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1B0FF" w14:textId="486E5566" w:rsidR="00324AB9" w:rsidRPr="00324AB9" w:rsidRDefault="00324AB9" w:rsidP="00324AB9">
      <w:pPr>
        <w:spacing w:after="0"/>
        <w:rPr>
          <w:rFonts w:ascii="Arial" w:hAnsi="Arial"/>
          <w:b/>
          <w:noProof/>
          <w:sz w:val="24"/>
        </w:rPr>
      </w:pPr>
      <w:r w:rsidRPr="00324AB9">
        <w:rPr>
          <w:rFonts w:ascii="Arial" w:hAnsi="Arial"/>
          <w:b/>
          <w:noProof/>
          <w:sz w:val="24"/>
        </w:rPr>
        <w:t xml:space="preserve">3GPP TSG-RAN WG4 Meeting #117                                                                    </w:t>
      </w:r>
      <w:r w:rsidR="00A31FB2" w:rsidRPr="00A31FB2">
        <w:rPr>
          <w:rFonts w:ascii="Arial" w:hAnsi="Arial"/>
          <w:b/>
          <w:noProof/>
          <w:sz w:val="24"/>
        </w:rPr>
        <w:t>R4-2522003</w:t>
      </w:r>
    </w:p>
    <w:p w14:paraId="59E386E9" w14:textId="1E7FDACA" w:rsidR="00570E6C" w:rsidRDefault="00324AB9" w:rsidP="00324AB9">
      <w:pPr>
        <w:spacing w:after="0"/>
        <w:rPr>
          <w:rFonts w:ascii="Arial" w:hAnsi="Arial"/>
          <w:b/>
          <w:noProof/>
          <w:sz w:val="24"/>
        </w:rPr>
      </w:pPr>
      <w:r w:rsidRPr="00324AB9">
        <w:rPr>
          <w:rFonts w:ascii="Arial" w:hAnsi="Arial"/>
          <w:b/>
          <w:noProof/>
          <w:sz w:val="24"/>
        </w:rPr>
        <w:t>Dallas, US,  November 17 - 21, 2025</w:t>
      </w:r>
      <w:r w:rsidR="005334FC" w:rsidRPr="005334FC">
        <w:rPr>
          <w:rFonts w:ascii="Arial" w:hAnsi="Arial"/>
          <w:b/>
          <w:noProof/>
          <w:sz w:val="24"/>
        </w:rPr>
        <w:tab/>
      </w:r>
    </w:p>
    <w:p w14:paraId="1AE35FA4" w14:textId="77777777" w:rsidR="005334FC" w:rsidRDefault="005334FC" w:rsidP="005334FC">
      <w:pPr>
        <w:spacing w:after="0"/>
        <w:rPr>
          <w:rFonts w:ascii="Arial" w:hAnsi="Arial"/>
          <w:b/>
          <w:noProof/>
          <w:sz w:val="24"/>
        </w:rPr>
      </w:pPr>
    </w:p>
    <w:p w14:paraId="3D0B1162" w14:textId="01584ECE" w:rsidR="001F6272" w:rsidRPr="00A87DB2" w:rsidRDefault="001F6272" w:rsidP="00AD7410">
      <w:pPr>
        <w:spacing w:after="0"/>
        <w:rPr>
          <w:rFonts w:cs="Arial"/>
          <w:sz w:val="22"/>
          <w:szCs w:val="22"/>
          <w:lang w:val="en-US"/>
        </w:rPr>
      </w:pPr>
      <w:r w:rsidRPr="00A87DB2">
        <w:rPr>
          <w:rFonts w:cs="Arial"/>
          <w:b/>
          <w:sz w:val="22"/>
          <w:szCs w:val="22"/>
          <w:lang w:val="en-US"/>
        </w:rPr>
        <w:t>Source</w:t>
      </w:r>
      <w:proofErr w:type="gramStart"/>
      <w:r w:rsidRPr="00A87DB2">
        <w:rPr>
          <w:rFonts w:cs="Arial"/>
          <w:b/>
          <w:sz w:val="22"/>
          <w:szCs w:val="22"/>
          <w:lang w:val="en-US"/>
        </w:rPr>
        <w:t>:</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roofErr w:type="gramEnd"/>
    </w:p>
    <w:p w14:paraId="22C9EB94" w14:textId="652F4FD7" w:rsidR="00464908"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C950F8" w:rsidRPr="00C950F8">
        <w:rPr>
          <w:rFonts w:cs="Arial"/>
          <w:sz w:val="22"/>
          <w:szCs w:val="22"/>
          <w:lang w:val="en-US"/>
        </w:rPr>
        <w:t>A-IoT BS conformance remaining issue</w:t>
      </w:r>
    </w:p>
    <w:p w14:paraId="51BD89B7" w14:textId="323093C6" w:rsidR="001F6272" w:rsidRPr="00301D49" w:rsidRDefault="00FD26F5" w:rsidP="001F6272">
      <w:pPr>
        <w:spacing w:after="0"/>
        <w:rPr>
          <w:rFonts w:cs="Arial"/>
          <w:sz w:val="22"/>
          <w:szCs w:val="22"/>
          <w:lang w:val="en-US"/>
        </w:rPr>
      </w:pPr>
      <w:r>
        <w:rPr>
          <w:rFonts w:cs="Arial"/>
          <w:sz w:val="22"/>
          <w:szCs w:val="22"/>
          <w:lang w:val="en-US"/>
        </w:rPr>
        <w:t xml:space="preserve"> </w:t>
      </w:r>
      <w:r w:rsidR="001F6272" w:rsidRPr="00301D49">
        <w:rPr>
          <w:rFonts w:cs="Arial"/>
          <w:b/>
          <w:sz w:val="22"/>
          <w:szCs w:val="22"/>
          <w:lang w:val="en-US"/>
        </w:rPr>
        <w:t>Agenda item</w:t>
      </w:r>
      <w:proofErr w:type="gramStart"/>
      <w:r w:rsidR="001F6272" w:rsidRPr="00301D49">
        <w:rPr>
          <w:rFonts w:cs="Arial"/>
          <w:b/>
          <w:sz w:val="22"/>
          <w:szCs w:val="22"/>
          <w:lang w:val="en-US"/>
        </w:rPr>
        <w:t>:</w:t>
      </w:r>
      <w:r w:rsidR="001F6272" w:rsidRPr="00301D49">
        <w:rPr>
          <w:rFonts w:cs="Arial"/>
          <w:sz w:val="22"/>
          <w:szCs w:val="22"/>
          <w:lang w:val="en-US"/>
        </w:rPr>
        <w:tab/>
      </w:r>
      <w:r w:rsidR="001F6272" w:rsidRPr="00301D49">
        <w:rPr>
          <w:rFonts w:cs="Arial"/>
          <w:sz w:val="22"/>
          <w:szCs w:val="22"/>
          <w:lang w:val="en-US"/>
        </w:rPr>
        <w:tab/>
      </w:r>
      <w:r w:rsidR="00A31FB2">
        <w:rPr>
          <w:rFonts w:cs="Arial"/>
          <w:sz w:val="22"/>
          <w:szCs w:val="22"/>
          <w:lang w:val="en-US"/>
        </w:rPr>
        <w:t>6</w:t>
      </w:r>
      <w:r w:rsidR="00F67AA9">
        <w:rPr>
          <w:rFonts w:cs="Arial"/>
          <w:sz w:val="22"/>
          <w:szCs w:val="22"/>
          <w:lang w:val="en-US" w:eastAsia="zh-CN"/>
        </w:rPr>
        <w:t>.14</w:t>
      </w:r>
      <w:proofErr w:type="gramEnd"/>
      <w:r w:rsidR="00F67AA9">
        <w:rPr>
          <w:rFonts w:cs="Arial"/>
          <w:sz w:val="22"/>
          <w:szCs w:val="22"/>
          <w:lang w:val="en-US" w:eastAsia="zh-CN"/>
        </w:rPr>
        <w:t>.2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proofErr w:type="gramStart"/>
      <w:r w:rsidRPr="00A87DB2">
        <w:rPr>
          <w:rFonts w:cs="Arial"/>
          <w:b/>
          <w:sz w:val="22"/>
          <w:szCs w:val="22"/>
          <w:lang w:val="en-US"/>
        </w:rPr>
        <w:t>:</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roofErr w:type="gramEnd"/>
    </w:p>
    <w:p w14:paraId="46C65271" w14:textId="77777777" w:rsidR="00A125EA" w:rsidRPr="00F102E6" w:rsidRDefault="00A125EA" w:rsidP="00A817D0">
      <w:pPr>
        <w:pStyle w:val="Heading1"/>
      </w:pPr>
      <w:r w:rsidRPr="00F102E6">
        <w:t>Introduction</w:t>
      </w:r>
    </w:p>
    <w:p w14:paraId="43D57A75" w14:textId="31148D9B"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w:t>
      </w:r>
      <w:r w:rsidR="00D05924">
        <w:rPr>
          <w:lang w:val="en-US"/>
        </w:rPr>
        <w:t>views</w:t>
      </w:r>
      <w:r w:rsidR="00D831F4">
        <w:rPr>
          <w:lang w:val="en-US"/>
        </w:rPr>
        <w:t xml:space="preserve"> on </w:t>
      </w:r>
      <w:r w:rsidR="00004AC0">
        <w:rPr>
          <w:lang w:val="en-US"/>
        </w:rPr>
        <w:t xml:space="preserve">remaining </w:t>
      </w:r>
      <w:proofErr w:type="gramStart"/>
      <w:r w:rsidR="00004AC0">
        <w:rPr>
          <w:lang w:val="en-US"/>
        </w:rPr>
        <w:t>issue</w:t>
      </w:r>
      <w:proofErr w:type="gramEnd"/>
      <w:r w:rsidR="00004AC0">
        <w:rPr>
          <w:lang w:val="en-US"/>
        </w:rPr>
        <w:t xml:space="preserve"> for </w:t>
      </w:r>
      <w:r w:rsidR="008303B3">
        <w:rPr>
          <w:lang w:val="en-US"/>
        </w:rPr>
        <w:t>Rel-</w:t>
      </w:r>
      <w:r w:rsidR="0090406B">
        <w:rPr>
          <w:lang w:val="en-US"/>
        </w:rPr>
        <w:t>19</w:t>
      </w:r>
      <w:r w:rsidR="008303B3">
        <w:rPr>
          <w:lang w:val="en-US"/>
        </w:rPr>
        <w:t xml:space="preserve"> A-IoT </w:t>
      </w:r>
      <w:r w:rsidR="00EF2273">
        <w:rPr>
          <w:lang w:val="en-US"/>
        </w:rPr>
        <w:t>conformance testing</w:t>
      </w:r>
      <w:r w:rsidR="008303B3">
        <w:rPr>
          <w:lang w:val="en-US"/>
        </w:rPr>
        <w:t>.</w:t>
      </w:r>
    </w:p>
    <w:p w14:paraId="6FC7A85A" w14:textId="446A0BE2" w:rsidR="00304615" w:rsidRDefault="00DC670C" w:rsidP="00304615">
      <w:pPr>
        <w:pStyle w:val="Heading1"/>
      </w:pPr>
      <w:r w:rsidRPr="00F102E6">
        <w:t>Discussion</w:t>
      </w:r>
    </w:p>
    <w:p w14:paraId="1BCAFA22" w14:textId="4712C891" w:rsidR="00E82AA0" w:rsidRDefault="00E82AA0" w:rsidP="00606B30">
      <w:r>
        <w:t xml:space="preserve">In </w:t>
      </w:r>
      <w:proofErr w:type="gramStart"/>
      <w:r>
        <w:t>WF[</w:t>
      </w:r>
      <w:proofErr w:type="gramEnd"/>
      <w:r>
        <w:t>1]</w:t>
      </w:r>
      <w:r w:rsidR="003B5CB9">
        <w:t xml:space="preserve">, </w:t>
      </w:r>
      <w:r w:rsidR="00F074C7">
        <w:t xml:space="preserve">FFS on the test </w:t>
      </w:r>
      <w:r w:rsidR="002C3D5C">
        <w:t>of</w:t>
      </w:r>
      <w:r w:rsidR="00F074C7">
        <w:t xml:space="preserve"> FDM operation on D2R</w:t>
      </w:r>
      <w:r w:rsidR="002C3D5C">
        <w:t xml:space="preserve"> and if to be tested, whether SC or MC to be used. </w:t>
      </w:r>
    </w:p>
    <w:p w14:paraId="49515473" w14:textId="77777777" w:rsidR="003B5CB9" w:rsidRPr="0049476A" w:rsidRDefault="003B5CB9" w:rsidP="003B5CB9">
      <w:pPr>
        <w:pStyle w:val="Heading3"/>
        <w:numPr>
          <w:ilvl w:val="0"/>
          <w:numId w:val="0"/>
        </w:numPr>
        <w:ind w:left="1440" w:hanging="720"/>
        <w:rPr>
          <w:rFonts w:ascii="Times New Roman" w:hAnsi="Times New Roman"/>
          <w:sz w:val="24"/>
          <w:szCs w:val="16"/>
          <w:u w:val="single"/>
        </w:rPr>
      </w:pPr>
      <w:r w:rsidRPr="0049476A">
        <w:rPr>
          <w:rFonts w:ascii="Times New Roman" w:hAnsi="Times New Roman"/>
          <w:sz w:val="24"/>
          <w:szCs w:val="16"/>
          <w:u w:val="single"/>
        </w:rPr>
        <w:t xml:space="preserve">Issue 2-5: </w:t>
      </w:r>
      <w:r w:rsidRPr="0049476A">
        <w:rPr>
          <w:rFonts w:ascii="Times New Roman" w:hAnsi="Times New Roman" w:hint="eastAsia"/>
          <w:sz w:val="24"/>
          <w:szCs w:val="16"/>
          <w:u w:val="single"/>
        </w:rPr>
        <w:t>A</w:t>
      </w:r>
      <w:r w:rsidRPr="0049476A">
        <w:rPr>
          <w:rFonts w:ascii="Times New Roman" w:hAnsi="Times New Roman"/>
          <w:sz w:val="24"/>
          <w:szCs w:val="16"/>
          <w:u w:val="single"/>
        </w:rPr>
        <w:t>-</w:t>
      </w:r>
      <w:r w:rsidRPr="0049476A">
        <w:rPr>
          <w:rFonts w:ascii="Times New Roman" w:hAnsi="Times New Roman" w:hint="eastAsia"/>
          <w:sz w:val="24"/>
          <w:szCs w:val="16"/>
          <w:u w:val="single"/>
        </w:rPr>
        <w:t>IoT</w:t>
      </w:r>
      <w:r w:rsidRPr="0049476A">
        <w:rPr>
          <w:rFonts w:ascii="Times New Roman" w:hAnsi="Times New Roman"/>
          <w:sz w:val="24"/>
          <w:szCs w:val="16"/>
          <w:u w:val="single"/>
        </w:rPr>
        <w:t xml:space="preserve"> test configuration </w:t>
      </w:r>
    </w:p>
    <w:p w14:paraId="50219D10" w14:textId="77777777" w:rsidR="003B5CB9" w:rsidRPr="0049476A" w:rsidRDefault="003B5CB9" w:rsidP="003B5CB9">
      <w:pPr>
        <w:pStyle w:val="ListParagraph"/>
        <w:numPr>
          <w:ilvl w:val="0"/>
          <w:numId w:val="43"/>
        </w:numPr>
        <w:spacing w:after="120"/>
        <w:ind w:left="1464"/>
        <w:rPr>
          <w:u w:val="single"/>
        </w:rPr>
      </w:pPr>
      <w:r w:rsidRPr="0049476A">
        <w:rPr>
          <w:rFonts w:hint="eastAsia"/>
          <w:u w:val="single"/>
          <w:lang w:eastAsia="zh-CN"/>
        </w:rPr>
        <w:t xml:space="preserve">Tentative </w:t>
      </w:r>
      <w:r w:rsidRPr="0049476A">
        <w:rPr>
          <w:rFonts w:hint="eastAsia"/>
          <w:u w:val="single"/>
        </w:rPr>
        <w:t>Agreement</w:t>
      </w:r>
      <w:r w:rsidRPr="0049476A">
        <w:rPr>
          <w:rFonts w:hint="eastAsia"/>
          <w:u w:val="single"/>
          <w:lang w:eastAsia="zh-CN"/>
        </w:rPr>
        <w:t>:</w:t>
      </w:r>
    </w:p>
    <w:p w14:paraId="34934E1F" w14:textId="77777777" w:rsidR="003B5CB9" w:rsidRPr="0049476A" w:rsidRDefault="003B5CB9" w:rsidP="003B5CB9">
      <w:pPr>
        <w:pStyle w:val="ListParagraph"/>
        <w:numPr>
          <w:ilvl w:val="1"/>
          <w:numId w:val="43"/>
        </w:numPr>
        <w:spacing w:after="120"/>
        <w:ind w:left="2184"/>
      </w:pPr>
      <w:r w:rsidRPr="0049476A">
        <w:t>Use</w:t>
      </w:r>
      <w:r w:rsidRPr="0049476A">
        <w:rPr>
          <w:rFonts w:hint="eastAsia"/>
        </w:rPr>
        <w:t xml:space="preserve"> the single carrier operation for A-IoT BS </w:t>
      </w:r>
      <w:r w:rsidRPr="0049476A">
        <w:rPr>
          <w:rFonts w:eastAsiaTheme="minorEastAsia" w:hint="eastAsia"/>
          <w:lang w:eastAsia="zh-CN"/>
        </w:rPr>
        <w:t xml:space="preserve">R2D </w:t>
      </w:r>
      <w:r w:rsidRPr="0049476A">
        <w:rPr>
          <w:rFonts w:hint="eastAsia"/>
        </w:rPr>
        <w:t>conformance testing</w:t>
      </w:r>
    </w:p>
    <w:p w14:paraId="1228D6E7" w14:textId="77777777" w:rsidR="003B5CB9" w:rsidRPr="0049476A" w:rsidRDefault="003B5CB9" w:rsidP="003B5CB9">
      <w:pPr>
        <w:pStyle w:val="ListParagraph"/>
        <w:numPr>
          <w:ilvl w:val="1"/>
          <w:numId w:val="43"/>
        </w:numPr>
        <w:spacing w:after="120"/>
        <w:ind w:left="2184"/>
      </w:pPr>
      <w:r w:rsidRPr="0049476A">
        <w:rPr>
          <w:rFonts w:eastAsiaTheme="minorEastAsia" w:hint="eastAsia"/>
          <w:lang w:eastAsia="zh-CN"/>
        </w:rPr>
        <w:t>FFS whether and how to test FDM operation for different devices with different R under same CW frequency operation case if needed</w:t>
      </w:r>
    </w:p>
    <w:p w14:paraId="43C91503" w14:textId="77777777" w:rsidR="003B5CB9" w:rsidRPr="0049476A" w:rsidRDefault="003B5CB9" w:rsidP="003B5CB9">
      <w:pPr>
        <w:pStyle w:val="ListParagraph"/>
        <w:numPr>
          <w:ilvl w:val="1"/>
          <w:numId w:val="43"/>
        </w:numPr>
        <w:spacing w:after="120"/>
        <w:ind w:left="2184"/>
      </w:pPr>
      <w:r w:rsidRPr="0049476A">
        <w:rPr>
          <w:rFonts w:hint="eastAsia"/>
        </w:rPr>
        <w:t>FFS whether u</w:t>
      </w:r>
      <w:r w:rsidRPr="0049476A">
        <w:t>se</w:t>
      </w:r>
      <w:r w:rsidRPr="0049476A">
        <w:rPr>
          <w:rFonts w:hint="eastAsia"/>
        </w:rPr>
        <w:t xml:space="preserve"> the single or multi carrier operation for A-IoT BS D2R conformance testing</w:t>
      </w:r>
    </w:p>
    <w:p w14:paraId="06E2E3FF" w14:textId="77777777" w:rsidR="003B5CB9" w:rsidRDefault="003B5CB9" w:rsidP="00606B30"/>
    <w:p w14:paraId="1704B73B" w14:textId="20A08900" w:rsidR="00961300" w:rsidRDefault="00961300" w:rsidP="00606B30">
      <w:r>
        <w:t xml:space="preserve">To study this, the baseband PSD figure is </w:t>
      </w:r>
      <w:r w:rsidR="00151A1C">
        <w:t xml:space="preserve">simulated </w:t>
      </w:r>
      <w:r w:rsidR="00E060FE">
        <w:t xml:space="preserve">and illustrated in </w:t>
      </w:r>
      <w:r w:rsidR="00E060FE">
        <w:fldChar w:fldCharType="begin"/>
      </w:r>
      <w:r w:rsidR="00E060FE">
        <w:instrText xml:space="preserve"> REF _Ref212478598 \h </w:instrText>
      </w:r>
      <w:r w:rsidR="00E060FE">
        <w:fldChar w:fldCharType="separate"/>
      </w:r>
      <w:r w:rsidR="00E060FE">
        <w:t xml:space="preserve">Figure </w:t>
      </w:r>
      <w:r w:rsidR="00E060FE">
        <w:rPr>
          <w:noProof/>
        </w:rPr>
        <w:t>1</w:t>
      </w:r>
      <w:r w:rsidR="00E060FE">
        <w:fldChar w:fldCharType="end"/>
      </w:r>
      <w:r w:rsidR="00E060FE">
        <w:t xml:space="preserve"> </w:t>
      </w:r>
      <w:r w:rsidR="00151A1C">
        <w:t>using the waveform defined in 38.294</w:t>
      </w:r>
      <w:r w:rsidR="00E060FE">
        <w:t>. It can be observed that</w:t>
      </w:r>
      <w:r w:rsidR="00065AB6">
        <w:t xml:space="preserve"> </w:t>
      </w:r>
      <w:r w:rsidR="00545D81">
        <w:t xml:space="preserve">the spectrum regrowth outside the wanted signal </w:t>
      </w:r>
      <w:r w:rsidR="00666014">
        <w:t>received bandwidth (</w:t>
      </w:r>
      <w:r w:rsidR="00693A19">
        <w:t>2</w:t>
      </w:r>
      <w:r w:rsidR="00666014">
        <w:t>/Tb)</w:t>
      </w:r>
      <w:r w:rsidR="00AA07D1">
        <w:t xml:space="preserve"> </w:t>
      </w:r>
      <w:r w:rsidR="00B63859">
        <w:t>is</w:t>
      </w:r>
      <w:r w:rsidR="00065AB6">
        <w:t xml:space="preserve"> substantial </w:t>
      </w:r>
      <w:r w:rsidR="0040045B">
        <w:t xml:space="preserve">and </w:t>
      </w:r>
      <w:r w:rsidR="00B42DD6">
        <w:t>noise contribution</w:t>
      </w:r>
      <w:r w:rsidR="0040045B">
        <w:t xml:space="preserve"> (side lobs from </w:t>
      </w:r>
      <w:r w:rsidR="0051427C">
        <w:t>other R)</w:t>
      </w:r>
      <w:r w:rsidR="00B42DD6">
        <w:t xml:space="preserve"> to the </w:t>
      </w:r>
      <w:r w:rsidR="00972C41">
        <w:t xml:space="preserve">wanted signal </w:t>
      </w:r>
      <w:r w:rsidR="0051427C">
        <w:t>main lobe quite high</w:t>
      </w:r>
      <w:r w:rsidR="00C23D83">
        <w:t xml:space="preserve"> (</w:t>
      </w:r>
      <w:r w:rsidR="001D53DF">
        <w:t xml:space="preserve">SNR of main lobe signal of R=1 </w:t>
      </w:r>
      <w:r w:rsidR="00D9628D">
        <w:t>equals to 2</w:t>
      </w:r>
      <w:r w:rsidR="0051427C">
        <w:t>.</w:t>
      </w:r>
      <w:r w:rsidR="00C23D83">
        <w:t xml:space="preserve">4 dB </w:t>
      </w:r>
      <w:r w:rsidR="00D9628D">
        <w:t>counting the noise contribution from side lobe of signal of R=2).</w:t>
      </w:r>
      <w:r w:rsidR="00487877">
        <w:t xml:space="preserve"> With</w:t>
      </w:r>
      <w:r w:rsidR="00E413B5">
        <w:t xml:space="preserve"> bigger separation of different R, the SNR </w:t>
      </w:r>
      <w:r w:rsidR="00C122FF">
        <w:t xml:space="preserve">due to side lobe interference can be improved, </w:t>
      </w:r>
      <w:proofErr w:type="spellStart"/>
      <w:r w:rsidR="00C122FF">
        <w:t>e.g</w:t>
      </w:r>
      <w:proofErr w:type="spellEnd"/>
      <w:r w:rsidR="00C122FF">
        <w:t xml:space="preserve"> SNR of main lobe of signal of R=1 is 13.6 </w:t>
      </w:r>
      <w:proofErr w:type="spellStart"/>
      <w:r w:rsidR="00C122FF">
        <w:t>dB</w:t>
      </w:r>
      <w:r w:rsidR="00141D5C">
        <w:t>.</w:t>
      </w:r>
      <w:proofErr w:type="spellEnd"/>
      <w:r w:rsidR="00141D5C">
        <w:t xml:space="preserve"> </w:t>
      </w:r>
      <w:r w:rsidR="001E119B">
        <w:t xml:space="preserve">It is not considered </w:t>
      </w:r>
      <w:r w:rsidR="0027369E">
        <w:t xml:space="preserve">in the core requirement </w:t>
      </w:r>
      <w:r w:rsidR="00092D51">
        <w:t xml:space="preserve">for </w:t>
      </w:r>
      <w:r w:rsidR="003251F5">
        <w:t>the impact of the side lobe interference on the SNR</w:t>
      </w:r>
      <w:r w:rsidR="00092D51">
        <w:t xml:space="preserve"> for the FDM operation of D2R, therefore, we think there is no need to </w:t>
      </w:r>
      <w:r w:rsidR="001B6494">
        <w:t xml:space="preserve">consider it in the conformance test. </w:t>
      </w:r>
    </w:p>
    <w:p w14:paraId="30417B29" w14:textId="1485EEFA" w:rsidR="001B6494" w:rsidRDefault="001B6494" w:rsidP="001B6494">
      <w:pPr>
        <w:pStyle w:val="Observation"/>
      </w:pPr>
      <w:bookmarkStart w:id="0" w:name="_Ref212637941"/>
      <w:r>
        <w:t>The side lobe of D2R signal of bigger R interfere with the main lobe of D2R signal of smaller R</w:t>
      </w:r>
      <w:bookmarkEnd w:id="0"/>
    </w:p>
    <w:p w14:paraId="7F9647D4" w14:textId="70BF91B6" w:rsidR="00125EA4" w:rsidRDefault="00125EA4" w:rsidP="001B6494">
      <w:pPr>
        <w:pStyle w:val="Observation"/>
      </w:pPr>
      <w:bookmarkStart w:id="1" w:name="_Ref212637949"/>
      <w:r>
        <w:t>SNR due to side lobe interference can be improved with larger separation of FDM D2R signal</w:t>
      </w:r>
      <w:bookmarkEnd w:id="1"/>
    </w:p>
    <w:p w14:paraId="148C1A06" w14:textId="79A3E556" w:rsidR="00125EA4" w:rsidRDefault="00125EA4" w:rsidP="001B6494">
      <w:pPr>
        <w:pStyle w:val="Observation"/>
      </w:pPr>
      <w:bookmarkStart w:id="2" w:name="_Ref212637956"/>
      <w:r>
        <w:t xml:space="preserve">No </w:t>
      </w:r>
      <w:r w:rsidR="00493A7F">
        <w:t>interference analysis done in core requirement for FDM operation in core requirement</w:t>
      </w:r>
      <w:bookmarkEnd w:id="2"/>
    </w:p>
    <w:p w14:paraId="64C10B50" w14:textId="2219C53E" w:rsidR="00493A7F" w:rsidRDefault="00493A7F" w:rsidP="00493A7F">
      <w:pPr>
        <w:pStyle w:val="Proposal"/>
      </w:pPr>
      <w:bookmarkStart w:id="3" w:name="_Ref212637964"/>
      <w:r>
        <w:t>No need to consider the FDM operation test in conformance test.</w:t>
      </w:r>
      <w:bookmarkEnd w:id="3"/>
    </w:p>
    <w:p w14:paraId="002F54CC" w14:textId="77777777" w:rsidR="00493A7F" w:rsidRDefault="00493A7F" w:rsidP="00493A7F">
      <w:pPr>
        <w:pStyle w:val="Proposal"/>
        <w:numPr>
          <w:ilvl w:val="0"/>
          <w:numId w:val="0"/>
        </w:numPr>
      </w:pPr>
    </w:p>
    <w:p w14:paraId="63D32038" w14:textId="77777777" w:rsidR="00D9628D" w:rsidRDefault="00D9628D" w:rsidP="00606B30"/>
    <w:p w14:paraId="3A84565F" w14:textId="4627F326" w:rsidR="00961300" w:rsidRDefault="00DD462D" w:rsidP="00606B30">
      <w:r w:rsidRPr="00DD462D">
        <w:rPr>
          <w:noProof/>
        </w:rPr>
        <w:lastRenderedPageBreak/>
        <w:drawing>
          <wp:inline distT="0" distB="0" distL="0" distR="0" wp14:anchorId="5507F050" wp14:editId="48D055B3">
            <wp:extent cx="5931123" cy="3974123"/>
            <wp:effectExtent l="0" t="0" r="0" b="0"/>
            <wp:docPr id="8827103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2395" cy="3974975"/>
                    </a:xfrm>
                    <a:prstGeom prst="rect">
                      <a:avLst/>
                    </a:prstGeom>
                    <a:noFill/>
                    <a:ln>
                      <a:noFill/>
                    </a:ln>
                  </pic:spPr>
                </pic:pic>
              </a:graphicData>
            </a:graphic>
          </wp:inline>
        </w:drawing>
      </w:r>
    </w:p>
    <w:p w14:paraId="3F73B68A" w14:textId="2E77B09E" w:rsidR="00961300" w:rsidRDefault="00961300" w:rsidP="00961300">
      <w:pPr>
        <w:pStyle w:val="Caption"/>
        <w:ind w:left="1440" w:firstLine="720"/>
      </w:pPr>
      <w:bookmarkStart w:id="4" w:name="_Ref212478598"/>
      <w:r>
        <w:t xml:space="preserve">Figure </w:t>
      </w:r>
      <w:r>
        <w:fldChar w:fldCharType="begin"/>
      </w:r>
      <w:r>
        <w:instrText xml:space="preserve"> SEQ Figure \* ARABIC </w:instrText>
      </w:r>
      <w:r>
        <w:fldChar w:fldCharType="separate"/>
      </w:r>
      <w:r w:rsidR="00390790">
        <w:rPr>
          <w:noProof/>
        </w:rPr>
        <w:t>1</w:t>
      </w:r>
      <w:r>
        <w:fldChar w:fldCharType="end"/>
      </w:r>
      <w:bookmarkEnd w:id="4"/>
      <w:r>
        <w:t>: PSD of R</w:t>
      </w:r>
      <w:r w:rsidR="00487877">
        <w:t>=1, 2</w:t>
      </w:r>
      <w:r>
        <w:t xml:space="preserve"> with </w:t>
      </w:r>
      <w:r w:rsidR="00DD462D">
        <w:t>same</w:t>
      </w:r>
      <w:r>
        <w:t xml:space="preserve"> Tb</w:t>
      </w:r>
    </w:p>
    <w:p w14:paraId="49480D95" w14:textId="7B29A54C" w:rsidR="00E82AA0" w:rsidRDefault="00487877" w:rsidP="00606B30">
      <w:r w:rsidRPr="00487877">
        <w:rPr>
          <w:noProof/>
        </w:rPr>
        <w:drawing>
          <wp:inline distT="0" distB="0" distL="0" distR="0" wp14:anchorId="26625629" wp14:editId="4B1A7669">
            <wp:extent cx="5202115" cy="3900812"/>
            <wp:effectExtent l="0" t="0" r="0" b="0"/>
            <wp:docPr id="8344139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4055" cy="3902267"/>
                    </a:xfrm>
                    <a:prstGeom prst="rect">
                      <a:avLst/>
                    </a:prstGeom>
                    <a:noFill/>
                    <a:ln>
                      <a:noFill/>
                    </a:ln>
                  </pic:spPr>
                </pic:pic>
              </a:graphicData>
            </a:graphic>
          </wp:inline>
        </w:drawing>
      </w:r>
    </w:p>
    <w:p w14:paraId="71B434CD" w14:textId="730A933C" w:rsidR="00487877" w:rsidRDefault="00487877" w:rsidP="00487877">
      <w:pPr>
        <w:pStyle w:val="Caption"/>
        <w:ind w:left="1440" w:firstLine="720"/>
      </w:pPr>
      <w:r>
        <w:t xml:space="preserve">Figure </w:t>
      </w:r>
      <w:r>
        <w:fldChar w:fldCharType="begin"/>
      </w:r>
      <w:r>
        <w:instrText xml:space="preserve"> SEQ Figure \* ARABIC </w:instrText>
      </w:r>
      <w:r>
        <w:fldChar w:fldCharType="separate"/>
      </w:r>
      <w:r w:rsidR="00390790">
        <w:rPr>
          <w:noProof/>
        </w:rPr>
        <w:t>2</w:t>
      </w:r>
      <w:r>
        <w:fldChar w:fldCharType="end"/>
      </w:r>
      <w:r>
        <w:t>: PSD of R=1, 4 with same Tb</w:t>
      </w:r>
    </w:p>
    <w:p w14:paraId="62DCDC86" w14:textId="03322CD7" w:rsidR="0006792A" w:rsidRDefault="0006792A" w:rsidP="00606B30">
      <w:r>
        <w:t xml:space="preserve">For the test configuration, </w:t>
      </w:r>
      <w:r w:rsidR="00972977">
        <w:t>it</w:t>
      </w:r>
      <w:r w:rsidR="00472C28">
        <w:t xml:space="preserve"> is used to reduce the test load for different permutation of the </w:t>
      </w:r>
      <w:r w:rsidR="009D2CB3">
        <w:t xml:space="preserve">contiguous/non-contiguous allocation, </w:t>
      </w:r>
      <w:r w:rsidR="00472C28">
        <w:t xml:space="preserve">MC and multiband. </w:t>
      </w:r>
      <w:r w:rsidR="00A52868">
        <w:t>As only single carrier test is applied to uplink, there is no need to define the test configuration.</w:t>
      </w:r>
      <w:r w:rsidR="00BC5135">
        <w:t xml:space="preserve"> </w:t>
      </w:r>
    </w:p>
    <w:p w14:paraId="7B0EC8A3" w14:textId="4EBDD7A4" w:rsidR="006A4EC1" w:rsidRDefault="006A4EC1" w:rsidP="00606B30">
      <w:r>
        <w:lastRenderedPageBreak/>
        <w:t xml:space="preserve">For the test </w:t>
      </w:r>
      <w:r w:rsidR="005947C2">
        <w:t xml:space="preserve">configurations </w:t>
      </w:r>
      <w:r w:rsidR="007609CD">
        <w:t>for the MC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6"/>
        <w:gridCol w:w="2257"/>
      </w:tblGrid>
      <w:tr w:rsidR="00264431" w14:paraId="5BF48B91" w14:textId="77777777" w:rsidTr="00264431">
        <w:trPr>
          <w:jc w:val="center"/>
        </w:trPr>
        <w:tc>
          <w:tcPr>
            <w:tcW w:w="4726" w:type="dxa"/>
            <w:tcBorders>
              <w:top w:val="single" w:sz="4" w:space="0" w:color="auto"/>
              <w:left w:val="single" w:sz="4" w:space="0" w:color="auto"/>
              <w:bottom w:val="single" w:sz="4" w:space="0" w:color="auto"/>
              <w:right w:val="single" w:sz="4" w:space="0" w:color="auto"/>
            </w:tcBorders>
            <w:hideMark/>
          </w:tcPr>
          <w:p w14:paraId="5A8E98A6" w14:textId="180AC8B0" w:rsidR="00264431" w:rsidRPr="00264431" w:rsidRDefault="00873CD9" w:rsidP="00264431">
            <w:pPr>
              <w:rPr>
                <w:lang w:val="sv-SE"/>
              </w:rPr>
            </w:pPr>
            <w:r>
              <w:tab/>
            </w:r>
            <w:r>
              <w:tab/>
            </w:r>
            <w:r>
              <w:tab/>
            </w:r>
            <w:r>
              <w:tab/>
            </w:r>
            <w:r w:rsidR="00264431" w:rsidRPr="00264431">
              <w:rPr>
                <w:lang w:val="sv-SE"/>
              </w:rPr>
              <w:t>BS test case</w:t>
            </w:r>
          </w:p>
        </w:tc>
        <w:tc>
          <w:tcPr>
            <w:tcW w:w="2257" w:type="dxa"/>
            <w:tcBorders>
              <w:top w:val="single" w:sz="4" w:space="0" w:color="auto"/>
              <w:left w:val="single" w:sz="4" w:space="0" w:color="auto"/>
              <w:bottom w:val="single" w:sz="4" w:space="0" w:color="auto"/>
              <w:right w:val="single" w:sz="4" w:space="0" w:color="auto"/>
            </w:tcBorders>
            <w:hideMark/>
          </w:tcPr>
          <w:p w14:paraId="2B83021B" w14:textId="07298BC0" w:rsidR="00264431" w:rsidRPr="00264431" w:rsidRDefault="00264431" w:rsidP="00264431">
            <w:pPr>
              <w:rPr>
                <w:lang w:val="sv-SE"/>
              </w:rPr>
            </w:pPr>
          </w:p>
        </w:tc>
      </w:tr>
      <w:tr w:rsidR="009D03C4" w14:paraId="2B4582D9" w14:textId="77777777" w:rsidTr="009D03C4">
        <w:trPr>
          <w:jc w:val="center"/>
        </w:trPr>
        <w:tc>
          <w:tcPr>
            <w:tcW w:w="4726" w:type="dxa"/>
            <w:tcBorders>
              <w:top w:val="single" w:sz="4" w:space="0" w:color="auto"/>
              <w:left w:val="single" w:sz="4" w:space="0" w:color="auto"/>
              <w:bottom w:val="single" w:sz="4" w:space="0" w:color="auto"/>
              <w:right w:val="single" w:sz="4" w:space="0" w:color="auto"/>
            </w:tcBorders>
            <w:hideMark/>
          </w:tcPr>
          <w:p w14:paraId="3DE273D4" w14:textId="77777777" w:rsidR="009D03C4" w:rsidRPr="009D03C4" w:rsidRDefault="009D03C4" w:rsidP="009D03C4">
            <w:pPr>
              <w:rPr>
                <w:lang w:val="sv-SE"/>
              </w:rPr>
            </w:pPr>
            <w:r w:rsidRPr="009D03C4">
              <w:rPr>
                <w:lang w:val="sv-SE"/>
              </w:rPr>
              <w:t>6.2 Base station output power</w:t>
            </w:r>
          </w:p>
        </w:tc>
        <w:tc>
          <w:tcPr>
            <w:tcW w:w="2257" w:type="dxa"/>
            <w:tcBorders>
              <w:top w:val="single" w:sz="4" w:space="0" w:color="auto"/>
              <w:left w:val="single" w:sz="4" w:space="0" w:color="auto"/>
              <w:bottom w:val="single" w:sz="4" w:space="0" w:color="auto"/>
              <w:right w:val="single" w:sz="4" w:space="0" w:color="auto"/>
            </w:tcBorders>
            <w:hideMark/>
          </w:tcPr>
          <w:p w14:paraId="33825D64" w14:textId="59AE54A2" w:rsidR="009D03C4" w:rsidRPr="009D03C4" w:rsidRDefault="009D03C4" w:rsidP="009D03C4">
            <w:pPr>
              <w:rPr>
                <w:lang w:val="sv-SE"/>
              </w:rPr>
            </w:pPr>
            <w:r w:rsidRPr="00874E37">
              <w:rPr>
                <w:lang w:val="sv-SE"/>
              </w:rPr>
              <w:t>SC</w:t>
            </w:r>
          </w:p>
        </w:tc>
      </w:tr>
      <w:tr w:rsidR="009D03C4" w14:paraId="68A582CB" w14:textId="77777777" w:rsidTr="009D03C4">
        <w:trPr>
          <w:jc w:val="center"/>
        </w:trPr>
        <w:tc>
          <w:tcPr>
            <w:tcW w:w="4726" w:type="dxa"/>
            <w:tcBorders>
              <w:top w:val="single" w:sz="4" w:space="0" w:color="auto"/>
              <w:left w:val="single" w:sz="4" w:space="0" w:color="auto"/>
              <w:bottom w:val="single" w:sz="4" w:space="0" w:color="auto"/>
              <w:right w:val="single" w:sz="4" w:space="0" w:color="auto"/>
            </w:tcBorders>
            <w:hideMark/>
          </w:tcPr>
          <w:p w14:paraId="24B9772E" w14:textId="1B969338" w:rsidR="009D03C4" w:rsidRPr="009D03C4" w:rsidRDefault="009D03C4" w:rsidP="009D03C4">
            <w:pPr>
              <w:rPr>
                <w:lang w:val="sv-SE"/>
              </w:rPr>
            </w:pPr>
            <w:r w:rsidRPr="009D03C4">
              <w:rPr>
                <w:lang w:val="sv-SE"/>
              </w:rPr>
              <w:t xml:space="preserve">6.3 </w:t>
            </w:r>
            <w:r w:rsidR="0053778B" w:rsidRPr="0053778B">
              <w:rPr>
                <w:lang w:val="sv-SE"/>
              </w:rPr>
              <w:t>Transmit ON/OFF power</w:t>
            </w:r>
          </w:p>
        </w:tc>
        <w:tc>
          <w:tcPr>
            <w:tcW w:w="2257" w:type="dxa"/>
            <w:tcBorders>
              <w:top w:val="single" w:sz="4" w:space="0" w:color="auto"/>
              <w:left w:val="single" w:sz="4" w:space="0" w:color="auto"/>
              <w:bottom w:val="single" w:sz="4" w:space="0" w:color="auto"/>
              <w:right w:val="single" w:sz="4" w:space="0" w:color="auto"/>
            </w:tcBorders>
            <w:hideMark/>
          </w:tcPr>
          <w:p w14:paraId="7A1DE9F6" w14:textId="0FF1ADAF" w:rsidR="009D03C4" w:rsidRPr="009D03C4" w:rsidRDefault="009D03C4" w:rsidP="009D03C4">
            <w:pPr>
              <w:rPr>
                <w:lang w:val="sv-SE"/>
              </w:rPr>
            </w:pPr>
            <w:r w:rsidRPr="00874E37">
              <w:rPr>
                <w:lang w:val="sv-SE"/>
              </w:rPr>
              <w:t>SC</w:t>
            </w:r>
          </w:p>
        </w:tc>
      </w:tr>
      <w:tr w:rsidR="009D03C4" w14:paraId="025E0AF5" w14:textId="77777777" w:rsidTr="009D03C4">
        <w:trPr>
          <w:jc w:val="center"/>
        </w:trPr>
        <w:tc>
          <w:tcPr>
            <w:tcW w:w="4726" w:type="dxa"/>
            <w:tcBorders>
              <w:top w:val="single" w:sz="4" w:space="0" w:color="auto"/>
              <w:left w:val="single" w:sz="4" w:space="0" w:color="auto"/>
              <w:bottom w:val="single" w:sz="4" w:space="0" w:color="auto"/>
              <w:right w:val="single" w:sz="4" w:space="0" w:color="auto"/>
            </w:tcBorders>
            <w:hideMark/>
          </w:tcPr>
          <w:p w14:paraId="58DB27DF" w14:textId="27D8E4CE" w:rsidR="009D03C4" w:rsidRPr="009D03C4" w:rsidRDefault="009D03C4" w:rsidP="009D03C4">
            <w:pPr>
              <w:rPr>
                <w:lang w:val="sv-SE"/>
              </w:rPr>
            </w:pPr>
            <w:r w:rsidRPr="009D03C4">
              <w:rPr>
                <w:lang w:val="sv-SE"/>
              </w:rPr>
              <w:t>6.</w:t>
            </w:r>
            <w:r w:rsidR="00840CBC">
              <w:rPr>
                <w:lang w:val="sv-SE"/>
              </w:rPr>
              <w:t>4</w:t>
            </w:r>
            <w:r w:rsidRPr="009D03C4">
              <w:rPr>
                <w:lang w:val="sv-SE"/>
              </w:rPr>
              <w:t xml:space="preserve"> Transmitted signal quality</w:t>
            </w:r>
          </w:p>
        </w:tc>
        <w:tc>
          <w:tcPr>
            <w:tcW w:w="2257" w:type="dxa"/>
            <w:tcBorders>
              <w:top w:val="single" w:sz="4" w:space="0" w:color="auto"/>
              <w:left w:val="single" w:sz="4" w:space="0" w:color="auto"/>
              <w:bottom w:val="single" w:sz="4" w:space="0" w:color="auto"/>
              <w:right w:val="single" w:sz="4" w:space="0" w:color="auto"/>
            </w:tcBorders>
            <w:hideMark/>
          </w:tcPr>
          <w:p w14:paraId="6A9572B2" w14:textId="037F41EA" w:rsidR="009D03C4" w:rsidRPr="009D03C4" w:rsidRDefault="009D03C4" w:rsidP="009D03C4">
            <w:pPr>
              <w:rPr>
                <w:lang w:val="sv-SE"/>
              </w:rPr>
            </w:pPr>
            <w:r w:rsidRPr="00874E37">
              <w:rPr>
                <w:lang w:val="sv-SE"/>
              </w:rPr>
              <w:t>SC</w:t>
            </w:r>
          </w:p>
        </w:tc>
      </w:tr>
      <w:tr w:rsidR="009D03C4" w14:paraId="134C2137" w14:textId="77777777" w:rsidTr="009D03C4">
        <w:trPr>
          <w:jc w:val="center"/>
        </w:trPr>
        <w:tc>
          <w:tcPr>
            <w:tcW w:w="4726" w:type="dxa"/>
            <w:tcBorders>
              <w:top w:val="single" w:sz="4" w:space="0" w:color="auto"/>
              <w:left w:val="single" w:sz="4" w:space="0" w:color="auto"/>
              <w:bottom w:val="single" w:sz="4" w:space="0" w:color="auto"/>
              <w:right w:val="single" w:sz="4" w:space="0" w:color="auto"/>
            </w:tcBorders>
            <w:hideMark/>
          </w:tcPr>
          <w:p w14:paraId="6F01B82D" w14:textId="77777777" w:rsidR="009D03C4" w:rsidRPr="009D03C4" w:rsidRDefault="009D03C4" w:rsidP="009D03C4">
            <w:pPr>
              <w:rPr>
                <w:lang w:val="sv-SE"/>
              </w:rPr>
            </w:pPr>
            <w:r w:rsidRPr="009D03C4">
              <w:rPr>
                <w:lang w:val="sv-SE"/>
              </w:rPr>
              <w:t>6.6 Unwanted emissions</w:t>
            </w:r>
          </w:p>
        </w:tc>
        <w:tc>
          <w:tcPr>
            <w:tcW w:w="2257" w:type="dxa"/>
            <w:tcBorders>
              <w:top w:val="single" w:sz="4" w:space="0" w:color="auto"/>
              <w:left w:val="single" w:sz="4" w:space="0" w:color="auto"/>
              <w:bottom w:val="single" w:sz="4" w:space="0" w:color="auto"/>
              <w:right w:val="single" w:sz="4" w:space="0" w:color="auto"/>
            </w:tcBorders>
            <w:hideMark/>
          </w:tcPr>
          <w:p w14:paraId="30038D2F" w14:textId="4DEAAF1D" w:rsidR="009D03C4" w:rsidRPr="009D03C4" w:rsidRDefault="009D03C4" w:rsidP="009D03C4">
            <w:pPr>
              <w:rPr>
                <w:lang w:val="sv-SE"/>
              </w:rPr>
            </w:pPr>
            <w:r w:rsidRPr="00874E37">
              <w:rPr>
                <w:lang w:val="sv-SE"/>
              </w:rPr>
              <w:t>SC</w:t>
            </w:r>
          </w:p>
        </w:tc>
      </w:tr>
      <w:tr w:rsidR="009D03C4" w:rsidRPr="00874E37" w14:paraId="42B766A6" w14:textId="77777777" w:rsidTr="00874E37">
        <w:trPr>
          <w:jc w:val="center"/>
        </w:trPr>
        <w:tc>
          <w:tcPr>
            <w:tcW w:w="4726" w:type="dxa"/>
            <w:tcBorders>
              <w:top w:val="single" w:sz="4" w:space="0" w:color="auto"/>
              <w:left w:val="single" w:sz="4" w:space="0" w:color="auto"/>
              <w:bottom w:val="single" w:sz="4" w:space="0" w:color="auto"/>
              <w:right w:val="single" w:sz="4" w:space="0" w:color="auto"/>
            </w:tcBorders>
          </w:tcPr>
          <w:p w14:paraId="274FEE2C" w14:textId="77777777" w:rsidR="009D03C4" w:rsidRPr="00874E37" w:rsidRDefault="009D03C4" w:rsidP="00874E37">
            <w:pPr>
              <w:rPr>
                <w:lang w:val="en-US"/>
              </w:rPr>
            </w:pPr>
          </w:p>
        </w:tc>
        <w:tc>
          <w:tcPr>
            <w:tcW w:w="2257" w:type="dxa"/>
            <w:tcBorders>
              <w:top w:val="single" w:sz="4" w:space="0" w:color="auto"/>
              <w:left w:val="single" w:sz="4" w:space="0" w:color="auto"/>
              <w:bottom w:val="single" w:sz="4" w:space="0" w:color="auto"/>
              <w:right w:val="single" w:sz="4" w:space="0" w:color="auto"/>
            </w:tcBorders>
          </w:tcPr>
          <w:p w14:paraId="4070CEB9" w14:textId="77777777" w:rsidR="009D03C4" w:rsidRPr="00874E37" w:rsidRDefault="009D03C4" w:rsidP="00874E37">
            <w:pPr>
              <w:rPr>
                <w:lang w:val="sv-SE"/>
              </w:rPr>
            </w:pPr>
          </w:p>
        </w:tc>
      </w:tr>
      <w:tr w:rsidR="00874E37" w:rsidRPr="00874E37" w14:paraId="077F170F" w14:textId="77777777" w:rsidTr="00874E37">
        <w:trPr>
          <w:jc w:val="center"/>
        </w:trPr>
        <w:tc>
          <w:tcPr>
            <w:tcW w:w="4726" w:type="dxa"/>
            <w:tcBorders>
              <w:top w:val="single" w:sz="4" w:space="0" w:color="auto"/>
              <w:left w:val="single" w:sz="4" w:space="0" w:color="auto"/>
              <w:bottom w:val="single" w:sz="4" w:space="0" w:color="auto"/>
              <w:right w:val="single" w:sz="4" w:space="0" w:color="auto"/>
            </w:tcBorders>
            <w:hideMark/>
          </w:tcPr>
          <w:p w14:paraId="47D340B6" w14:textId="77777777" w:rsidR="00874E37" w:rsidRPr="00874E37" w:rsidRDefault="00874E37" w:rsidP="00874E37">
            <w:r w:rsidRPr="00874E37">
              <w:rPr>
                <w:lang w:val="en-US"/>
              </w:rPr>
              <w:t>7.2 Reference sensitivity level</w:t>
            </w:r>
          </w:p>
        </w:tc>
        <w:tc>
          <w:tcPr>
            <w:tcW w:w="2257" w:type="dxa"/>
            <w:tcBorders>
              <w:top w:val="single" w:sz="4" w:space="0" w:color="auto"/>
              <w:left w:val="single" w:sz="4" w:space="0" w:color="auto"/>
              <w:bottom w:val="single" w:sz="4" w:space="0" w:color="auto"/>
              <w:right w:val="single" w:sz="4" w:space="0" w:color="auto"/>
            </w:tcBorders>
            <w:hideMark/>
          </w:tcPr>
          <w:p w14:paraId="0E66595E" w14:textId="00E86B8C" w:rsidR="00874E37" w:rsidRPr="00874E37" w:rsidRDefault="00874E37" w:rsidP="00874E37">
            <w:pPr>
              <w:rPr>
                <w:lang w:val="sv-SE"/>
              </w:rPr>
            </w:pPr>
            <w:r w:rsidRPr="00874E37">
              <w:rPr>
                <w:lang w:val="sv-SE"/>
              </w:rPr>
              <w:t>SC</w:t>
            </w:r>
          </w:p>
        </w:tc>
      </w:tr>
      <w:tr w:rsidR="00874E37" w:rsidRPr="00874E37" w14:paraId="0A0F3659" w14:textId="77777777" w:rsidTr="00874E37">
        <w:trPr>
          <w:jc w:val="center"/>
        </w:trPr>
        <w:tc>
          <w:tcPr>
            <w:tcW w:w="4726" w:type="dxa"/>
            <w:tcBorders>
              <w:top w:val="single" w:sz="4" w:space="0" w:color="auto"/>
              <w:left w:val="single" w:sz="4" w:space="0" w:color="auto"/>
              <w:bottom w:val="single" w:sz="4" w:space="0" w:color="auto"/>
              <w:right w:val="single" w:sz="4" w:space="0" w:color="auto"/>
            </w:tcBorders>
            <w:hideMark/>
          </w:tcPr>
          <w:p w14:paraId="6AF9B70D" w14:textId="7F5A4C91" w:rsidR="00874E37" w:rsidRPr="00874E37" w:rsidRDefault="00874E37" w:rsidP="00874E37">
            <w:pPr>
              <w:rPr>
                <w:lang w:val="en-US"/>
              </w:rPr>
            </w:pPr>
            <w:r w:rsidRPr="00874E37">
              <w:rPr>
                <w:lang w:val="en-US"/>
              </w:rPr>
              <w:t>7.</w:t>
            </w:r>
            <w:r w:rsidR="00492BCB" w:rsidRPr="00C46306">
              <w:rPr>
                <w:lang w:val="en-US"/>
              </w:rPr>
              <w:t xml:space="preserve">3 </w:t>
            </w:r>
            <w:r w:rsidRPr="00874E37">
              <w:rPr>
                <w:lang w:val="en-US"/>
              </w:rPr>
              <w:t>In-channel selectivity</w:t>
            </w:r>
            <w:r w:rsidR="00C46306" w:rsidRPr="00C46306">
              <w:rPr>
                <w:lang w:val="en-US"/>
              </w:rPr>
              <w:t xml:space="preserve"> and b</w:t>
            </w:r>
            <w:r w:rsidR="00C46306">
              <w:rPr>
                <w:lang w:val="en-US"/>
              </w:rPr>
              <w:t>locking</w:t>
            </w:r>
          </w:p>
        </w:tc>
        <w:tc>
          <w:tcPr>
            <w:tcW w:w="2257" w:type="dxa"/>
            <w:tcBorders>
              <w:top w:val="single" w:sz="4" w:space="0" w:color="auto"/>
              <w:left w:val="single" w:sz="4" w:space="0" w:color="auto"/>
              <w:bottom w:val="single" w:sz="4" w:space="0" w:color="auto"/>
              <w:right w:val="single" w:sz="4" w:space="0" w:color="auto"/>
            </w:tcBorders>
            <w:hideMark/>
          </w:tcPr>
          <w:p w14:paraId="08F06995" w14:textId="377F0188" w:rsidR="00874E37" w:rsidRPr="00874E37" w:rsidRDefault="00A82DAC" w:rsidP="00874E37">
            <w:pPr>
              <w:rPr>
                <w:lang w:val="sv-SE"/>
              </w:rPr>
            </w:pPr>
            <w:r>
              <w:rPr>
                <w:lang w:val="sv-SE"/>
              </w:rPr>
              <w:t>SC</w:t>
            </w:r>
          </w:p>
        </w:tc>
      </w:tr>
      <w:tr w:rsidR="00874E37" w:rsidRPr="00874E37" w14:paraId="2C9CE777" w14:textId="77777777" w:rsidTr="00874E37">
        <w:trPr>
          <w:jc w:val="center"/>
        </w:trPr>
        <w:tc>
          <w:tcPr>
            <w:tcW w:w="4726" w:type="dxa"/>
            <w:tcBorders>
              <w:top w:val="single" w:sz="4" w:space="0" w:color="auto"/>
              <w:left w:val="single" w:sz="4" w:space="0" w:color="auto"/>
              <w:bottom w:val="single" w:sz="4" w:space="0" w:color="auto"/>
              <w:right w:val="single" w:sz="4" w:space="0" w:color="auto"/>
            </w:tcBorders>
            <w:hideMark/>
          </w:tcPr>
          <w:p w14:paraId="38377436" w14:textId="00B8FC4D" w:rsidR="00874E37" w:rsidRPr="00874E37" w:rsidRDefault="00874E37" w:rsidP="00874E37">
            <w:pPr>
              <w:rPr>
                <w:lang w:val="sv-SE"/>
              </w:rPr>
            </w:pPr>
            <w:r w:rsidRPr="00874E37">
              <w:rPr>
                <w:lang w:val="sv-SE"/>
              </w:rPr>
              <w:t>7.</w:t>
            </w:r>
            <w:r w:rsidR="00710780">
              <w:rPr>
                <w:lang w:val="sv-SE"/>
              </w:rPr>
              <w:t>4</w:t>
            </w:r>
            <w:r w:rsidRPr="00874E37">
              <w:rPr>
                <w:lang w:val="sv-SE"/>
              </w:rPr>
              <w:t xml:space="preserve"> </w:t>
            </w:r>
            <w:r w:rsidR="00C27D3B" w:rsidRPr="00C27D3B">
              <w:rPr>
                <w:lang w:val="sv-SE"/>
              </w:rPr>
              <w:t>Out-of-band blocking</w:t>
            </w:r>
          </w:p>
        </w:tc>
        <w:tc>
          <w:tcPr>
            <w:tcW w:w="2257" w:type="dxa"/>
            <w:tcBorders>
              <w:top w:val="single" w:sz="4" w:space="0" w:color="auto"/>
              <w:left w:val="single" w:sz="4" w:space="0" w:color="auto"/>
              <w:bottom w:val="single" w:sz="4" w:space="0" w:color="auto"/>
              <w:right w:val="single" w:sz="4" w:space="0" w:color="auto"/>
            </w:tcBorders>
            <w:hideMark/>
          </w:tcPr>
          <w:p w14:paraId="42720E57" w14:textId="7ABBED17" w:rsidR="00874E37" w:rsidRPr="00874E37" w:rsidRDefault="00A82DAC" w:rsidP="00874E37">
            <w:pPr>
              <w:rPr>
                <w:lang w:val="sv-SE"/>
              </w:rPr>
            </w:pPr>
            <w:r>
              <w:rPr>
                <w:lang w:val="sv-SE"/>
              </w:rPr>
              <w:t>SC</w:t>
            </w:r>
          </w:p>
        </w:tc>
      </w:tr>
      <w:tr w:rsidR="00874E37" w:rsidRPr="00874E37" w14:paraId="3189FA2A" w14:textId="77777777" w:rsidTr="00874E37">
        <w:trPr>
          <w:jc w:val="center"/>
        </w:trPr>
        <w:tc>
          <w:tcPr>
            <w:tcW w:w="4726" w:type="dxa"/>
            <w:tcBorders>
              <w:top w:val="single" w:sz="4" w:space="0" w:color="auto"/>
              <w:left w:val="single" w:sz="4" w:space="0" w:color="auto"/>
              <w:bottom w:val="single" w:sz="4" w:space="0" w:color="auto"/>
              <w:right w:val="single" w:sz="4" w:space="0" w:color="auto"/>
            </w:tcBorders>
            <w:hideMark/>
          </w:tcPr>
          <w:p w14:paraId="1A687B20" w14:textId="5BDAF51D" w:rsidR="00874E37" w:rsidRPr="00874E37" w:rsidRDefault="00874E37" w:rsidP="00874E37">
            <w:pPr>
              <w:rPr>
                <w:lang w:val="sv-SE"/>
              </w:rPr>
            </w:pPr>
            <w:r w:rsidRPr="00874E37">
              <w:rPr>
                <w:lang w:val="sv-SE"/>
              </w:rPr>
              <w:t>7.</w:t>
            </w:r>
            <w:r w:rsidR="006F2609">
              <w:rPr>
                <w:lang w:val="sv-SE"/>
              </w:rPr>
              <w:t>5</w:t>
            </w:r>
            <w:r w:rsidRPr="00874E37">
              <w:rPr>
                <w:lang w:val="sv-SE"/>
              </w:rPr>
              <w:t xml:space="preserve"> Receiver spurious emissions</w:t>
            </w:r>
          </w:p>
        </w:tc>
        <w:tc>
          <w:tcPr>
            <w:tcW w:w="2257" w:type="dxa"/>
            <w:tcBorders>
              <w:top w:val="single" w:sz="4" w:space="0" w:color="auto"/>
              <w:left w:val="single" w:sz="4" w:space="0" w:color="auto"/>
              <w:bottom w:val="single" w:sz="4" w:space="0" w:color="auto"/>
              <w:right w:val="single" w:sz="4" w:space="0" w:color="auto"/>
            </w:tcBorders>
            <w:hideMark/>
          </w:tcPr>
          <w:p w14:paraId="35484BA0" w14:textId="62B1BA9C" w:rsidR="00874E37" w:rsidRPr="00874E37" w:rsidRDefault="00A82DAC" w:rsidP="00874E37">
            <w:pPr>
              <w:rPr>
                <w:lang w:val="sv-SE"/>
              </w:rPr>
            </w:pPr>
            <w:r>
              <w:rPr>
                <w:lang w:val="sv-SE"/>
              </w:rPr>
              <w:t>SC</w:t>
            </w:r>
          </w:p>
        </w:tc>
      </w:tr>
      <w:tr w:rsidR="00874E37" w:rsidRPr="00874E37" w14:paraId="1E99DF50" w14:textId="77777777" w:rsidTr="00874E37">
        <w:trPr>
          <w:jc w:val="center"/>
        </w:trPr>
        <w:tc>
          <w:tcPr>
            <w:tcW w:w="4726" w:type="dxa"/>
            <w:tcBorders>
              <w:top w:val="single" w:sz="4" w:space="0" w:color="auto"/>
              <w:left w:val="single" w:sz="4" w:space="0" w:color="auto"/>
              <w:bottom w:val="single" w:sz="4" w:space="0" w:color="auto"/>
              <w:right w:val="single" w:sz="4" w:space="0" w:color="auto"/>
            </w:tcBorders>
            <w:hideMark/>
          </w:tcPr>
          <w:p w14:paraId="154EEA36" w14:textId="523FE075" w:rsidR="00874E37" w:rsidRPr="00874E37" w:rsidRDefault="00874E37" w:rsidP="00874E37">
            <w:pPr>
              <w:rPr>
                <w:lang w:val="sv-SE"/>
              </w:rPr>
            </w:pPr>
            <w:r w:rsidRPr="00874E37">
              <w:rPr>
                <w:lang w:val="sv-SE"/>
              </w:rPr>
              <w:t>7.</w:t>
            </w:r>
            <w:r w:rsidR="002034BA">
              <w:rPr>
                <w:lang w:val="sv-SE"/>
              </w:rPr>
              <w:t xml:space="preserve">6 </w:t>
            </w:r>
            <w:r w:rsidRPr="00874E37">
              <w:rPr>
                <w:lang w:val="sv-SE"/>
              </w:rPr>
              <w:t>Receiver intermodulation</w:t>
            </w:r>
          </w:p>
        </w:tc>
        <w:tc>
          <w:tcPr>
            <w:tcW w:w="2257" w:type="dxa"/>
            <w:tcBorders>
              <w:top w:val="single" w:sz="4" w:space="0" w:color="auto"/>
              <w:left w:val="single" w:sz="4" w:space="0" w:color="auto"/>
              <w:bottom w:val="single" w:sz="4" w:space="0" w:color="auto"/>
              <w:right w:val="single" w:sz="4" w:space="0" w:color="auto"/>
            </w:tcBorders>
            <w:hideMark/>
          </w:tcPr>
          <w:p w14:paraId="0F7BE200" w14:textId="061C4FAE" w:rsidR="00874E37" w:rsidRPr="00874E37" w:rsidRDefault="00A82DAC" w:rsidP="00874E37">
            <w:pPr>
              <w:rPr>
                <w:lang w:val="sv-SE"/>
              </w:rPr>
            </w:pPr>
            <w:r>
              <w:rPr>
                <w:lang w:val="sv-SE"/>
              </w:rPr>
              <w:t>SC</w:t>
            </w:r>
          </w:p>
        </w:tc>
      </w:tr>
    </w:tbl>
    <w:p w14:paraId="70FBBB6C" w14:textId="77777777" w:rsidR="009D5C27" w:rsidRPr="0049476A" w:rsidRDefault="009D5C27" w:rsidP="00390790">
      <w:pPr>
        <w:pStyle w:val="Heading3"/>
        <w:numPr>
          <w:ilvl w:val="0"/>
          <w:numId w:val="0"/>
        </w:numPr>
        <w:rPr>
          <w:rFonts w:ascii="Times New Roman" w:hAnsi="Times New Roman"/>
          <w:sz w:val="24"/>
          <w:szCs w:val="16"/>
          <w:u w:val="single"/>
        </w:rPr>
      </w:pPr>
      <w:r w:rsidRPr="0049476A">
        <w:rPr>
          <w:rFonts w:ascii="Times New Roman" w:hAnsi="Times New Roman"/>
          <w:sz w:val="24"/>
          <w:szCs w:val="16"/>
          <w:u w:val="single"/>
        </w:rPr>
        <w:t>Issue 2-4: Test mode</w:t>
      </w:r>
      <w:r w:rsidRPr="0049476A">
        <w:rPr>
          <w:rFonts w:ascii="Times New Roman" w:hAnsi="Times New Roman" w:hint="eastAsia"/>
          <w:sz w:val="24"/>
          <w:szCs w:val="16"/>
          <w:u w:val="single"/>
        </w:rPr>
        <w:t>l</w:t>
      </w:r>
      <w:r w:rsidRPr="0049476A">
        <w:rPr>
          <w:rFonts w:ascii="Times New Roman" w:hAnsi="Times New Roman"/>
          <w:sz w:val="24"/>
          <w:szCs w:val="16"/>
          <w:u w:val="single"/>
        </w:rPr>
        <w:t xml:space="preserve"> </w:t>
      </w:r>
    </w:p>
    <w:p w14:paraId="04520DA8" w14:textId="77777777" w:rsidR="009D5C27" w:rsidRPr="0049476A" w:rsidRDefault="009D5C27" w:rsidP="009D5C27">
      <w:pPr>
        <w:pStyle w:val="ListParagraph"/>
        <w:numPr>
          <w:ilvl w:val="0"/>
          <w:numId w:val="43"/>
        </w:numPr>
        <w:spacing w:after="120"/>
        <w:ind w:left="1128"/>
        <w:rPr>
          <w:u w:val="single"/>
        </w:rPr>
      </w:pPr>
      <w:r w:rsidRPr="0049476A">
        <w:rPr>
          <w:rFonts w:hint="eastAsia"/>
          <w:u w:val="single"/>
        </w:rPr>
        <w:t>Agreement</w:t>
      </w:r>
      <w:r w:rsidRPr="0049476A">
        <w:rPr>
          <w:rFonts w:hint="eastAsia"/>
          <w:u w:val="single"/>
        </w:rPr>
        <w:t>：</w:t>
      </w:r>
    </w:p>
    <w:p w14:paraId="5AE29D67" w14:textId="77777777" w:rsidR="009D5C27" w:rsidRPr="0049476A" w:rsidRDefault="009D5C27" w:rsidP="009D5C27">
      <w:pPr>
        <w:pStyle w:val="ListParagraph"/>
        <w:numPr>
          <w:ilvl w:val="1"/>
          <w:numId w:val="43"/>
        </w:numPr>
        <w:spacing w:after="120"/>
        <w:ind w:left="1848"/>
        <w:rPr>
          <w:rFonts w:eastAsia="DengXian"/>
          <w:kern w:val="2"/>
          <w:sz w:val="21"/>
          <w:szCs w:val="22"/>
        </w:rPr>
      </w:pPr>
      <w:r w:rsidRPr="0049476A">
        <w:rPr>
          <w:rFonts w:eastAsia="DengXian"/>
          <w:kern w:val="2"/>
          <w:sz w:val="21"/>
          <w:szCs w:val="22"/>
        </w:rPr>
        <w:t>U</w:t>
      </w:r>
      <w:r w:rsidRPr="0049476A">
        <w:rPr>
          <w:rFonts w:eastAsia="DengXian" w:hint="eastAsia"/>
          <w:kern w:val="2"/>
          <w:sz w:val="21"/>
          <w:szCs w:val="22"/>
        </w:rPr>
        <w:t>se the A</w:t>
      </w:r>
      <w:r w:rsidRPr="0049476A">
        <w:rPr>
          <w:rFonts w:eastAsia="DengXian"/>
          <w:kern w:val="2"/>
          <w:sz w:val="21"/>
          <w:szCs w:val="22"/>
        </w:rPr>
        <w:t>-FR1-</w:t>
      </w:r>
      <w:r w:rsidRPr="0049476A">
        <w:rPr>
          <w:rFonts w:eastAsia="DengXian" w:hint="eastAsia"/>
          <w:kern w:val="2"/>
          <w:sz w:val="21"/>
          <w:szCs w:val="22"/>
        </w:rPr>
        <w:t>B</w:t>
      </w:r>
      <w:r w:rsidRPr="0049476A">
        <w:rPr>
          <w:rFonts w:eastAsia="DengXian"/>
          <w:kern w:val="2"/>
          <w:sz w:val="21"/>
          <w:szCs w:val="22"/>
        </w:rPr>
        <w:t>1-1/2/3/4</w:t>
      </w:r>
      <w:r w:rsidRPr="0049476A">
        <w:rPr>
          <w:rFonts w:eastAsia="DengXian" w:hint="eastAsia"/>
          <w:kern w:val="2"/>
          <w:sz w:val="21"/>
          <w:szCs w:val="22"/>
        </w:rPr>
        <w:t xml:space="preserve"> configuration for the conformance testing</w:t>
      </w:r>
      <w:r w:rsidRPr="0049476A">
        <w:rPr>
          <w:rFonts w:eastAsia="DengXian" w:hint="eastAsia"/>
          <w:kern w:val="2"/>
          <w:sz w:val="21"/>
          <w:szCs w:val="22"/>
          <w:lang w:eastAsia="zh-CN"/>
        </w:rPr>
        <w:t xml:space="preserve"> </w:t>
      </w:r>
      <w:r w:rsidRPr="0049476A">
        <w:rPr>
          <w:rFonts w:eastAsia="DengXian"/>
          <w:kern w:val="2"/>
          <w:sz w:val="21"/>
          <w:szCs w:val="22"/>
        </w:rPr>
        <w:t xml:space="preserve">as baseline, </w:t>
      </w:r>
      <w:r w:rsidRPr="0049476A">
        <w:rPr>
          <w:rFonts w:eastAsia="DengXian" w:hint="eastAsia"/>
          <w:kern w:val="2"/>
          <w:sz w:val="21"/>
          <w:szCs w:val="22"/>
        </w:rPr>
        <w:t>FFS</w:t>
      </w:r>
      <w:r w:rsidRPr="0049476A">
        <w:rPr>
          <w:rFonts w:eastAsia="DengXian"/>
          <w:kern w:val="2"/>
          <w:sz w:val="21"/>
          <w:szCs w:val="22"/>
        </w:rPr>
        <w:t xml:space="preserve"> whether certain requirements</w:t>
      </w:r>
      <w:r w:rsidRPr="0049476A">
        <w:rPr>
          <w:rFonts w:eastAsia="DengXian" w:hint="eastAsia"/>
          <w:kern w:val="2"/>
          <w:sz w:val="21"/>
          <w:szCs w:val="22"/>
        </w:rPr>
        <w:t xml:space="preserve"> </w:t>
      </w:r>
      <w:r w:rsidRPr="0049476A">
        <w:rPr>
          <w:rFonts w:eastAsia="DengXian"/>
          <w:kern w:val="2"/>
          <w:sz w:val="21"/>
          <w:szCs w:val="22"/>
        </w:rPr>
        <w:t xml:space="preserve">(such as modulation quality etc.) can be tested only under </w:t>
      </w:r>
      <w:r w:rsidRPr="0049476A">
        <w:rPr>
          <w:rFonts w:eastAsia="DengXian" w:hint="eastAsia"/>
          <w:kern w:val="2"/>
          <w:sz w:val="21"/>
          <w:szCs w:val="22"/>
        </w:rPr>
        <w:t>A</w:t>
      </w:r>
      <w:r w:rsidRPr="0049476A">
        <w:rPr>
          <w:rFonts w:eastAsia="DengXian"/>
          <w:kern w:val="2"/>
          <w:sz w:val="21"/>
          <w:szCs w:val="22"/>
        </w:rPr>
        <w:t>-FR1-</w:t>
      </w:r>
      <w:r w:rsidRPr="0049476A">
        <w:rPr>
          <w:rFonts w:eastAsia="DengXian" w:hint="eastAsia"/>
          <w:kern w:val="2"/>
          <w:sz w:val="21"/>
          <w:szCs w:val="22"/>
        </w:rPr>
        <w:t>B</w:t>
      </w:r>
      <w:r w:rsidRPr="0049476A">
        <w:rPr>
          <w:rFonts w:eastAsia="DengXian"/>
          <w:kern w:val="2"/>
          <w:sz w:val="21"/>
          <w:szCs w:val="22"/>
        </w:rPr>
        <w:t>1-1 to optimize testing efficiency.</w:t>
      </w:r>
      <w:r w:rsidRPr="0049476A">
        <w:rPr>
          <w:rFonts w:eastAsia="DengXian" w:hint="eastAsia"/>
          <w:kern w:val="2"/>
          <w:sz w:val="21"/>
          <w:szCs w:val="22"/>
        </w:rPr>
        <w:t xml:space="preserve"> </w:t>
      </w:r>
    </w:p>
    <w:p w14:paraId="51D6E563" w14:textId="4110E570" w:rsidR="00CF4CED" w:rsidRDefault="004F330B" w:rsidP="00AF5A4D">
      <w:r>
        <w:t>For the test model</w:t>
      </w:r>
      <w:r w:rsidR="00CD52DB">
        <w:t xml:space="preserve">, the A-FR1_B1-1/2/3/4 are basically </w:t>
      </w:r>
      <w:r w:rsidR="007D72CA">
        <w:t>differentiated with number of RB and M</w:t>
      </w:r>
      <w:r w:rsidR="008969EF">
        <w:t xml:space="preserve">. </w:t>
      </w:r>
      <w:r w:rsidR="00CD52DB">
        <w:t xml:space="preserve"> </w:t>
      </w:r>
      <w:r w:rsidR="00192677">
        <w:t xml:space="preserve">The simulation shows </w:t>
      </w:r>
      <w:r w:rsidR="0064153B">
        <w:t xml:space="preserve">the synthesized waveform with </w:t>
      </w:r>
      <w:r w:rsidR="00192677">
        <w:t xml:space="preserve">the less RB and high M </w:t>
      </w:r>
      <w:r w:rsidR="0064153B">
        <w:t>can have</w:t>
      </w:r>
      <w:r w:rsidR="004E6F6B">
        <w:t xml:space="preserve"> more prominent “distortion” </w:t>
      </w:r>
      <w:r w:rsidR="009D5C27">
        <w:t xml:space="preserve">and may be subject to further impairment by RF chain and worth to be tested. </w:t>
      </w:r>
      <w:r w:rsidR="00CF4CED">
        <w:t xml:space="preserve"> We suggest that for modulation test, use the </w:t>
      </w:r>
      <w:r w:rsidR="0082091E">
        <w:t xml:space="preserve">low RB number and high M value combination to test, which is </w:t>
      </w:r>
      <w:r w:rsidR="00F91968" w:rsidRPr="00F91968">
        <w:t>A-FR1-B1-1</w:t>
      </w:r>
      <w:r w:rsidR="00F91968">
        <w:t xml:space="preserve"> </w:t>
      </w:r>
      <w:r w:rsidR="00E47BB6">
        <w:t xml:space="preserve">(M=6 for </w:t>
      </w:r>
      <w:proofErr w:type="spellStart"/>
      <w:r w:rsidR="00E47BB6">
        <w:t>postamble</w:t>
      </w:r>
      <w:proofErr w:type="spellEnd"/>
      <w:r w:rsidR="00E47BB6">
        <w:t xml:space="preserve">) </w:t>
      </w:r>
      <w:r w:rsidR="00F91968">
        <w:t xml:space="preserve">or </w:t>
      </w:r>
      <w:r w:rsidR="00F91968" w:rsidRPr="00F91968">
        <w:t>A-FR1-B1-2</w:t>
      </w:r>
      <w:r w:rsidR="00F91968">
        <w:t xml:space="preserve"> </w:t>
      </w:r>
      <w:r w:rsidR="00E47BB6">
        <w:t xml:space="preserve">(M=12 for </w:t>
      </w:r>
      <w:proofErr w:type="spellStart"/>
      <w:r w:rsidR="00E47BB6">
        <w:t>postamble</w:t>
      </w:r>
      <w:proofErr w:type="spellEnd"/>
      <w:r w:rsidR="00E47BB6">
        <w:t xml:space="preserve">) </w:t>
      </w:r>
      <w:r w:rsidR="00F91968">
        <w:t xml:space="preserve">and only the </w:t>
      </w:r>
      <w:proofErr w:type="spellStart"/>
      <w:r w:rsidR="00F91968">
        <w:t>postamble</w:t>
      </w:r>
      <w:proofErr w:type="spellEnd"/>
      <w:r w:rsidR="00F91968">
        <w:t xml:space="preserve"> is tested</w:t>
      </w:r>
      <w:r w:rsidR="00550A54">
        <w:t xml:space="preserve"> for modulation signal quality.</w:t>
      </w:r>
      <w:r w:rsidR="00D73350">
        <w:t xml:space="preserve"> As the channel bandwidth is declared by manufacturer, </w:t>
      </w:r>
      <w:r w:rsidR="00FE7697">
        <w:t xml:space="preserve">at least the 200kHz (RB) can be supported, therefore, it will be safe to use </w:t>
      </w:r>
      <w:r w:rsidR="00FE7697" w:rsidRPr="00E47BB6">
        <w:t>A-FR1-B1-1</w:t>
      </w:r>
      <w:r w:rsidR="003C760A">
        <w:t xml:space="preserve">. </w:t>
      </w:r>
      <w:r w:rsidR="00776D22">
        <w:t xml:space="preserve"> Note in </w:t>
      </w:r>
      <w:r w:rsidR="00433639">
        <w:t xml:space="preserve">clause </w:t>
      </w:r>
      <w:proofErr w:type="gramStart"/>
      <w:r w:rsidR="00012637">
        <w:t>6.2.4,the</w:t>
      </w:r>
      <w:proofErr w:type="gramEnd"/>
      <w:r w:rsidR="00012637">
        <w:t xml:space="preserve"> </w:t>
      </w:r>
      <w:r w:rsidR="00DB19B8">
        <w:t xml:space="preserve">4 bits [1 1 1 </w:t>
      </w:r>
      <w:proofErr w:type="gramStart"/>
      <w:r w:rsidR="00DB19B8">
        <w:t>1 ]</w:t>
      </w:r>
      <w:proofErr w:type="gramEnd"/>
      <w:r w:rsidR="00DB19B8">
        <w:t xml:space="preserve"> is defined for </w:t>
      </w:r>
      <w:proofErr w:type="spellStart"/>
      <w:r w:rsidR="00012637">
        <w:t>postamble</w:t>
      </w:r>
      <w:proofErr w:type="spellEnd"/>
      <w:r w:rsidR="00DB19B8">
        <w:t xml:space="preserve"> and with Manchester coding, it will be always </w:t>
      </w:r>
      <w:r w:rsidR="00F2679B">
        <w:t>low to high transition</w:t>
      </w:r>
      <w:r w:rsidR="006867F2">
        <w:t xml:space="preserve"> so the bit pattern of [0 1 0 1 0 1 0 1]</w:t>
      </w:r>
      <w:r w:rsidR="003208AA">
        <w:t>.</w:t>
      </w:r>
    </w:p>
    <w:p w14:paraId="4D026710" w14:textId="1C099F26" w:rsidR="00550A54" w:rsidRDefault="00550A54" w:rsidP="00550A54">
      <w:pPr>
        <w:pStyle w:val="Observation"/>
      </w:pPr>
      <w:bookmarkStart w:id="5" w:name="_Ref212652072"/>
      <w:r>
        <w:t xml:space="preserve">The higher M and lower RB size </w:t>
      </w:r>
      <w:r w:rsidR="006A5E0C">
        <w:t>introduce more “distortion” on the synthesized signal</w:t>
      </w:r>
      <w:bookmarkEnd w:id="5"/>
    </w:p>
    <w:p w14:paraId="6D0DE8CC" w14:textId="5B0A8C31" w:rsidR="006A5E0C" w:rsidRDefault="00275DE8" w:rsidP="006A5E0C">
      <w:pPr>
        <w:pStyle w:val="Proposal"/>
      </w:pPr>
      <w:bookmarkStart w:id="6" w:name="_Ref212652084"/>
      <w:r>
        <w:t>Modulation signal t</w:t>
      </w:r>
      <w:r w:rsidR="006A5E0C">
        <w:t xml:space="preserve">est </w:t>
      </w:r>
      <w:r>
        <w:t xml:space="preserve">on </w:t>
      </w:r>
      <w:r w:rsidR="006A5E0C">
        <w:t xml:space="preserve">the </w:t>
      </w:r>
      <w:proofErr w:type="spellStart"/>
      <w:r w:rsidR="006A5E0C">
        <w:t>postamble</w:t>
      </w:r>
      <w:proofErr w:type="spellEnd"/>
      <w:r w:rsidR="006A5E0C">
        <w:t xml:space="preserve"> </w:t>
      </w:r>
      <w:r w:rsidR="00E47BB6">
        <w:t xml:space="preserve">only and use </w:t>
      </w:r>
      <w:r w:rsidR="00E47BB6" w:rsidRPr="00E47BB6">
        <w:t>A-FR1-B1-1</w:t>
      </w:r>
      <w:r>
        <w:t xml:space="preserve"> to test</w:t>
      </w:r>
      <w:r w:rsidR="00E47BB6">
        <w:t>.</w:t>
      </w:r>
      <w:bookmarkEnd w:id="6"/>
      <w:r w:rsidR="00E47BB6">
        <w:t xml:space="preserve"> </w:t>
      </w:r>
    </w:p>
    <w:p w14:paraId="7221DE15" w14:textId="172D6440" w:rsidR="00CD52DB" w:rsidRDefault="00390790" w:rsidP="00AF5A4D">
      <w:r w:rsidRPr="00180CCE">
        <w:rPr>
          <w:noProof/>
        </w:rPr>
        <w:drawing>
          <wp:anchor distT="0" distB="0" distL="114300" distR="114300" simplePos="0" relativeHeight="251659264" behindDoc="0" locked="0" layoutInCell="1" allowOverlap="1" wp14:anchorId="4D2325A8" wp14:editId="69D0299F">
            <wp:simplePos x="0" y="0"/>
            <wp:positionH relativeFrom="column">
              <wp:posOffset>3256915</wp:posOffset>
            </wp:positionH>
            <wp:positionV relativeFrom="paragraph">
              <wp:posOffset>187325</wp:posOffset>
            </wp:positionV>
            <wp:extent cx="2971800" cy="2228215"/>
            <wp:effectExtent l="0" t="0" r="0" b="635"/>
            <wp:wrapSquare wrapText="bothSides"/>
            <wp:docPr id="11749237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1800" cy="2228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80CCE" w:rsidRPr="0066154B">
        <w:rPr>
          <w:noProof/>
        </w:rPr>
        <w:drawing>
          <wp:anchor distT="0" distB="0" distL="114300" distR="114300" simplePos="0" relativeHeight="251658240" behindDoc="0" locked="0" layoutInCell="1" allowOverlap="1" wp14:anchorId="6FDAD289" wp14:editId="5FDF36A1">
            <wp:simplePos x="0" y="0"/>
            <wp:positionH relativeFrom="margin">
              <wp:posOffset>-217805</wp:posOffset>
            </wp:positionH>
            <wp:positionV relativeFrom="paragraph">
              <wp:posOffset>13970</wp:posOffset>
            </wp:positionV>
            <wp:extent cx="3094355" cy="2320290"/>
            <wp:effectExtent l="0" t="0" r="0" b="0"/>
            <wp:wrapSquare wrapText="bothSides"/>
            <wp:docPr id="12372239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4355" cy="23202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AD8C01" w14:textId="672BD23D" w:rsidR="006C28E1" w:rsidRDefault="006C28E1" w:rsidP="00AF5A4D"/>
    <w:p w14:paraId="2D83E5A3" w14:textId="4763EB4C" w:rsidR="00180CCE" w:rsidRDefault="00180CCE" w:rsidP="00AF5A4D"/>
    <w:p w14:paraId="753D9B8A" w14:textId="77777777" w:rsidR="005F308A" w:rsidRDefault="005F308A" w:rsidP="00AF5A4D"/>
    <w:p w14:paraId="65C2B3C5" w14:textId="7AD3FABF" w:rsidR="005F308A" w:rsidRDefault="005F308A" w:rsidP="00AF5A4D"/>
    <w:p w14:paraId="6DB3BDC5" w14:textId="7A0C672F" w:rsidR="00390790" w:rsidRDefault="00390790" w:rsidP="00AF5A4D"/>
    <w:p w14:paraId="1EF2251D" w14:textId="367191EA" w:rsidR="00390790" w:rsidRDefault="00390790" w:rsidP="00AF5A4D">
      <w:r w:rsidRPr="005F308A">
        <w:rPr>
          <w:noProof/>
        </w:rPr>
        <w:drawing>
          <wp:anchor distT="0" distB="0" distL="114300" distR="114300" simplePos="0" relativeHeight="251660288" behindDoc="0" locked="0" layoutInCell="1" allowOverlap="1" wp14:anchorId="3F45F314" wp14:editId="2C65B7FB">
            <wp:simplePos x="0" y="0"/>
            <wp:positionH relativeFrom="column">
              <wp:posOffset>2662555</wp:posOffset>
            </wp:positionH>
            <wp:positionV relativeFrom="paragraph">
              <wp:posOffset>0</wp:posOffset>
            </wp:positionV>
            <wp:extent cx="2830195" cy="2122170"/>
            <wp:effectExtent l="0" t="0" r="0" b="0"/>
            <wp:wrapSquare wrapText="bothSides"/>
            <wp:docPr id="7752220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0195" cy="2122170"/>
                    </a:xfrm>
                    <a:prstGeom prst="rect">
                      <a:avLst/>
                    </a:prstGeom>
                    <a:noFill/>
                    <a:ln>
                      <a:noFill/>
                    </a:ln>
                  </pic:spPr>
                </pic:pic>
              </a:graphicData>
            </a:graphic>
          </wp:anchor>
        </w:drawing>
      </w:r>
    </w:p>
    <w:p w14:paraId="2417D208" w14:textId="1763F873" w:rsidR="00390790" w:rsidRDefault="00390790" w:rsidP="00AF5A4D"/>
    <w:p w14:paraId="1D1AADF8" w14:textId="1121384B" w:rsidR="00390790" w:rsidRDefault="00390790" w:rsidP="00AF5A4D"/>
    <w:p w14:paraId="70B492E2" w14:textId="764E930E" w:rsidR="00390790" w:rsidRDefault="00390790" w:rsidP="00AF5A4D"/>
    <w:p w14:paraId="2A61D892" w14:textId="20D52BA3" w:rsidR="00390790" w:rsidRDefault="00390790" w:rsidP="00AF5A4D">
      <w:r w:rsidRPr="00390790">
        <w:rPr>
          <w:noProof/>
        </w:rPr>
        <w:drawing>
          <wp:anchor distT="0" distB="0" distL="114300" distR="114300" simplePos="0" relativeHeight="251661312" behindDoc="0" locked="0" layoutInCell="1" allowOverlap="1" wp14:anchorId="06D7548D" wp14:editId="237B5555">
            <wp:simplePos x="0" y="0"/>
            <wp:positionH relativeFrom="column">
              <wp:posOffset>-450215</wp:posOffset>
            </wp:positionH>
            <wp:positionV relativeFrom="paragraph">
              <wp:posOffset>-937260</wp:posOffset>
            </wp:positionV>
            <wp:extent cx="2762250" cy="2070735"/>
            <wp:effectExtent l="0" t="0" r="0" b="0"/>
            <wp:wrapSquare wrapText="bothSides"/>
            <wp:docPr id="6999009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2250" cy="20707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51B084E" w14:textId="4914F08E" w:rsidR="00390790" w:rsidRDefault="00390790" w:rsidP="00AF5A4D"/>
    <w:p w14:paraId="462ADF10" w14:textId="3B01283D" w:rsidR="00390790" w:rsidRDefault="00390790" w:rsidP="00AF5A4D"/>
    <w:p w14:paraId="535B6692" w14:textId="6EDACCFF" w:rsidR="00390790" w:rsidRDefault="00390790" w:rsidP="00AF5A4D"/>
    <w:p w14:paraId="26B56330" w14:textId="63022F66" w:rsidR="00390790" w:rsidRDefault="00390790" w:rsidP="00AF5A4D"/>
    <w:p w14:paraId="11C0664D" w14:textId="3AF7CF21" w:rsidR="00390790" w:rsidRDefault="00390790" w:rsidP="006D4B5E">
      <w:pPr>
        <w:pStyle w:val="Caption"/>
        <w:ind w:firstLine="720"/>
      </w:pPr>
      <w:r>
        <w:t xml:space="preserve">Figure </w:t>
      </w:r>
      <w:r>
        <w:fldChar w:fldCharType="begin"/>
      </w:r>
      <w:r>
        <w:instrText xml:space="preserve"> SEQ Figure \* ARABIC </w:instrText>
      </w:r>
      <w:r>
        <w:fldChar w:fldCharType="separate"/>
      </w:r>
      <w:r>
        <w:rPr>
          <w:noProof/>
        </w:rPr>
        <w:t>3</w:t>
      </w:r>
      <w:r>
        <w:fldChar w:fldCharType="end"/>
      </w:r>
      <w:r>
        <w:t xml:space="preserve">: Modulation quality comparison with different RB </w:t>
      </w:r>
      <w:proofErr w:type="spellStart"/>
      <w:r>
        <w:t>nubmer</w:t>
      </w:r>
      <w:proofErr w:type="spellEnd"/>
      <w:r>
        <w:t xml:space="preserve"> and M</w:t>
      </w:r>
    </w:p>
    <w:p w14:paraId="096E29F2" w14:textId="0170D25B" w:rsidR="00BE7A75" w:rsidRDefault="00E47BB6" w:rsidP="00AF5A4D">
      <w:r>
        <w:t xml:space="preserve">For </w:t>
      </w:r>
      <w:proofErr w:type="gramStart"/>
      <w:r>
        <w:t>other</w:t>
      </w:r>
      <w:proofErr w:type="gramEnd"/>
      <w:r>
        <w:t xml:space="preserve"> Tx test, </w:t>
      </w:r>
      <w:r w:rsidR="004E3924">
        <w:t xml:space="preserve">the </w:t>
      </w:r>
      <w:r w:rsidR="00A50CAE">
        <w:t xml:space="preserve">test model should be selected to fit </w:t>
      </w:r>
      <w:r w:rsidR="00A00138">
        <w:t xml:space="preserve">in </w:t>
      </w:r>
      <w:r w:rsidR="00A50CAE">
        <w:t xml:space="preserve">the declared channel bandwidth. </w:t>
      </w:r>
    </w:p>
    <w:p w14:paraId="246BE904" w14:textId="4ED0C0C9" w:rsidR="00390790" w:rsidRDefault="00BE7A75" w:rsidP="00BE7A75">
      <w:pPr>
        <w:pStyle w:val="Proposal"/>
      </w:pPr>
      <w:bookmarkStart w:id="7" w:name="_Ref212652095"/>
      <w:r>
        <w:t xml:space="preserve">For </w:t>
      </w:r>
      <w:proofErr w:type="gramStart"/>
      <w:r>
        <w:t>other</w:t>
      </w:r>
      <w:proofErr w:type="gramEnd"/>
      <w:r>
        <w:t xml:space="preserve"> Tx requirement test, the </w:t>
      </w:r>
      <w:r w:rsidR="00A00138">
        <w:t>test model should be selected to fit in the declared channel bandwidth</w:t>
      </w:r>
      <w:bookmarkEnd w:id="7"/>
    </w:p>
    <w:p w14:paraId="5999554D" w14:textId="3FC8E2B3" w:rsidR="00390790" w:rsidRDefault="00390790" w:rsidP="00AF5A4D"/>
    <w:p w14:paraId="0169BBCD" w14:textId="77777777" w:rsidR="00F40ED9" w:rsidRDefault="00DF0ADF" w:rsidP="00AF5A4D">
      <w:r>
        <w:t xml:space="preserve">For the </w:t>
      </w:r>
      <w:r w:rsidR="002533EB">
        <w:t xml:space="preserve">data </w:t>
      </w:r>
      <w:r w:rsidR="000317E0">
        <w:t xml:space="preserve">content of the </w:t>
      </w:r>
      <w:r w:rsidR="0078412E">
        <w:t xml:space="preserve">PRDCH, we suggest </w:t>
      </w:r>
      <w:proofErr w:type="gramStart"/>
      <w:r w:rsidR="0078412E">
        <w:t>to reuse</w:t>
      </w:r>
      <w:proofErr w:type="gramEnd"/>
      <w:r w:rsidR="0078412E">
        <w:t xml:space="preserve"> the PN random sequence</w:t>
      </w:r>
      <w:r w:rsidR="001A2175">
        <w:t xml:space="preserve"> in TS 38.141-1</w:t>
      </w:r>
      <w:r w:rsidR="0078412E">
        <w:t xml:space="preserve"> </w:t>
      </w:r>
      <w:r w:rsidR="00F40ED9">
        <w:t>as below:</w:t>
      </w:r>
    </w:p>
    <w:p w14:paraId="6E4BB056" w14:textId="48E37382" w:rsidR="00DF0ADF" w:rsidRDefault="00F40ED9" w:rsidP="00F40ED9">
      <w:pPr>
        <w:ind w:left="432"/>
      </w:pPr>
      <w:r>
        <w:t>“</w:t>
      </w:r>
      <w:r w:rsidRPr="00F40ED9">
        <w:t>Randomisation of the data content is obtained by utilizing a PN sequence generator and the length-31 Gold sequence scrambling of TS 38.211 [17], clause 5.2.1</w:t>
      </w:r>
      <w:r>
        <w:t>”</w:t>
      </w:r>
      <w:r w:rsidR="00DF0ADF">
        <w:t xml:space="preserve"> </w:t>
      </w:r>
    </w:p>
    <w:p w14:paraId="365B84AD" w14:textId="65B05365" w:rsidR="00F40ED9" w:rsidRDefault="00B07A0D" w:rsidP="00F40ED9">
      <w:pPr>
        <w:pStyle w:val="Proposal"/>
      </w:pPr>
      <w:bookmarkStart w:id="8" w:name="_Ref212652349"/>
      <w:r>
        <w:t xml:space="preserve">Reuse the PN random sequence generation </w:t>
      </w:r>
      <w:r w:rsidR="003E41BD">
        <w:t xml:space="preserve">in TS 38.141-1 </w:t>
      </w:r>
      <w:r>
        <w:t xml:space="preserve">for data content </w:t>
      </w:r>
      <w:r w:rsidR="003E41BD">
        <w:t>of PRDCH.</w:t>
      </w:r>
      <w:bookmarkEnd w:id="8"/>
    </w:p>
    <w:p w14:paraId="71DF1D2D" w14:textId="77777777" w:rsidR="00DE05C0" w:rsidRDefault="00DE05C0" w:rsidP="00DE05C0">
      <w:pPr>
        <w:pStyle w:val="Proposal"/>
        <w:numPr>
          <w:ilvl w:val="0"/>
          <w:numId w:val="0"/>
        </w:numPr>
        <w:ind w:left="360" w:hanging="360"/>
      </w:pPr>
    </w:p>
    <w:p w14:paraId="681B88DB" w14:textId="0EF6B4FF" w:rsidR="009135E5" w:rsidRDefault="009135E5" w:rsidP="009135E5">
      <w:r>
        <w:t xml:space="preserve">In the modulation quality requirement, the E-field strength (V/m) is specified as requirement. E-field strength </w:t>
      </w:r>
      <w:r w:rsidR="00FC4FB6">
        <w:t xml:space="preserve">has been used as a requirement in </w:t>
      </w:r>
      <w:proofErr w:type="gramStart"/>
      <w:r w:rsidR="00FC4FB6">
        <w:t>OTA</w:t>
      </w:r>
      <w:proofErr w:type="gramEnd"/>
      <w:r w:rsidR="00FC4FB6">
        <w:t xml:space="preserve"> </w:t>
      </w:r>
      <w:r w:rsidR="00422568">
        <w:t>and the measurement method is OTA test measured in a</w:t>
      </w:r>
      <w:r w:rsidR="00810BFB">
        <w:t xml:space="preserve"> far field an</w:t>
      </w:r>
      <w:r w:rsidR="0007680C">
        <w:t>echoic chamber</w:t>
      </w:r>
      <w:r w:rsidR="005B6100">
        <w:t xml:space="preserve">. </w:t>
      </w:r>
      <w:r>
        <w:t xml:space="preserve">In 38.141-2, the RMS filter-strength can be converted to EIRP at certain distance r. </w:t>
      </w:r>
    </w:p>
    <w:p w14:paraId="035E210A" w14:textId="77777777" w:rsidR="009135E5" w:rsidRPr="007869B8" w:rsidRDefault="009135E5" w:rsidP="009135E5">
      <w:pPr>
        <w:keepNext/>
        <w:keepLines/>
        <w:overflowPunct w:val="0"/>
        <w:autoSpaceDE w:val="0"/>
        <w:autoSpaceDN w:val="0"/>
        <w:adjustRightInd w:val="0"/>
        <w:spacing w:before="60"/>
        <w:jc w:val="center"/>
        <w:rPr>
          <w:rFonts w:ascii="Arial" w:hAnsi="Arial" w:cs="Arial"/>
          <w:b/>
        </w:rPr>
      </w:pPr>
      <w:r w:rsidRPr="007869B8">
        <w:rPr>
          <w:rFonts w:ascii="Arial" w:eastAsia="Osaka" w:hAnsi="Arial" w:cs="Arial"/>
          <w:b/>
          <w:lang w:val="en-US"/>
        </w:rPr>
        <w:t xml:space="preserve">Table 7.6.5.1.1-1: </w:t>
      </w:r>
      <w:r w:rsidRPr="007869B8">
        <w:rPr>
          <w:rFonts w:ascii="Arial" w:hAnsi="Arial" w:cs="Arial"/>
          <w:b/>
          <w:lang w:val="en-US"/>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5"/>
        <w:gridCol w:w="3772"/>
        <w:gridCol w:w="2874"/>
      </w:tblGrid>
      <w:tr w:rsidR="009135E5" w:rsidRPr="007869B8" w14:paraId="1F26A599" w14:textId="77777777" w:rsidTr="006F231B">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4D264131" w14:textId="77777777" w:rsidR="009135E5" w:rsidRPr="007869B8" w:rsidRDefault="009135E5" w:rsidP="006F231B">
            <w:pPr>
              <w:keepNext/>
              <w:keepLines/>
              <w:overflowPunct w:val="0"/>
              <w:autoSpaceDE w:val="0"/>
              <w:autoSpaceDN w:val="0"/>
              <w:adjustRightInd w:val="0"/>
              <w:spacing w:after="0"/>
              <w:jc w:val="center"/>
              <w:rPr>
                <w:rFonts w:ascii="Arial" w:hAnsi="Arial" w:cs="Arial"/>
                <w:b/>
                <w:sz w:val="18"/>
                <w:lang w:val="en-US"/>
              </w:rPr>
            </w:pPr>
            <w:r w:rsidRPr="007869B8">
              <w:rPr>
                <w:rFonts w:ascii="Arial" w:hAnsi="Arial" w:cs="Arial"/>
                <w:b/>
                <w:sz w:val="18"/>
                <w:lang w:val="en-US"/>
              </w:rPr>
              <w:t>Wanted signal mean power</w:t>
            </w:r>
          </w:p>
          <w:p w14:paraId="4F9FD65B" w14:textId="77777777" w:rsidR="009135E5" w:rsidRPr="007869B8" w:rsidRDefault="009135E5" w:rsidP="006F231B">
            <w:pPr>
              <w:keepNext/>
              <w:keepLines/>
              <w:overflowPunct w:val="0"/>
              <w:autoSpaceDE w:val="0"/>
              <w:autoSpaceDN w:val="0"/>
              <w:adjustRightInd w:val="0"/>
              <w:spacing w:after="0"/>
              <w:jc w:val="center"/>
              <w:rPr>
                <w:rFonts w:ascii="Arial" w:hAnsi="Arial" w:cs="Arial"/>
                <w:b/>
                <w:sz w:val="18"/>
                <w:lang w:val="en-US"/>
              </w:rPr>
            </w:pPr>
            <w:r w:rsidRPr="007869B8">
              <w:rPr>
                <w:rFonts w:ascii="Arial" w:hAnsi="Arial" w:cs="Arial"/>
                <w:b/>
                <w:sz w:val="18"/>
                <w:lang w:val="en-US"/>
              </w:rPr>
              <w:t>(dBm)</w:t>
            </w:r>
          </w:p>
        </w:tc>
        <w:tc>
          <w:tcPr>
            <w:tcW w:w="3772" w:type="dxa"/>
            <w:tcBorders>
              <w:top w:val="single" w:sz="4" w:space="0" w:color="auto"/>
              <w:left w:val="single" w:sz="4" w:space="0" w:color="auto"/>
              <w:bottom w:val="single" w:sz="4" w:space="0" w:color="auto"/>
              <w:right w:val="single" w:sz="4" w:space="0" w:color="auto"/>
            </w:tcBorders>
            <w:hideMark/>
          </w:tcPr>
          <w:p w14:paraId="41EF4DEE" w14:textId="77777777" w:rsidR="009135E5" w:rsidRPr="007869B8" w:rsidRDefault="009135E5" w:rsidP="006F231B">
            <w:pPr>
              <w:keepNext/>
              <w:keepLines/>
              <w:overflowPunct w:val="0"/>
              <w:autoSpaceDE w:val="0"/>
              <w:autoSpaceDN w:val="0"/>
              <w:adjustRightInd w:val="0"/>
              <w:spacing w:after="0"/>
              <w:jc w:val="center"/>
              <w:rPr>
                <w:rFonts w:ascii="Arial" w:hAnsi="Arial" w:cs="Arial"/>
                <w:b/>
                <w:sz w:val="18"/>
                <w:lang w:val="en-US"/>
              </w:rPr>
            </w:pPr>
            <w:proofErr w:type="gramStart"/>
            <w:r w:rsidRPr="007869B8">
              <w:rPr>
                <w:rFonts w:ascii="Arial" w:hAnsi="Arial" w:cs="Arial"/>
                <w:b/>
                <w:sz w:val="18"/>
                <w:lang w:val="en-US"/>
              </w:rPr>
              <w:t>Interfering</w:t>
            </w:r>
            <w:proofErr w:type="gramEnd"/>
            <w:r w:rsidRPr="007869B8">
              <w:rPr>
                <w:rFonts w:ascii="Arial" w:hAnsi="Arial" w:cs="Arial"/>
                <w:b/>
                <w:sz w:val="18"/>
                <w:lang w:val="en-US"/>
              </w:rPr>
              <w:t xml:space="preserve"> signal RMS field-strength</w:t>
            </w:r>
          </w:p>
          <w:p w14:paraId="148D7A61" w14:textId="77777777" w:rsidR="009135E5" w:rsidRPr="007869B8" w:rsidRDefault="009135E5" w:rsidP="006F231B">
            <w:pPr>
              <w:keepNext/>
              <w:keepLines/>
              <w:overflowPunct w:val="0"/>
              <w:autoSpaceDE w:val="0"/>
              <w:autoSpaceDN w:val="0"/>
              <w:adjustRightInd w:val="0"/>
              <w:spacing w:after="0"/>
              <w:jc w:val="center"/>
              <w:rPr>
                <w:rFonts w:ascii="Arial" w:hAnsi="Arial" w:cs="Arial"/>
                <w:b/>
                <w:sz w:val="18"/>
                <w:lang w:val="en-US"/>
              </w:rPr>
            </w:pPr>
            <w:r w:rsidRPr="007869B8">
              <w:rPr>
                <w:rFonts w:ascii="Arial" w:hAnsi="Arial" w:cs="Arial"/>
                <w:b/>
                <w:sz w:val="18"/>
                <w:lang w:val="en-US"/>
              </w:rPr>
              <w:t>(V/m)</w:t>
            </w:r>
          </w:p>
        </w:tc>
        <w:tc>
          <w:tcPr>
            <w:tcW w:w="2874" w:type="dxa"/>
            <w:tcBorders>
              <w:top w:val="single" w:sz="4" w:space="0" w:color="auto"/>
              <w:left w:val="single" w:sz="4" w:space="0" w:color="auto"/>
              <w:bottom w:val="single" w:sz="4" w:space="0" w:color="auto"/>
              <w:right w:val="single" w:sz="4" w:space="0" w:color="auto"/>
            </w:tcBorders>
            <w:hideMark/>
          </w:tcPr>
          <w:p w14:paraId="129CA9B1" w14:textId="77777777" w:rsidR="009135E5" w:rsidRPr="007869B8" w:rsidRDefault="009135E5" w:rsidP="006F231B">
            <w:pPr>
              <w:keepNext/>
              <w:keepLines/>
              <w:overflowPunct w:val="0"/>
              <w:autoSpaceDE w:val="0"/>
              <w:autoSpaceDN w:val="0"/>
              <w:adjustRightInd w:val="0"/>
              <w:spacing w:after="0"/>
              <w:jc w:val="center"/>
              <w:rPr>
                <w:rFonts w:ascii="Arial" w:hAnsi="Arial" w:cs="Arial"/>
                <w:b/>
                <w:sz w:val="18"/>
                <w:lang w:val="sv-SE"/>
              </w:rPr>
            </w:pPr>
            <w:r w:rsidRPr="007869B8">
              <w:rPr>
                <w:rFonts w:ascii="Arial" w:hAnsi="Arial" w:cs="Arial"/>
                <w:b/>
                <w:sz w:val="18"/>
                <w:lang w:val="sv-SE"/>
              </w:rPr>
              <w:t>Type of interfering signal</w:t>
            </w:r>
          </w:p>
        </w:tc>
      </w:tr>
      <w:tr w:rsidR="009135E5" w:rsidRPr="007869B8" w14:paraId="3F52DFDF" w14:textId="77777777" w:rsidTr="006F231B">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28AB9E33" w14:textId="77777777" w:rsidR="009135E5" w:rsidRPr="007869B8" w:rsidRDefault="009135E5" w:rsidP="006F231B">
            <w:pPr>
              <w:keepNext/>
              <w:keepLines/>
              <w:overflowPunct w:val="0"/>
              <w:autoSpaceDE w:val="0"/>
              <w:autoSpaceDN w:val="0"/>
              <w:adjustRightInd w:val="0"/>
              <w:spacing w:after="0"/>
              <w:jc w:val="center"/>
              <w:rPr>
                <w:rFonts w:ascii="Arial" w:hAnsi="Arial" w:cs="Arial"/>
                <w:sz w:val="18"/>
                <w:lang w:val="sv-SE"/>
              </w:rPr>
            </w:pPr>
            <w:r w:rsidRPr="007869B8">
              <w:rPr>
                <w:rFonts w:ascii="Arial" w:hAnsi="Arial" w:cs="Arial"/>
                <w:sz w:val="18"/>
                <w:lang w:val="sv-SE"/>
              </w:rPr>
              <w:t>EIS</w:t>
            </w:r>
            <w:r w:rsidRPr="007869B8">
              <w:rPr>
                <w:rFonts w:ascii="Arial" w:hAnsi="Arial" w:cs="Arial"/>
                <w:sz w:val="18"/>
                <w:vertAlign w:val="subscript"/>
                <w:lang w:val="sv-SE"/>
              </w:rPr>
              <w:t>minSENS</w:t>
            </w:r>
            <w:r w:rsidRPr="007869B8">
              <w:rPr>
                <w:rFonts w:ascii="Arial" w:hAnsi="Arial" w:cs="Arial"/>
                <w:sz w:val="18"/>
                <w:lang w:val="sv-SE"/>
              </w:rPr>
              <w:t xml:space="preserve"> + 6 dB</w:t>
            </w:r>
          </w:p>
          <w:p w14:paraId="5AE0C62B" w14:textId="77777777" w:rsidR="009135E5" w:rsidRPr="007869B8" w:rsidRDefault="009135E5" w:rsidP="006F231B">
            <w:pPr>
              <w:keepNext/>
              <w:keepLines/>
              <w:overflowPunct w:val="0"/>
              <w:autoSpaceDE w:val="0"/>
              <w:autoSpaceDN w:val="0"/>
              <w:adjustRightInd w:val="0"/>
              <w:spacing w:after="0"/>
              <w:jc w:val="center"/>
              <w:rPr>
                <w:rFonts w:ascii="Arial" w:hAnsi="Arial" w:cs="Arial"/>
                <w:sz w:val="18"/>
                <w:lang w:val="sv-SE"/>
              </w:rPr>
            </w:pPr>
            <w:r w:rsidRPr="007869B8">
              <w:rPr>
                <w:rFonts w:ascii="Arial" w:hAnsi="Arial" w:cs="Arial"/>
                <w:sz w:val="18"/>
                <w:lang w:val="sv-SE"/>
              </w:rPr>
              <w:t xml:space="preserve"> (Note 1)</w:t>
            </w:r>
          </w:p>
        </w:tc>
        <w:tc>
          <w:tcPr>
            <w:tcW w:w="3772" w:type="dxa"/>
            <w:tcBorders>
              <w:top w:val="single" w:sz="4" w:space="0" w:color="auto"/>
              <w:left w:val="single" w:sz="4" w:space="0" w:color="auto"/>
              <w:bottom w:val="single" w:sz="4" w:space="0" w:color="auto"/>
              <w:right w:val="single" w:sz="4" w:space="0" w:color="auto"/>
            </w:tcBorders>
            <w:hideMark/>
          </w:tcPr>
          <w:p w14:paraId="7C1F4FEF" w14:textId="77777777" w:rsidR="009135E5" w:rsidRPr="007869B8" w:rsidRDefault="009135E5" w:rsidP="006F231B">
            <w:pPr>
              <w:keepNext/>
              <w:keepLines/>
              <w:overflowPunct w:val="0"/>
              <w:autoSpaceDE w:val="0"/>
              <w:autoSpaceDN w:val="0"/>
              <w:adjustRightInd w:val="0"/>
              <w:spacing w:after="0"/>
              <w:jc w:val="center"/>
              <w:rPr>
                <w:rFonts w:ascii="Arial" w:hAnsi="Arial" w:cs="Arial"/>
                <w:sz w:val="18"/>
                <w:lang w:val="sv-SE"/>
              </w:rPr>
            </w:pPr>
            <w:r w:rsidRPr="007869B8">
              <w:rPr>
                <w:rFonts w:ascii="Arial" w:hAnsi="Arial" w:cs="Arial"/>
                <w:sz w:val="18"/>
                <w:lang w:val="sv-SE"/>
              </w:rPr>
              <w:t>0.36 V/m</w:t>
            </w:r>
          </w:p>
        </w:tc>
        <w:tc>
          <w:tcPr>
            <w:tcW w:w="2874" w:type="dxa"/>
            <w:tcBorders>
              <w:top w:val="single" w:sz="4" w:space="0" w:color="auto"/>
              <w:left w:val="single" w:sz="4" w:space="0" w:color="auto"/>
              <w:bottom w:val="single" w:sz="4" w:space="0" w:color="auto"/>
              <w:right w:val="single" w:sz="4" w:space="0" w:color="auto"/>
            </w:tcBorders>
            <w:hideMark/>
          </w:tcPr>
          <w:p w14:paraId="584A8EBD" w14:textId="77777777" w:rsidR="009135E5" w:rsidRPr="007869B8" w:rsidRDefault="009135E5" w:rsidP="006F231B">
            <w:pPr>
              <w:keepNext/>
              <w:keepLines/>
              <w:overflowPunct w:val="0"/>
              <w:autoSpaceDE w:val="0"/>
              <w:autoSpaceDN w:val="0"/>
              <w:adjustRightInd w:val="0"/>
              <w:spacing w:after="0"/>
              <w:jc w:val="center"/>
              <w:rPr>
                <w:rFonts w:ascii="Arial" w:hAnsi="Arial" w:cs="Arial"/>
                <w:sz w:val="18"/>
                <w:lang w:val="sv-SE"/>
              </w:rPr>
            </w:pPr>
            <w:r w:rsidRPr="007869B8">
              <w:rPr>
                <w:rFonts w:ascii="Arial" w:hAnsi="Arial" w:cs="Arial"/>
                <w:sz w:val="18"/>
                <w:lang w:val="sv-SE"/>
              </w:rPr>
              <w:t>CW carrier</w:t>
            </w:r>
          </w:p>
        </w:tc>
      </w:tr>
      <w:tr w:rsidR="009135E5" w:rsidRPr="007869B8" w14:paraId="1719D796" w14:textId="77777777" w:rsidTr="006F231B">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69634779" w14:textId="77777777" w:rsidR="009135E5" w:rsidRPr="007869B8" w:rsidRDefault="009135E5" w:rsidP="006F231B">
            <w:pPr>
              <w:keepNext/>
              <w:keepLines/>
              <w:overflowPunct w:val="0"/>
              <w:autoSpaceDE w:val="0"/>
              <w:autoSpaceDN w:val="0"/>
              <w:adjustRightInd w:val="0"/>
              <w:spacing w:after="0"/>
              <w:ind w:left="851" w:hanging="851"/>
              <w:rPr>
                <w:rFonts w:ascii="Arial" w:hAnsi="Arial" w:cs="Arial"/>
                <w:sz w:val="18"/>
                <w:lang w:val="en-US"/>
              </w:rPr>
            </w:pPr>
            <w:r w:rsidRPr="007869B8">
              <w:rPr>
                <w:rFonts w:ascii="Arial" w:hAnsi="Arial" w:cs="Arial"/>
                <w:sz w:val="18"/>
                <w:lang w:val="en-US"/>
              </w:rPr>
              <w:t>NOTE 1:</w:t>
            </w:r>
            <w:r w:rsidRPr="007869B8">
              <w:rPr>
                <w:rFonts w:ascii="Arial" w:hAnsi="Arial" w:cs="Arial"/>
                <w:sz w:val="18"/>
                <w:lang w:val="en-US"/>
              </w:rPr>
              <w:tab/>
            </w:r>
            <w:proofErr w:type="spellStart"/>
            <w:r w:rsidRPr="007869B8">
              <w:rPr>
                <w:rFonts w:ascii="Arial" w:hAnsi="Arial" w:cs="Arial"/>
                <w:sz w:val="18"/>
                <w:lang w:val="en-US"/>
              </w:rPr>
              <w:t>EIS</w:t>
            </w:r>
            <w:r w:rsidRPr="007869B8">
              <w:rPr>
                <w:rFonts w:ascii="Arial" w:hAnsi="Arial" w:cs="Arial"/>
                <w:sz w:val="18"/>
                <w:vertAlign w:val="subscript"/>
                <w:lang w:val="en-US"/>
              </w:rPr>
              <w:t>minSENS</w:t>
            </w:r>
            <w:proofErr w:type="spellEnd"/>
            <w:r w:rsidRPr="007869B8">
              <w:rPr>
                <w:rFonts w:ascii="Arial" w:hAnsi="Arial" w:cs="Arial"/>
                <w:sz w:val="18"/>
                <w:lang w:val="en-US"/>
              </w:rPr>
              <w:t xml:space="preserve"> depends on the </w:t>
            </w:r>
            <w:r w:rsidRPr="007869B8">
              <w:rPr>
                <w:rFonts w:ascii="Arial" w:hAnsi="Arial" w:cs="Arial"/>
                <w:i/>
                <w:sz w:val="18"/>
                <w:lang w:val="en-US"/>
              </w:rPr>
              <w:t>channel bandwidth</w:t>
            </w:r>
            <w:r w:rsidRPr="007869B8">
              <w:rPr>
                <w:rFonts w:ascii="Arial" w:hAnsi="Arial" w:cs="Arial"/>
                <w:sz w:val="18"/>
                <w:lang w:val="en-US"/>
              </w:rPr>
              <w:t xml:space="preserve"> as specified in </w:t>
            </w:r>
            <w:r w:rsidRPr="007869B8">
              <w:rPr>
                <w:rFonts w:ascii="Arial" w:hAnsi="Arial" w:cs="Arial"/>
                <w:sz w:val="18"/>
                <w:lang w:val="en-US" w:eastAsia="zh-CN"/>
              </w:rPr>
              <w:t>TS 38.104 [</w:t>
            </w:r>
            <w:r w:rsidRPr="007869B8">
              <w:rPr>
                <w:rFonts w:ascii="Arial" w:hAnsi="Arial" w:cs="Arial"/>
                <w:sz w:val="18"/>
                <w:lang w:val="en-US"/>
              </w:rPr>
              <w:t>2</w:t>
            </w:r>
            <w:r w:rsidRPr="007869B8">
              <w:rPr>
                <w:rFonts w:ascii="Arial" w:hAnsi="Arial" w:cs="Arial"/>
                <w:sz w:val="18"/>
                <w:lang w:val="en-US" w:eastAsia="zh-CN"/>
              </w:rPr>
              <w:t xml:space="preserve">], </w:t>
            </w:r>
            <w:r w:rsidRPr="007869B8">
              <w:rPr>
                <w:rFonts w:ascii="Arial" w:hAnsi="Arial" w:cs="Arial"/>
                <w:sz w:val="18"/>
                <w:lang w:val="en-US"/>
              </w:rPr>
              <w:t>clause 10.2.1.</w:t>
            </w:r>
          </w:p>
          <w:p w14:paraId="20B9E884" w14:textId="77777777" w:rsidR="009135E5" w:rsidRPr="007869B8" w:rsidRDefault="009135E5" w:rsidP="006F231B">
            <w:pPr>
              <w:keepNext/>
              <w:keepLines/>
              <w:overflowPunct w:val="0"/>
              <w:autoSpaceDE w:val="0"/>
              <w:autoSpaceDN w:val="0"/>
              <w:adjustRightInd w:val="0"/>
              <w:spacing w:after="0"/>
              <w:ind w:left="851" w:hanging="851"/>
              <w:rPr>
                <w:rFonts w:ascii="Arial" w:hAnsi="Arial" w:cs="Arial"/>
                <w:sz w:val="18"/>
                <w:lang w:val="en-US"/>
              </w:rPr>
            </w:pPr>
            <w:r w:rsidRPr="007869B8">
              <w:rPr>
                <w:rFonts w:ascii="Arial" w:hAnsi="Arial" w:cs="Arial"/>
                <w:sz w:val="18"/>
                <w:lang w:val="en-US"/>
              </w:rPr>
              <w:t>NOTE 2:</w:t>
            </w:r>
            <w:r w:rsidRPr="007869B8">
              <w:rPr>
                <w:rFonts w:ascii="Arial" w:hAnsi="Arial" w:cs="Arial"/>
                <w:sz w:val="18"/>
                <w:lang w:val="en-US"/>
              </w:rPr>
              <w:tab/>
              <w:t xml:space="preserve">The RMS field-strength level in V/m is related to the interferer EIRP level at a distance described as </w:t>
            </w:r>
            <w:r w:rsidRPr="007869B8">
              <w:rPr>
                <w:rFonts w:ascii="Arial" w:hAnsi="Arial" w:cs="Arial"/>
                <w:noProof/>
                <w:position w:val="-24"/>
                <w:sz w:val="18"/>
                <w:lang w:val="en-US" w:eastAsia="zh-CN"/>
              </w:rPr>
              <w:drawing>
                <wp:inline distT="0" distB="0" distL="0" distR="0" wp14:anchorId="61146789" wp14:editId="66D4DBBF">
                  <wp:extent cx="937260" cy="438150"/>
                  <wp:effectExtent l="0" t="0" r="0" b="0"/>
                  <wp:docPr id="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37260" cy="438150"/>
                          </a:xfrm>
                          <a:prstGeom prst="rect">
                            <a:avLst/>
                          </a:prstGeom>
                          <a:noFill/>
                          <a:ln>
                            <a:noFill/>
                          </a:ln>
                        </pic:spPr>
                      </pic:pic>
                    </a:graphicData>
                  </a:graphic>
                </wp:inline>
              </w:drawing>
            </w:r>
            <w:r w:rsidRPr="007869B8">
              <w:rPr>
                <w:rFonts w:ascii="Arial" w:hAnsi="Arial" w:cs="Arial"/>
                <w:sz w:val="18"/>
                <w:lang w:val="en-US"/>
              </w:rPr>
              <w:t>, where EIRP is in W and r is in m; for example, 0.36 V/m is equivalent to 36 dBm at fixed distance of 30 m.</w:t>
            </w:r>
          </w:p>
        </w:tc>
      </w:tr>
    </w:tbl>
    <w:p w14:paraId="557061D8" w14:textId="77777777" w:rsidR="009135E5" w:rsidRDefault="009135E5" w:rsidP="009135E5">
      <w:pPr>
        <w:rPr>
          <w:lang w:val="en-SE"/>
        </w:rPr>
      </w:pPr>
    </w:p>
    <w:p w14:paraId="03A66E6D" w14:textId="47F18894" w:rsidR="005B6100" w:rsidRDefault="000D3E7B" w:rsidP="009135E5">
      <w:pPr>
        <w:rPr>
          <w:lang w:val="en-SE"/>
        </w:rPr>
      </w:pPr>
      <w:r>
        <w:rPr>
          <w:lang w:val="en-SE"/>
        </w:rPr>
        <w:t xml:space="preserve">The mathematical relation between the E-field and the received power is explained well in [2]. </w:t>
      </w:r>
      <w:r w:rsidR="00727CFA">
        <w:rPr>
          <w:lang w:val="en-SE"/>
        </w:rPr>
        <w:t>The power flux density received at effective antenna area is used as a</w:t>
      </w:r>
      <w:r w:rsidR="008E7757">
        <w:rPr>
          <w:lang w:val="en-SE"/>
        </w:rPr>
        <w:t>n</w:t>
      </w:r>
      <w:r w:rsidR="00727CFA">
        <w:rPr>
          <w:lang w:val="en-SE"/>
        </w:rPr>
        <w:t xml:space="preserve"> intermediate </w:t>
      </w:r>
      <w:r w:rsidR="00B17B2E">
        <w:rPr>
          <w:lang w:val="en-SE"/>
        </w:rPr>
        <w:t>parameter to link the received power and the E-field strength</w:t>
      </w:r>
      <w:r w:rsidR="006C4D1E">
        <w:rPr>
          <w:lang w:val="en-SE"/>
        </w:rPr>
        <w:t>.</w:t>
      </w:r>
      <w:r w:rsidR="00B17B2E">
        <w:rPr>
          <w:lang w:val="en-SE"/>
        </w:rPr>
        <w:t xml:space="preserve"> </w:t>
      </w:r>
      <w:r w:rsidR="00225398">
        <w:rPr>
          <w:lang w:val="en-SE"/>
        </w:rPr>
        <w:t>As t</w:t>
      </w:r>
      <w:r w:rsidR="008E7757">
        <w:rPr>
          <w:lang w:val="en-SE"/>
        </w:rPr>
        <w:t xml:space="preserve">he OTA measurement is needed for the modulation signal test, this may not be considered </w:t>
      </w:r>
      <w:r w:rsidR="002A1717">
        <w:rPr>
          <w:lang w:val="en-SE"/>
        </w:rPr>
        <w:t xml:space="preserve">in the beginning as the BS type 1-C only for conducted test. </w:t>
      </w:r>
      <w:r w:rsidR="006C4D1E">
        <w:rPr>
          <w:lang w:val="en-SE"/>
        </w:rPr>
        <w:t xml:space="preserve"> </w:t>
      </w:r>
      <w:r w:rsidR="009B236D">
        <w:rPr>
          <w:lang w:val="en-SE"/>
        </w:rPr>
        <w:t xml:space="preserve">The beam related test parameter </w:t>
      </w:r>
      <w:proofErr w:type="gramStart"/>
      <w:r w:rsidR="009B236D">
        <w:rPr>
          <w:lang w:val="en-SE"/>
        </w:rPr>
        <w:t>are</w:t>
      </w:r>
      <w:proofErr w:type="gramEnd"/>
      <w:r w:rsidR="009B236D">
        <w:rPr>
          <w:lang w:val="en-SE"/>
        </w:rPr>
        <w:t xml:space="preserve"> declared in BS type 1-H </w:t>
      </w:r>
      <w:proofErr w:type="gramStart"/>
      <w:r w:rsidR="009B236D">
        <w:rPr>
          <w:lang w:val="en-SE"/>
        </w:rPr>
        <w:t>not type</w:t>
      </w:r>
      <w:proofErr w:type="gramEnd"/>
      <w:r w:rsidR="009B236D">
        <w:rPr>
          <w:lang w:val="en-SE"/>
        </w:rPr>
        <w:t xml:space="preserve"> 1-C. If OTA test is to be added, the additional beam related </w:t>
      </w:r>
      <w:r w:rsidR="009138C3">
        <w:rPr>
          <w:lang w:val="en-SE"/>
        </w:rPr>
        <w:t>declaration is needed and maybe it is better to define the A-IoT BS as type 1-H instead of the 1-C</w:t>
      </w:r>
      <w:r w:rsidR="006032AE">
        <w:rPr>
          <w:lang w:val="en-SE"/>
        </w:rPr>
        <w:t xml:space="preserve"> from OTA test perspective.</w:t>
      </w:r>
      <w:r w:rsidR="00405495">
        <w:rPr>
          <w:lang w:val="en-SE"/>
        </w:rPr>
        <w:t xml:space="preserve"> </w:t>
      </w:r>
    </w:p>
    <w:p w14:paraId="4A089723" w14:textId="44C72103" w:rsidR="00A87A69" w:rsidRDefault="00A87A69" w:rsidP="00A87A69">
      <w:pPr>
        <w:pStyle w:val="Observation"/>
        <w:rPr>
          <w:lang w:val="en-SE"/>
        </w:rPr>
      </w:pPr>
      <w:bookmarkStart w:id="9" w:name="_Ref213074753"/>
      <w:r>
        <w:rPr>
          <w:lang w:val="en-SE"/>
        </w:rPr>
        <w:t xml:space="preserve">OTA test for Tx modulation signal </w:t>
      </w:r>
      <w:r w:rsidR="003C1743">
        <w:rPr>
          <w:lang w:val="en-SE"/>
        </w:rPr>
        <w:t xml:space="preserve">needs additional beam related test parameter and such </w:t>
      </w:r>
      <w:r w:rsidR="009A535C">
        <w:rPr>
          <w:lang w:val="en-SE"/>
        </w:rPr>
        <w:t xml:space="preserve">parameters declared </w:t>
      </w:r>
      <w:r w:rsidR="003C1743">
        <w:rPr>
          <w:lang w:val="en-SE"/>
        </w:rPr>
        <w:t>in BS type 1-H</w:t>
      </w:r>
      <w:r w:rsidR="009A535C">
        <w:rPr>
          <w:lang w:val="en-SE"/>
        </w:rPr>
        <w:t xml:space="preserve"> </w:t>
      </w:r>
      <w:proofErr w:type="gramStart"/>
      <w:r w:rsidR="009A535C">
        <w:rPr>
          <w:lang w:val="en-SE"/>
        </w:rPr>
        <w:t>not type</w:t>
      </w:r>
      <w:proofErr w:type="gramEnd"/>
      <w:r w:rsidR="009A535C">
        <w:rPr>
          <w:lang w:val="en-SE"/>
        </w:rPr>
        <w:t xml:space="preserve"> 1-C.</w:t>
      </w:r>
      <w:bookmarkEnd w:id="9"/>
    </w:p>
    <w:p w14:paraId="4C618157" w14:textId="6528D7D9" w:rsidR="00CB6720" w:rsidRDefault="00CB6720" w:rsidP="009135E5">
      <w:pPr>
        <w:rPr>
          <w:lang w:val="en-SE"/>
        </w:rPr>
      </w:pPr>
      <w:r>
        <w:rPr>
          <w:lang w:val="en-SE"/>
        </w:rPr>
        <w:lastRenderedPageBreak/>
        <w:t xml:space="preserve">As the modulation signal quality requirement refers to the EPC Gen2 standard due to the reason of the reusing the </w:t>
      </w:r>
      <w:proofErr w:type="gramStart"/>
      <w:r>
        <w:rPr>
          <w:lang w:val="en-SE"/>
        </w:rPr>
        <w:t>RFID  design</w:t>
      </w:r>
      <w:proofErr w:type="gramEnd"/>
      <w:r>
        <w:rPr>
          <w:lang w:val="en-SE"/>
        </w:rPr>
        <w:t xml:space="preserve">. There are some </w:t>
      </w:r>
      <w:r w:rsidR="004E073A">
        <w:rPr>
          <w:lang w:val="en-SE"/>
        </w:rPr>
        <w:t>considerations</w:t>
      </w:r>
      <w:r w:rsidR="007308A0">
        <w:rPr>
          <w:lang w:val="en-SE"/>
        </w:rPr>
        <w:t xml:space="preserve"> </w:t>
      </w:r>
      <w:r w:rsidR="0006554F">
        <w:rPr>
          <w:lang w:val="en-SE"/>
        </w:rPr>
        <w:t xml:space="preserve">quoted below </w:t>
      </w:r>
      <w:proofErr w:type="gramStart"/>
      <w:r w:rsidR="007308A0">
        <w:rPr>
          <w:lang w:val="en-SE"/>
        </w:rPr>
        <w:t>according</w:t>
      </w:r>
      <w:proofErr w:type="gramEnd"/>
      <w:r w:rsidR="007308A0">
        <w:rPr>
          <w:lang w:val="en-SE"/>
        </w:rPr>
        <w:t xml:space="preserve"> the </w:t>
      </w:r>
      <w:r w:rsidR="00E56C02">
        <w:rPr>
          <w:lang w:val="en-SE"/>
        </w:rPr>
        <w:t>EPC conformance test</w:t>
      </w:r>
      <w:r w:rsidR="0006554F">
        <w:rPr>
          <w:lang w:val="en-SE"/>
        </w:rPr>
        <w:t xml:space="preserve"> [3]</w:t>
      </w:r>
      <w:r w:rsidR="000F5296">
        <w:rPr>
          <w:lang w:val="en-SE"/>
        </w:rPr>
        <w:t xml:space="preserve"> and quoted below:</w:t>
      </w:r>
    </w:p>
    <w:p w14:paraId="2704B8E9" w14:textId="77777777" w:rsidR="00E56C02" w:rsidRDefault="00E56C02" w:rsidP="009135E5">
      <w:pPr>
        <w:rPr>
          <w:lang w:val="en-SE"/>
        </w:rPr>
      </w:pPr>
    </w:p>
    <w:p w14:paraId="1EEB9F1F" w14:textId="77777777" w:rsidR="0006554F" w:rsidRDefault="00E56C02" w:rsidP="00E56C02">
      <w:pPr>
        <w:ind w:left="720"/>
      </w:pPr>
      <w:r w:rsidRPr="00E56C02">
        <w:t xml:space="preserve">Q10: Testing of Reader modulated RF envelope characteristics and symbol durations are specified in 6.3.1.2.3 and 6.3.1.2.5 of the conformance </w:t>
      </w:r>
      <w:proofErr w:type="gramStart"/>
      <w:r w:rsidRPr="00E56C02">
        <w:t>document</w:t>
      </w:r>
      <w:proofErr w:type="gramEnd"/>
      <w:r w:rsidRPr="00E56C02">
        <w:t xml:space="preserve">. These parameters are determined based on A and B measurements as shown in Figure 6.2 of the Gen2 protocol specification. In test, how is A determined? </w:t>
      </w:r>
    </w:p>
    <w:p w14:paraId="78BC571D" w14:textId="02930398" w:rsidR="00E56C02" w:rsidRDefault="00E56C02" w:rsidP="00E56C02">
      <w:pPr>
        <w:ind w:left="720"/>
      </w:pPr>
      <w:r w:rsidRPr="00E56C02">
        <w:t xml:space="preserve">A: In 6.3.1.2.5 of the Gen2 protocol specification, A is referred to as the maximum amplitude of the RF envelope. In Figure 6.2, A is shown as the midpoint between the maximum and minimum ripple excursions. The ripple represents inter-symbol interference associated with the band-limiting of the transmit symbols. Inter-symbol interference can case the RF envelope to exceed the maximum amplitude of an un-modulated signal with the same power. </w:t>
      </w:r>
      <w:r w:rsidRPr="00E12A43">
        <w:rPr>
          <w:highlight w:val="yellow"/>
        </w:rPr>
        <w:t>For consistency with the Gen2 protocol specification, the value of A in 6.3.1.2.3 and 6.3.1.2.5 shall be determined by measuring the unmodulated envelope immediately preceding modulation from the first Reader command issued after the end of the settling interval following a power-up. The test facility shall determine the optimal measurement time to establish an accurate estimate of A</w:t>
      </w:r>
    </w:p>
    <w:p w14:paraId="2051012D" w14:textId="3DBDC6B6" w:rsidR="00E56C02" w:rsidRDefault="009C10C1" w:rsidP="009135E5">
      <w:pPr>
        <w:rPr>
          <w:lang w:val="en-SE"/>
        </w:rPr>
      </w:pPr>
      <w:r>
        <w:rPr>
          <w:lang w:val="en-SE"/>
        </w:rPr>
        <w:t>In modulation depth requirement</w:t>
      </w:r>
      <w:r w:rsidR="006C1A10">
        <w:rPr>
          <w:lang w:val="en-SE"/>
        </w:rPr>
        <w:t xml:space="preserve"> in 38.194, it is defined as average value measured </w:t>
      </w:r>
      <w:r w:rsidR="006C29DC">
        <w:rPr>
          <w:lang w:val="en-SE"/>
        </w:rPr>
        <w:t>during ½</w:t>
      </w:r>
      <w:r w:rsidR="00D538F5">
        <w:rPr>
          <w:lang w:val="en-SE"/>
        </w:rPr>
        <w:t>chip duration</w:t>
      </w:r>
      <w:proofErr w:type="gramStart"/>
      <w:r w:rsidR="00AA31C5">
        <w:rPr>
          <w:lang w:val="en-SE"/>
        </w:rPr>
        <w:t>.</w:t>
      </w:r>
      <w:r w:rsidR="004736D2">
        <w:rPr>
          <w:lang w:val="en-SE"/>
        </w:rPr>
        <w:t xml:space="preserve"> .</w:t>
      </w:r>
      <w:proofErr w:type="gramEnd"/>
      <w:r w:rsidR="004736D2">
        <w:rPr>
          <w:lang w:val="en-SE"/>
        </w:rPr>
        <w:t xml:space="preserve"> There is no information on what type of detector should be used in test case. As we discuss below, the E-field test may be related to the conducted power so OTA test can be skipped. In this sense, RMS detector should be used to align with the output power test case in BS (</w:t>
      </w:r>
      <w:proofErr w:type="spellStart"/>
      <w:r w:rsidR="004736D2">
        <w:rPr>
          <w:lang w:val="en-SE"/>
        </w:rPr>
        <w:t>e.g</w:t>
      </w:r>
      <w:proofErr w:type="spellEnd"/>
      <w:r w:rsidR="004736D2">
        <w:rPr>
          <w:lang w:val="en-SE"/>
        </w:rPr>
        <w:t xml:space="preserve"> output power, dynamic range etc)</w:t>
      </w:r>
      <w:r w:rsidR="00147EF3">
        <w:rPr>
          <w:lang w:val="en-SE"/>
        </w:rPr>
        <w:t>.</w:t>
      </w:r>
      <w:r w:rsidR="004736D2">
        <w:rPr>
          <w:lang w:val="en-SE"/>
        </w:rPr>
        <w:t xml:space="preserve"> </w:t>
      </w:r>
      <w:r w:rsidR="00C3207F">
        <w:rPr>
          <w:lang w:val="en-SE"/>
        </w:rPr>
        <w:t xml:space="preserve">In </w:t>
      </w:r>
      <w:r w:rsidR="001A3394">
        <w:rPr>
          <w:lang w:val="en-SE"/>
        </w:rPr>
        <w:t xml:space="preserve">identification card </w:t>
      </w:r>
      <w:proofErr w:type="gramStart"/>
      <w:r w:rsidR="001A3394">
        <w:rPr>
          <w:lang w:val="en-SE"/>
        </w:rPr>
        <w:t>test[</w:t>
      </w:r>
      <w:proofErr w:type="gramEnd"/>
      <w:r w:rsidR="001A3394">
        <w:rPr>
          <w:lang w:val="en-SE"/>
        </w:rPr>
        <w:t xml:space="preserve">4], the </w:t>
      </w:r>
      <w:r w:rsidR="005E2981">
        <w:rPr>
          <w:lang w:val="en-SE"/>
        </w:rPr>
        <w:t xml:space="preserve">maximum </w:t>
      </w:r>
      <w:r w:rsidR="001A3394">
        <w:rPr>
          <w:lang w:val="en-SE"/>
        </w:rPr>
        <w:t xml:space="preserve">magnetic field strength is </w:t>
      </w:r>
      <w:r w:rsidR="004736D2">
        <w:rPr>
          <w:lang w:val="en-SE"/>
        </w:rPr>
        <w:t>tested with RMS detector</w:t>
      </w:r>
      <w:r w:rsidR="004B263E">
        <w:rPr>
          <w:lang w:val="en-SE"/>
        </w:rPr>
        <w:t xml:space="preserve"> over the RBW</w:t>
      </w:r>
      <w:r w:rsidR="00F9374B">
        <w:rPr>
          <w:lang w:val="en-SE"/>
        </w:rPr>
        <w:t xml:space="preserve">. </w:t>
      </w:r>
    </w:p>
    <w:p w14:paraId="3C110BA0" w14:textId="347D0CC2" w:rsidR="00B4001B" w:rsidRDefault="00B4001B" w:rsidP="00B4001B">
      <w:pPr>
        <w:pStyle w:val="Observation"/>
      </w:pPr>
      <w:bookmarkStart w:id="10" w:name="_Ref213074762"/>
      <w:r>
        <w:t xml:space="preserve">RMS </w:t>
      </w:r>
      <w:r w:rsidR="004736D2">
        <w:t>detector should be used</w:t>
      </w:r>
      <w:r>
        <w:t xml:space="preserve"> in [4]</w:t>
      </w:r>
      <w:r w:rsidR="00E63C51">
        <w:t xml:space="preserve"> and TS 38.141-2.</w:t>
      </w:r>
      <w:bookmarkEnd w:id="10"/>
      <w:r w:rsidR="00E63C51">
        <w:t xml:space="preserve"> </w:t>
      </w:r>
    </w:p>
    <w:p w14:paraId="24AA7CAD" w14:textId="7F01E0C1" w:rsidR="00770AD7" w:rsidRDefault="00F128F8" w:rsidP="00BB1CEB">
      <w:r>
        <w:t>T</w:t>
      </w:r>
      <w:r w:rsidR="002B6C93">
        <w:t xml:space="preserve">he </w:t>
      </w:r>
      <w:r w:rsidR="00690F2D">
        <w:t>E-field can be derived from the power</w:t>
      </w:r>
      <w:r w:rsidR="002008EE">
        <w:t xml:space="preserve"> measurement</w:t>
      </w:r>
      <w:r>
        <w:t xml:space="preserve"> and as the </w:t>
      </w:r>
      <w:r w:rsidR="00144B85">
        <w:t xml:space="preserve">modulation signal quality requirement are </w:t>
      </w:r>
      <w:proofErr w:type="gramStart"/>
      <w:r w:rsidR="00144B85">
        <w:t>relative</w:t>
      </w:r>
      <w:proofErr w:type="gramEnd"/>
      <w:r w:rsidR="00144B85">
        <w:t xml:space="preserve"> so it is possible to using the output power </w:t>
      </w:r>
      <w:r w:rsidR="008D7522">
        <w:t>measurement instead of the E-field</w:t>
      </w:r>
      <w:r w:rsidR="00231209">
        <w:t xml:space="preserve"> and mathematically it is illustrated in [2].</w:t>
      </w:r>
    </w:p>
    <w:p w14:paraId="30D7459E" w14:textId="5C96E941" w:rsidR="008D7522" w:rsidRDefault="008D7522" w:rsidP="00BB1CEB">
      <w:r>
        <w:t>Assuming the</w:t>
      </w:r>
      <w:r w:rsidR="004F793A">
        <w:t xml:space="preserve"> E-field</w:t>
      </w:r>
      <w:r>
        <w:t xml:space="preserve"> </w:t>
      </w:r>
      <w:r w:rsidR="000A2BD4">
        <w:t xml:space="preserve">measurement </w:t>
      </w:r>
      <w:r w:rsidR="004F793A">
        <w:t xml:space="preserve">is measured with a certain distance </w:t>
      </w:r>
      <w:r w:rsidR="005527AE">
        <w:t>to DUT (BS)</w:t>
      </w:r>
      <w:r w:rsidR="00CD140A">
        <w:t xml:space="preserve">. The relation between E field and </w:t>
      </w:r>
      <w:r w:rsidR="002A4780">
        <w:t>transmitted conducted power P can be expressed below.</w:t>
      </w:r>
    </w:p>
    <w:p w14:paraId="1C1577EE" w14:textId="27B1890A" w:rsidR="00165681" w:rsidRPr="001740F6" w:rsidRDefault="00165681" w:rsidP="00165681">
      <w:pPr>
        <w:rPr>
          <w:iCs/>
          <w:lang w:val="en-US"/>
        </w:rPr>
      </w:pPr>
      <w:r>
        <w:rPr>
          <w:lang w:val="en-US"/>
        </w:rPr>
        <w:t xml:space="preserve">Assume the power density of the incident radio wave </w:t>
      </w:r>
      <w:r w:rsidR="001740F6">
        <w:rPr>
          <w:lang w:val="en-US"/>
        </w:rPr>
        <w:t xml:space="preserve">is </w:t>
      </w:r>
      <w:r w:rsidR="00773988">
        <w:rPr>
          <w:lang w:val="en-US"/>
        </w:rPr>
        <w:t>in a distance r to BS</w:t>
      </w:r>
      <w:r>
        <w:rPr>
          <w:lang w:val="en-US"/>
        </w:rPr>
        <w:t xml:space="preserve"> </w:t>
      </w:r>
      <w:r w:rsidR="001740F6">
        <w:rPr>
          <w:lang w:val="en-US"/>
        </w:rPr>
        <w:t>and power flex density</w:t>
      </w:r>
      <w:r w:rsidRPr="00C73D30">
        <w:rPr>
          <w:rFonts w:ascii="Cambria Math" w:hAnsi="Cambria Math"/>
          <w:i/>
          <w:lang w:val="en-US" w:eastAsia="zh-CN"/>
        </w:rPr>
        <w:t xml:space="preserve"> </w:t>
      </w:r>
      <m:oMath>
        <m:r>
          <w:rPr>
            <w:rFonts w:ascii="Cambria Math" w:hAnsi="Cambria Math"/>
            <w:lang w:val="en-US" w:eastAsia="zh-CN"/>
          </w:rPr>
          <m:t>S</m:t>
        </m:r>
      </m:oMath>
      <w:r w:rsidR="001740F6">
        <w:rPr>
          <w:rFonts w:ascii="Cambria Math" w:hAnsi="Cambria Math"/>
          <w:i/>
          <w:lang w:val="en-US" w:eastAsia="zh-CN"/>
        </w:rPr>
        <w:t xml:space="preserve"> </w:t>
      </w:r>
      <w:r w:rsidR="001740F6">
        <w:rPr>
          <w:rFonts w:ascii="Cambria Math" w:hAnsi="Cambria Math"/>
          <w:iCs/>
          <w:lang w:val="en-US" w:eastAsia="zh-CN"/>
        </w:rPr>
        <w:t>is:</w:t>
      </w:r>
    </w:p>
    <w:p w14:paraId="7EA69350" w14:textId="3C5A1EC8" w:rsidR="00165681" w:rsidRPr="004E340B" w:rsidRDefault="00165681" w:rsidP="00165681">
      <w:pPr>
        <w:ind w:left="3600" w:firstLine="720"/>
        <w:rPr>
          <w:lang w:val="en-US" w:eastAsia="zh-CN"/>
        </w:rPr>
      </w:pPr>
      <m:oMath>
        <m:r>
          <w:rPr>
            <w:rFonts w:ascii="Cambria Math" w:hAnsi="Cambria Math"/>
            <w:sz w:val="28"/>
            <w:szCs w:val="28"/>
            <w:lang w:val="en-US" w:eastAsia="zh-CN"/>
          </w:rPr>
          <m:t>S=</m:t>
        </m:r>
        <m:f>
          <m:fPr>
            <m:ctrlPr>
              <w:rPr>
                <w:rFonts w:ascii="Cambria Math" w:hAnsi="Cambria Math"/>
                <w:i/>
                <w:sz w:val="28"/>
                <w:szCs w:val="28"/>
                <w:lang w:val="en-US" w:eastAsia="zh-CN"/>
              </w:rPr>
            </m:ctrlPr>
          </m:fPr>
          <m:num>
            <m:sSub>
              <m:sSubPr>
                <m:ctrlPr>
                  <w:rPr>
                    <w:rFonts w:ascii="Cambria Math" w:hAnsi="Cambria Math"/>
                    <w:i/>
                    <w:sz w:val="28"/>
                    <w:szCs w:val="28"/>
                    <w:lang w:val="en-US" w:eastAsia="zh-CN"/>
                  </w:rPr>
                </m:ctrlPr>
              </m:sSubPr>
              <m:e>
                <m:r>
                  <w:rPr>
                    <w:rFonts w:ascii="Cambria Math" w:hAnsi="Cambria Math"/>
                    <w:sz w:val="28"/>
                    <w:szCs w:val="28"/>
                    <w:lang w:val="en-US" w:eastAsia="zh-CN"/>
                  </w:rPr>
                  <m:t>P</m:t>
                </m:r>
              </m:e>
              <m:sub>
                <m:r>
                  <w:rPr>
                    <w:rFonts w:ascii="Cambria Math" w:hAnsi="Cambria Math"/>
                    <w:sz w:val="28"/>
                    <w:szCs w:val="28"/>
                    <w:lang w:val="en-US" w:eastAsia="zh-CN"/>
                  </w:rPr>
                  <m:t>t</m:t>
                </m:r>
              </m:sub>
            </m:sSub>
            <m:r>
              <w:rPr>
                <w:rFonts w:ascii="Cambria Math" w:hAnsi="Cambria Math"/>
                <w:sz w:val="28"/>
                <w:szCs w:val="28"/>
                <w:lang w:val="en-US" w:eastAsia="zh-CN"/>
              </w:rPr>
              <m:t>∙</m:t>
            </m:r>
            <m:sSub>
              <m:sSubPr>
                <m:ctrlPr>
                  <w:rPr>
                    <w:rFonts w:ascii="Cambria Math" w:hAnsi="Cambria Math"/>
                    <w:i/>
                    <w:sz w:val="28"/>
                    <w:szCs w:val="28"/>
                    <w:lang w:val="en-US" w:eastAsia="zh-CN"/>
                  </w:rPr>
                </m:ctrlPr>
              </m:sSubPr>
              <m:e>
                <m:r>
                  <w:rPr>
                    <w:rFonts w:ascii="Cambria Math" w:hAnsi="Cambria Math"/>
                    <w:sz w:val="28"/>
                    <w:szCs w:val="28"/>
                    <w:lang w:val="en-US" w:eastAsia="zh-CN"/>
                  </w:rPr>
                  <m:t>G</m:t>
                </m:r>
              </m:e>
              <m:sub>
                <m:r>
                  <w:rPr>
                    <w:rFonts w:ascii="Cambria Math" w:hAnsi="Cambria Math"/>
                    <w:sz w:val="28"/>
                    <w:szCs w:val="28"/>
                    <w:lang w:val="en-US" w:eastAsia="zh-CN"/>
                  </w:rPr>
                  <m:t>t</m:t>
                </m:r>
              </m:sub>
            </m:sSub>
          </m:num>
          <m:den>
            <m:r>
              <w:rPr>
                <w:rFonts w:ascii="Cambria Math" w:hAnsi="Cambria Math"/>
                <w:sz w:val="28"/>
                <w:szCs w:val="28"/>
                <w:lang w:val="en-US" w:eastAsia="zh-CN"/>
              </w:rPr>
              <m:t>4π</m:t>
            </m:r>
            <m:sSup>
              <m:sSupPr>
                <m:ctrlPr>
                  <w:rPr>
                    <w:rFonts w:ascii="Cambria Math" w:hAnsi="Cambria Math"/>
                    <w:i/>
                    <w:sz w:val="28"/>
                    <w:szCs w:val="28"/>
                    <w:lang w:val="en-US" w:eastAsia="zh-CN"/>
                  </w:rPr>
                </m:ctrlPr>
              </m:sSupPr>
              <m:e>
                <m:r>
                  <w:rPr>
                    <w:rFonts w:ascii="Cambria Math" w:hAnsi="Cambria Math"/>
                    <w:sz w:val="28"/>
                    <w:szCs w:val="28"/>
                    <w:lang w:val="en-US" w:eastAsia="zh-CN"/>
                  </w:rPr>
                  <m:t>r</m:t>
                </m:r>
              </m:e>
              <m:sup>
                <m:r>
                  <w:rPr>
                    <w:rFonts w:ascii="Cambria Math" w:hAnsi="Cambria Math"/>
                    <w:sz w:val="28"/>
                    <w:szCs w:val="28"/>
                    <w:lang w:val="en-US" w:eastAsia="zh-CN"/>
                  </w:rPr>
                  <m:t>2</m:t>
                </m:r>
              </m:sup>
            </m:sSup>
          </m:den>
        </m:f>
        <m:r>
          <w:rPr>
            <w:rFonts w:ascii="Cambria Math" w:hAnsi="Cambria Math"/>
            <w:sz w:val="28"/>
            <w:szCs w:val="28"/>
            <w:lang w:val="en-US" w:eastAsia="zh-CN"/>
          </w:rPr>
          <m:t xml:space="preserve"> </m:t>
        </m:r>
      </m:oMath>
      <w:r w:rsidRPr="0099372C">
        <w:rPr>
          <w:sz w:val="24"/>
          <w:szCs w:val="24"/>
          <w:lang w:val="en-US" w:eastAsia="zh-CN"/>
        </w:rPr>
        <w:tab/>
      </w:r>
      <w:r>
        <w:rPr>
          <w:lang w:val="en-US" w:eastAsia="zh-CN"/>
        </w:rPr>
        <w:tab/>
      </w:r>
      <w:r>
        <w:rPr>
          <w:lang w:val="en-US" w:eastAsia="zh-CN"/>
        </w:rPr>
        <w:tab/>
      </w:r>
      <w:r>
        <w:rPr>
          <w:lang w:val="en-US" w:eastAsia="zh-CN"/>
        </w:rPr>
        <w:tab/>
      </w:r>
      <w:r>
        <w:rPr>
          <w:lang w:val="en-US" w:eastAsia="zh-CN"/>
        </w:rPr>
        <w:tab/>
      </w:r>
      <w:r w:rsidR="0054033D">
        <w:rPr>
          <w:lang w:val="en-US" w:eastAsia="zh-CN"/>
        </w:rPr>
        <w:tab/>
      </w:r>
      <w:r>
        <w:rPr>
          <w:lang w:val="en-US" w:eastAsia="zh-CN"/>
        </w:rPr>
        <w:t>(1)</w:t>
      </w:r>
    </w:p>
    <w:p w14:paraId="576E6A8F" w14:textId="7261146C" w:rsidR="00165681" w:rsidRDefault="00165681" w:rsidP="00165681">
      <w:pPr>
        <w:rPr>
          <w:lang w:val="en-US" w:eastAsia="zh-CN"/>
        </w:rPr>
      </w:pPr>
      <w:r>
        <w:rPr>
          <w:lang w:val="en-US" w:eastAsia="zh-CN"/>
        </w:rPr>
        <w:t xml:space="preserve">Where the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m:t>
            </m:r>
          </m:sub>
        </m:sSub>
      </m:oMath>
      <w:r>
        <w:rPr>
          <w:lang w:val="en-US" w:eastAsia="zh-CN"/>
        </w:rPr>
        <w:t xml:space="preserve"> is conducted power </w:t>
      </w:r>
      <w:r w:rsidR="009A0B8E">
        <w:rPr>
          <w:lang w:val="en-US" w:eastAsia="zh-CN"/>
        </w:rPr>
        <w:t>of</w:t>
      </w:r>
      <w:r>
        <w:rPr>
          <w:lang w:val="en-US" w:eastAsia="zh-CN"/>
        </w:rPr>
        <w:t xml:space="preserve"> BS and </w:t>
      </w:r>
      <m:oMath>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t</m:t>
            </m:r>
          </m:sub>
        </m:sSub>
      </m:oMath>
      <w:r>
        <w:rPr>
          <w:lang w:val="en-US" w:eastAsia="zh-CN"/>
        </w:rPr>
        <w:t xml:space="preserve"> is the transmitter antenna gain.</w:t>
      </w:r>
    </w:p>
    <w:p w14:paraId="56E4D242" w14:textId="06FCE93B" w:rsidR="000157DC" w:rsidRDefault="000157DC" w:rsidP="00BB1CEB">
      <w:r>
        <w:t>The power flux density is the product of electric and magnetic field strength:</w:t>
      </w:r>
    </w:p>
    <w:p w14:paraId="06DB5EE3" w14:textId="73709ABE" w:rsidR="000157DC" w:rsidRDefault="00A17F46" w:rsidP="00BB1CEB">
      <m:oMathPara>
        <m:oMath>
          <m:r>
            <w:rPr>
              <w:rFonts w:ascii="Cambria Math" w:hAnsi="Cambria Math"/>
            </w:rPr>
            <m:t>S=E∙H=</m:t>
          </m:r>
          <m:f>
            <m:fP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2</m:t>
                  </m:r>
                </m:sup>
              </m:sSup>
            </m:num>
            <m:den>
              <m:sSub>
                <m:sSubPr>
                  <m:ctrlPr>
                    <w:rPr>
                      <w:rFonts w:ascii="Cambria Math" w:hAnsi="Cambria Math"/>
                      <w:i/>
                    </w:rPr>
                  </m:ctrlPr>
                </m:sSubPr>
                <m:e>
                  <m:r>
                    <w:rPr>
                      <w:rFonts w:ascii="Cambria Math" w:hAnsi="Cambria Math"/>
                    </w:rPr>
                    <m:t>Z</m:t>
                  </m:r>
                </m:e>
                <m:sub>
                  <m:r>
                    <w:rPr>
                      <w:rFonts w:ascii="Cambria Math" w:hAnsi="Cambria Math"/>
                    </w:rPr>
                    <m:t>0</m:t>
                  </m:r>
                </m:sub>
              </m:sSub>
            </m:den>
          </m:f>
        </m:oMath>
      </m:oMathPara>
    </w:p>
    <w:p w14:paraId="2ACD9BFA" w14:textId="557F9248" w:rsidR="000157DC" w:rsidRDefault="00C84C71" w:rsidP="00BB1CEB">
      <w:r>
        <w:t xml:space="preserve">Where </w:t>
      </w:r>
      <w:r w:rsidRPr="00C84C71">
        <w:t>Z0 is the characteristic impedance of free space</w:t>
      </w:r>
      <w:r>
        <w:t xml:space="preserve"> Z0~=377</w:t>
      </w:r>
      <w:r w:rsidR="00434683">
        <w:rPr>
          <w:rFonts w:ascii="Cambria" w:hAnsi="Cambria"/>
        </w:rPr>
        <w:t>Ω</w:t>
      </w:r>
    </w:p>
    <w:p w14:paraId="078670BA" w14:textId="614E8D56" w:rsidR="00434683" w:rsidRDefault="00917E9B" w:rsidP="0099372C">
      <w:pPr>
        <w:ind w:left="2160" w:firstLine="720"/>
      </w:pPr>
      <m:oMath>
        <m:r>
          <w:rPr>
            <w:rFonts w:ascii="Cambria Math" w:hAnsi="Cambria Math"/>
          </w:rPr>
          <m:t>E=</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Z</m:t>
                </m:r>
              </m:e>
              <m:sub>
                <m:r>
                  <w:rPr>
                    <w:rFonts w:ascii="Cambria Math" w:hAnsi="Cambria Math"/>
                  </w:rPr>
                  <m:t>0</m:t>
                </m:r>
              </m:sub>
            </m:sSub>
            <m:r>
              <w:rPr>
                <w:rFonts w:ascii="Cambria Math" w:hAnsi="Cambria Math"/>
              </w:rPr>
              <m:t>∙S</m:t>
            </m:r>
          </m:e>
        </m:ra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Z</m:t>
                </m:r>
              </m:e>
              <m:sub>
                <m:r>
                  <w:rPr>
                    <w:rFonts w:ascii="Cambria Math" w:hAnsi="Cambria Math"/>
                  </w:rPr>
                  <m:t>0</m:t>
                </m:r>
              </m:sub>
            </m:sSub>
            <m:r>
              <w:rPr>
                <w:rFonts w:ascii="Cambria Math" w:hAnsi="Cambria Math"/>
              </w:rPr>
              <m:t>∙S</m:t>
            </m:r>
          </m:e>
        </m:ra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Z</m:t>
                </m:r>
              </m:e>
              <m:sub>
                <m:r>
                  <w:rPr>
                    <w:rFonts w:ascii="Cambria Math" w:hAnsi="Cambria Math"/>
                  </w:rPr>
                  <m:t>0</m:t>
                </m:r>
              </m:sub>
            </m:sSub>
            <m:r>
              <w:rPr>
                <w:rFonts w:ascii="Cambria Math" w:hAnsi="Cambria Math"/>
              </w:rPr>
              <m:t>∙</m:t>
            </m:r>
            <m:f>
              <m:fPr>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t</m:t>
                    </m:r>
                  </m:sub>
                </m:sSub>
              </m:num>
              <m:den>
                <m:r>
                  <w:rPr>
                    <w:rFonts w:ascii="Cambria Math" w:hAnsi="Cambria Math"/>
                    <w:lang w:val="en-US" w:eastAsia="zh-CN"/>
                  </w:rPr>
                  <m:t>4π</m:t>
                </m:r>
                <m:sSup>
                  <m:sSupPr>
                    <m:ctrlPr>
                      <w:rPr>
                        <w:rFonts w:ascii="Cambria Math" w:hAnsi="Cambria Math"/>
                        <w:i/>
                        <w:lang w:val="en-US" w:eastAsia="zh-CN"/>
                      </w:rPr>
                    </m:ctrlPr>
                  </m:sSupPr>
                  <m:e>
                    <m:r>
                      <w:rPr>
                        <w:rFonts w:ascii="Cambria Math" w:hAnsi="Cambria Math"/>
                        <w:lang w:val="en-US" w:eastAsia="zh-CN"/>
                      </w:rPr>
                      <m:t>r</m:t>
                    </m:r>
                  </m:e>
                  <m:sup>
                    <m:r>
                      <w:rPr>
                        <w:rFonts w:ascii="Cambria Math" w:hAnsi="Cambria Math"/>
                        <w:lang w:val="en-US" w:eastAsia="zh-CN"/>
                      </w:rPr>
                      <m:t>2</m:t>
                    </m:r>
                  </m:sup>
                </m:sSup>
              </m:den>
            </m:f>
          </m:e>
        </m:rad>
        <m:r>
          <w:rPr>
            <w:rFonts w:ascii="Cambria Math" w:hAnsi="Cambria Math"/>
          </w:rPr>
          <m:t>=</m:t>
        </m:r>
        <m:r>
          <w:rPr>
            <w:rFonts w:ascii="Cambria Math" w:hAnsi="Cambria Math"/>
            <w:sz w:val="24"/>
            <w:szCs w:val="24"/>
          </w:rPr>
          <m:t>α∙</m:t>
        </m:r>
        <m:rad>
          <m:radPr>
            <m:degHide m:val="1"/>
            <m:ctrlPr>
              <w:rPr>
                <w:rFonts w:ascii="Cambria Math" w:hAnsi="Cambria Math"/>
                <w:i/>
                <w:sz w:val="24"/>
                <w:szCs w:val="24"/>
              </w:rPr>
            </m:ctrlPr>
          </m:radPr>
          <m:deg/>
          <m:e>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t</m:t>
                </m:r>
              </m:sub>
            </m:sSub>
          </m:e>
        </m:rad>
      </m:oMath>
      <w:r w:rsidR="0054033D">
        <w:rPr>
          <w:sz w:val="24"/>
          <w:szCs w:val="24"/>
        </w:rPr>
        <w:tab/>
      </w:r>
      <w:r w:rsidR="0054033D">
        <w:rPr>
          <w:sz w:val="24"/>
          <w:szCs w:val="24"/>
        </w:rPr>
        <w:tab/>
      </w:r>
      <w:r w:rsidR="0054033D">
        <w:rPr>
          <w:sz w:val="24"/>
          <w:szCs w:val="24"/>
        </w:rPr>
        <w:tab/>
      </w:r>
      <w:r w:rsidR="0054033D">
        <w:rPr>
          <w:sz w:val="24"/>
          <w:szCs w:val="24"/>
        </w:rPr>
        <w:tab/>
        <w:t>(2)</w:t>
      </w:r>
    </w:p>
    <w:p w14:paraId="511BD31B" w14:textId="6EA6EB4C" w:rsidR="00162C20" w:rsidRPr="0099372C" w:rsidRDefault="00814D9D" w:rsidP="00BB1CEB">
      <w:pPr>
        <w:rPr>
          <w:lang w:val="en-US"/>
        </w:rPr>
      </w:pPr>
      <w:proofErr w:type="gramStart"/>
      <w:r w:rsidRPr="0099372C">
        <w:rPr>
          <w:lang w:val="en-US"/>
        </w:rPr>
        <w:t>So</w:t>
      </w:r>
      <w:proofErr w:type="gramEnd"/>
      <w:r w:rsidRPr="0099372C">
        <w:rPr>
          <w:lang w:val="en-US"/>
        </w:rPr>
        <w:t xml:space="preserve"> E field can be </w:t>
      </w:r>
      <w:r w:rsidR="007C507C">
        <w:rPr>
          <w:lang w:val="en-US"/>
        </w:rPr>
        <w:t>derived from the conducted power and if other parameters (</w:t>
      </w:r>
      <w:r w:rsidR="008B7377">
        <w:rPr>
          <w:lang w:val="en-US"/>
        </w:rPr>
        <w:t xml:space="preserve">transmitter antenna gain, distance r to BS) are fixed, E is </w:t>
      </w:r>
      <w:r w:rsidR="00C81B9C">
        <w:rPr>
          <w:lang w:val="en-US"/>
        </w:rPr>
        <w:t xml:space="preserve">proportional to the square root of the conducted power with a scaling factor of </w:t>
      </w:r>
      <w:proofErr w:type="gramStart"/>
      <w:r w:rsidR="00C81B9C">
        <w:rPr>
          <w:lang w:val="en-US"/>
        </w:rPr>
        <w:t>α .</w:t>
      </w:r>
      <w:proofErr w:type="gramEnd"/>
    </w:p>
    <w:p w14:paraId="7D8DDD53" w14:textId="67EF919F" w:rsidR="000D0601" w:rsidRPr="0099372C" w:rsidRDefault="00194552" w:rsidP="00BB1CEB">
      <w:pPr>
        <w:rPr>
          <w:lang w:val="en-US"/>
        </w:rPr>
      </w:pPr>
      <w:r>
        <w:rPr>
          <w:lang w:val="en-US"/>
        </w:rPr>
        <w:t>Using this formular the modulation quality requirement can be derived from the conducted power</w:t>
      </w:r>
      <w:r w:rsidR="0054033D">
        <w:rPr>
          <w:lang w:val="en-US"/>
        </w:rPr>
        <w:t xml:space="preserve"> using equation (2)</w:t>
      </w:r>
      <w:r>
        <w:rPr>
          <w:lang w:val="en-US"/>
        </w:rPr>
        <w:t xml:space="preserve"> </w:t>
      </w:r>
      <w:r w:rsidR="009011BE">
        <w:rPr>
          <w:lang w:val="en-US"/>
        </w:rPr>
        <w:t>as below:</w:t>
      </w:r>
    </w:p>
    <w:p w14:paraId="0F649106" w14:textId="2B9F10A7" w:rsidR="000A2BD4" w:rsidRDefault="000A2BD4" w:rsidP="000A2BD4">
      <w:r>
        <w:t>For ripple requirement</w:t>
      </w:r>
      <w:r w:rsidR="0054033D">
        <w:t>:</w:t>
      </w:r>
    </w:p>
    <w:p w14:paraId="201C5AE3" w14:textId="77777777" w:rsidR="000A2BD4" w:rsidRDefault="000A2BD4" w:rsidP="000A2BD4"/>
    <w:p w14:paraId="7AD789C8" w14:textId="6DDEE972" w:rsidR="000A2BD4" w:rsidRPr="00A576F9" w:rsidRDefault="000A2BD4" w:rsidP="000A2BD4">
      <w:pPr>
        <w:pStyle w:val="B20"/>
        <w:ind w:left="720"/>
        <w:rPr>
          <w:lang w:val="en-US"/>
        </w:rPr>
      </w:pPr>
      <m:oMath>
        <m:r>
          <w:rPr>
            <w:rFonts w:ascii="Cambria Math" w:hAnsi="Cambria Math"/>
            <w:sz w:val="22"/>
            <w:szCs w:val="22"/>
            <w:lang w:val="en-US"/>
          </w:rPr>
          <m:t>Rippl</m:t>
        </m:r>
        <m:sSub>
          <m:sSubPr>
            <m:ctrlPr>
              <w:rPr>
                <w:rFonts w:ascii="Cambria Math" w:hAnsi="Cambria Math"/>
                <w:i/>
                <w:sz w:val="22"/>
                <w:szCs w:val="22"/>
                <w:lang w:val="en-US"/>
              </w:rPr>
            </m:ctrlPr>
          </m:sSubPr>
          <m:e>
            <m:r>
              <w:rPr>
                <w:rFonts w:ascii="Cambria Math" w:hAnsi="Cambria Math"/>
                <w:sz w:val="22"/>
                <w:szCs w:val="22"/>
                <w:lang w:val="en-US"/>
              </w:rPr>
              <m:t>e</m:t>
            </m:r>
          </m:e>
          <m:sub>
            <m:r>
              <w:rPr>
                <w:rFonts w:ascii="Cambria Math" w:hAnsi="Cambria Math"/>
                <w:sz w:val="22"/>
                <w:szCs w:val="22"/>
                <w:lang w:val="en-US"/>
              </w:rPr>
              <m:t>high</m:t>
            </m:r>
          </m:sub>
        </m:sSub>
        <m:d>
          <m:dPr>
            <m:ctrlPr>
              <w:rPr>
                <w:rFonts w:ascii="Cambria Math" w:hAnsi="Cambria Math"/>
                <w:i/>
                <w:sz w:val="22"/>
                <w:szCs w:val="22"/>
                <w:lang w:val="en-US"/>
              </w:rPr>
            </m:ctrlPr>
          </m:dPr>
          <m:e>
            <m:r>
              <w:rPr>
                <w:rFonts w:ascii="Cambria Math" w:hAnsi="Cambria Math"/>
                <w:sz w:val="22"/>
                <w:szCs w:val="22"/>
                <w:lang w:val="en-US"/>
              </w:rPr>
              <m:t>%</m:t>
            </m:r>
          </m:e>
        </m:d>
        <m:r>
          <w:rPr>
            <w:rFonts w:ascii="Cambria Math" w:hAnsi="Cambria Math"/>
            <w:sz w:val="22"/>
            <w:szCs w:val="22"/>
            <w:lang w:val="en-US"/>
          </w:rPr>
          <m:t xml:space="preserve">= </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A</m:t>
                </m:r>
              </m:e>
              <m:sub>
                <m:r>
                  <w:rPr>
                    <w:rFonts w:ascii="Cambria Math" w:hAnsi="Cambria Math"/>
                    <w:sz w:val="22"/>
                    <w:szCs w:val="22"/>
                    <w:lang w:val="en-US"/>
                  </w:rPr>
                  <m:t>n</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A</m:t>
                </m:r>
              </m:e>
              <m:sub>
                <m:r>
                  <w:rPr>
                    <w:rFonts w:ascii="Cambria Math" w:hAnsi="Cambria Math"/>
                    <w:sz w:val="22"/>
                    <w:szCs w:val="22"/>
                    <w:lang w:val="en-US"/>
                  </w:rPr>
                  <m:t>n_avg</m:t>
                </m:r>
              </m:sub>
            </m:sSub>
          </m:num>
          <m:den>
            <m:sSub>
              <m:sSubPr>
                <m:ctrlPr>
                  <w:rPr>
                    <w:rFonts w:ascii="Cambria Math" w:hAnsi="Cambria Math"/>
                    <w:i/>
                    <w:sz w:val="22"/>
                    <w:szCs w:val="22"/>
                    <w:lang w:val="en-US"/>
                  </w:rPr>
                </m:ctrlPr>
              </m:sSubPr>
              <m:e>
                <m:r>
                  <w:rPr>
                    <w:rFonts w:ascii="Cambria Math" w:hAnsi="Cambria Math"/>
                    <w:sz w:val="22"/>
                    <w:szCs w:val="22"/>
                    <w:lang w:val="en-US"/>
                  </w:rPr>
                  <m:t>A</m:t>
                </m:r>
              </m:e>
              <m:sub>
                <m:r>
                  <w:rPr>
                    <w:rFonts w:ascii="Cambria Math" w:hAnsi="Cambria Math"/>
                    <w:sz w:val="22"/>
                    <w:szCs w:val="22"/>
                    <w:lang w:val="en-US"/>
                  </w:rPr>
                  <m:t>n_avg</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B</m:t>
                </m:r>
              </m:e>
              <m:sub>
                <m:r>
                  <w:rPr>
                    <w:rFonts w:ascii="Cambria Math" w:hAnsi="Cambria Math"/>
                    <w:sz w:val="22"/>
                    <w:szCs w:val="22"/>
                    <w:lang w:val="en-US"/>
                  </w:rPr>
                  <m:t>n_avg</m:t>
                </m:r>
              </m:sub>
            </m:sSub>
          </m:den>
        </m:f>
        <m:r>
          <w:rPr>
            <w:rFonts w:ascii="Cambria Math" w:hAnsi="Cambria Math"/>
            <w:sz w:val="22"/>
            <w:szCs w:val="22"/>
            <w:lang w:val="en-US"/>
          </w:rPr>
          <m:t>∙100%=</m:t>
        </m:r>
        <m:f>
          <m:fPr>
            <m:ctrlPr>
              <w:rPr>
                <w:rFonts w:ascii="Cambria Math" w:hAnsi="Cambria Math"/>
                <w:i/>
                <w:sz w:val="22"/>
                <w:szCs w:val="22"/>
                <w:lang w:val="en-US"/>
              </w:rPr>
            </m:ctrlPr>
          </m:fPr>
          <m:num>
            <m:r>
              <w:rPr>
                <w:rFonts w:ascii="Cambria Math" w:hAnsi="Cambria Math"/>
                <w:sz w:val="22"/>
                <w:szCs w:val="22"/>
                <w:lang w:val="en-US"/>
              </w:rPr>
              <m:t>α</m:t>
            </m:r>
            <m:rad>
              <m:radPr>
                <m:degHide m:val="1"/>
                <m:ctrlPr>
                  <w:rPr>
                    <w:rFonts w:ascii="Cambria Math" w:hAnsi="Cambria Math"/>
                    <w:i/>
                    <w:sz w:val="22"/>
                    <w:szCs w:val="22"/>
                    <w:lang w:val="en-US"/>
                  </w:rPr>
                </m:ctrlPr>
              </m:radPr>
              <m:deg/>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rad>
            <m:r>
              <w:rPr>
                <w:rFonts w:ascii="Cambria Math" w:hAnsi="Cambria Math"/>
                <w:sz w:val="22"/>
                <w:szCs w:val="22"/>
                <w:lang w:val="en-US"/>
              </w:rPr>
              <m:t>-α</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e>
            </m:rad>
          </m:num>
          <m:den>
            <m:r>
              <w:rPr>
                <w:rFonts w:ascii="Cambria Math" w:hAnsi="Cambria Math"/>
                <w:sz w:val="22"/>
                <w:szCs w:val="22"/>
                <w:lang w:val="en-US"/>
              </w:rPr>
              <m:t>α</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e>
            </m:rad>
            <m:r>
              <w:rPr>
                <w:rFonts w:ascii="Cambria Math" w:hAnsi="Cambria Math"/>
                <w:sz w:val="22"/>
                <w:szCs w:val="22"/>
                <w:lang w:val="en-US"/>
              </w:rPr>
              <m:t>-α</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e>
                </m:acc>
              </m:e>
            </m:rad>
          </m:den>
        </m:f>
        <m:r>
          <w:rPr>
            <w:rFonts w:ascii="Cambria Math" w:hAnsi="Cambria Math"/>
            <w:sz w:val="22"/>
            <w:szCs w:val="22"/>
            <w:lang w:val="en-US"/>
          </w:rPr>
          <m:t>∙100%</m:t>
        </m:r>
      </m:oMath>
      <w:r w:rsidR="008D751A">
        <w:rPr>
          <w:sz w:val="22"/>
          <w:szCs w:val="22"/>
          <w:lang w:val="en-US"/>
        </w:rPr>
        <w:t>=</w:t>
      </w:r>
      <m:oMath>
        <m:f>
          <m:fPr>
            <m:ctrlPr>
              <w:rPr>
                <w:rFonts w:ascii="Cambria Math" w:hAnsi="Cambria Math"/>
                <w:i/>
                <w:sz w:val="22"/>
                <w:szCs w:val="22"/>
                <w:lang w:val="en-US"/>
              </w:rPr>
            </m:ctrlPr>
          </m:fPr>
          <m:num>
            <m:rad>
              <m:radPr>
                <m:degHide m:val="1"/>
                <m:ctrlPr>
                  <w:rPr>
                    <w:rFonts w:ascii="Cambria Math" w:hAnsi="Cambria Math"/>
                    <w:i/>
                    <w:sz w:val="22"/>
                    <w:szCs w:val="22"/>
                    <w:lang w:val="en-US"/>
                  </w:rPr>
                </m:ctrlPr>
              </m:radPr>
              <m:deg/>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rad>
            <m:r>
              <w:rPr>
                <w:rFonts w:ascii="Cambria Math" w:hAnsi="Cambria Math"/>
                <w:sz w:val="22"/>
                <w:szCs w:val="22"/>
                <w:lang w:val="en-US"/>
              </w:rPr>
              <m:t>-</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e>
            </m:rad>
          </m:num>
          <m:den>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e>
            </m:rad>
            <m:r>
              <w:rPr>
                <w:rFonts w:ascii="Cambria Math" w:hAnsi="Cambria Math"/>
                <w:sz w:val="22"/>
                <w:szCs w:val="22"/>
                <w:lang w:val="en-US"/>
              </w:rPr>
              <m:t>-</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e>
                </m:acc>
              </m:e>
            </m:rad>
          </m:den>
        </m:f>
        <m:r>
          <w:rPr>
            <w:rFonts w:ascii="Cambria Math" w:hAnsi="Cambria Math"/>
            <w:sz w:val="22"/>
            <w:szCs w:val="22"/>
            <w:lang w:val="en-US"/>
          </w:rPr>
          <m:t>∙100%</m:t>
        </m:r>
      </m:oMath>
    </w:p>
    <w:p w14:paraId="39CDBD43" w14:textId="77777777" w:rsidR="000A2BD4" w:rsidRDefault="000A2BD4" w:rsidP="000A2BD4"/>
    <w:p w14:paraId="1A08B41B" w14:textId="1750B5F6" w:rsidR="00DF703F" w:rsidRPr="00A576F9" w:rsidRDefault="00DF703F" w:rsidP="00DF703F">
      <w:pPr>
        <w:pStyle w:val="B20"/>
        <w:ind w:left="720"/>
        <w:rPr>
          <w:lang w:val="en-US"/>
        </w:rPr>
      </w:pPr>
      <m:oMathPara>
        <m:oMath>
          <m:r>
            <w:rPr>
              <w:rFonts w:ascii="Cambria Math" w:hAnsi="Cambria Math"/>
              <w:sz w:val="22"/>
              <w:szCs w:val="22"/>
              <w:lang w:val="en-US"/>
            </w:rPr>
            <w:lastRenderedPageBreak/>
            <m:t>Rippl</m:t>
          </m:r>
          <m:sSub>
            <m:sSubPr>
              <m:ctrlPr>
                <w:rPr>
                  <w:rFonts w:ascii="Cambria Math" w:hAnsi="Cambria Math"/>
                  <w:i/>
                  <w:sz w:val="22"/>
                  <w:szCs w:val="22"/>
                  <w:lang w:val="en-US"/>
                </w:rPr>
              </m:ctrlPr>
            </m:sSubPr>
            <m:e>
              <m:r>
                <w:rPr>
                  <w:rFonts w:ascii="Cambria Math" w:hAnsi="Cambria Math"/>
                  <w:sz w:val="22"/>
                  <w:szCs w:val="22"/>
                  <w:lang w:val="en-US"/>
                </w:rPr>
                <m:t>e</m:t>
              </m:r>
            </m:e>
            <m:sub>
              <m:r>
                <w:rPr>
                  <w:rFonts w:ascii="Cambria Math" w:hAnsi="Cambria Math"/>
                  <w:sz w:val="22"/>
                  <w:szCs w:val="22"/>
                  <w:lang w:val="en-US"/>
                </w:rPr>
                <m:t>low</m:t>
              </m:r>
            </m:sub>
          </m:sSub>
          <m:d>
            <m:dPr>
              <m:ctrlPr>
                <w:rPr>
                  <w:rFonts w:ascii="Cambria Math" w:hAnsi="Cambria Math"/>
                  <w:i/>
                  <w:sz w:val="22"/>
                  <w:szCs w:val="22"/>
                  <w:lang w:val="en-US"/>
                </w:rPr>
              </m:ctrlPr>
            </m:dPr>
            <m:e>
              <m:r>
                <w:rPr>
                  <w:rFonts w:ascii="Cambria Math" w:hAnsi="Cambria Math"/>
                  <w:sz w:val="22"/>
                  <w:szCs w:val="22"/>
                  <w:lang w:val="en-US"/>
                </w:rPr>
                <m:t>%</m:t>
              </m:r>
            </m:e>
          </m:d>
          <m:r>
            <w:rPr>
              <w:rFonts w:ascii="Cambria Math" w:hAnsi="Cambria Math"/>
              <w:sz w:val="22"/>
              <w:szCs w:val="22"/>
              <w:lang w:val="en-US"/>
            </w:rPr>
            <m:t xml:space="preserve">= </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B</m:t>
                  </m:r>
                </m:e>
                <m:sub>
                  <m:r>
                    <w:rPr>
                      <w:rFonts w:ascii="Cambria Math" w:hAnsi="Cambria Math"/>
                      <w:sz w:val="22"/>
                      <w:szCs w:val="22"/>
                      <w:lang w:val="en-US"/>
                    </w:rPr>
                    <m:t>n</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B</m:t>
                  </m:r>
                </m:e>
                <m:sub>
                  <m:r>
                    <w:rPr>
                      <w:rFonts w:ascii="Cambria Math" w:hAnsi="Cambria Math"/>
                      <w:sz w:val="22"/>
                      <w:szCs w:val="22"/>
                      <w:lang w:val="en-US"/>
                    </w:rPr>
                    <m:t>n_avg</m:t>
                  </m:r>
                </m:sub>
              </m:sSub>
            </m:num>
            <m:den>
              <m:sSub>
                <m:sSubPr>
                  <m:ctrlPr>
                    <w:rPr>
                      <w:rFonts w:ascii="Cambria Math" w:hAnsi="Cambria Math"/>
                      <w:i/>
                      <w:sz w:val="22"/>
                      <w:szCs w:val="22"/>
                      <w:lang w:val="en-US"/>
                    </w:rPr>
                  </m:ctrlPr>
                </m:sSubPr>
                <m:e>
                  <m:r>
                    <w:rPr>
                      <w:rFonts w:ascii="Cambria Math" w:hAnsi="Cambria Math"/>
                      <w:sz w:val="22"/>
                      <w:szCs w:val="22"/>
                      <w:lang w:val="en-US"/>
                    </w:rPr>
                    <m:t>A</m:t>
                  </m:r>
                </m:e>
                <m:sub>
                  <m:r>
                    <w:rPr>
                      <w:rFonts w:ascii="Cambria Math" w:hAnsi="Cambria Math"/>
                      <w:sz w:val="22"/>
                      <w:szCs w:val="22"/>
                      <w:lang w:val="en-US"/>
                    </w:rPr>
                    <m:t>n_avg</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B</m:t>
                  </m:r>
                </m:e>
                <m:sub>
                  <m:r>
                    <w:rPr>
                      <w:rFonts w:ascii="Cambria Math" w:hAnsi="Cambria Math"/>
                      <w:sz w:val="22"/>
                      <w:szCs w:val="22"/>
                      <w:lang w:val="en-US"/>
                    </w:rPr>
                    <m:t>n_avg</m:t>
                  </m:r>
                </m:sub>
              </m:sSub>
            </m:den>
          </m:f>
          <m:r>
            <w:rPr>
              <w:rFonts w:ascii="Cambria Math" w:hAnsi="Cambria Math"/>
              <w:sz w:val="22"/>
              <w:szCs w:val="22"/>
              <w:lang w:val="en-US"/>
            </w:rPr>
            <m:t>∙100%=</m:t>
          </m:r>
          <m:f>
            <m:fPr>
              <m:ctrlPr>
                <w:rPr>
                  <w:rFonts w:ascii="Cambria Math" w:hAnsi="Cambria Math"/>
                  <w:i/>
                  <w:sz w:val="22"/>
                  <w:szCs w:val="22"/>
                  <w:lang w:val="en-US"/>
                </w:rPr>
              </m:ctrlPr>
            </m:fPr>
            <m:num>
              <m:rad>
                <m:radPr>
                  <m:degHide m:val="1"/>
                  <m:ctrlPr>
                    <w:rPr>
                      <w:rFonts w:ascii="Cambria Math" w:hAnsi="Cambria Math"/>
                      <w:i/>
                      <w:sz w:val="22"/>
                      <w:szCs w:val="22"/>
                      <w:lang w:val="en-US"/>
                    </w:rPr>
                  </m:ctrlPr>
                </m:radPr>
                <m:deg/>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e>
              </m:rad>
              <m:r>
                <w:rPr>
                  <w:rFonts w:ascii="Cambria Math" w:hAnsi="Cambria Math"/>
                  <w:sz w:val="22"/>
                  <w:szCs w:val="22"/>
                  <w:lang w:val="en-US"/>
                </w:rPr>
                <m:t>-</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e>
                  </m:acc>
                </m:e>
              </m:rad>
            </m:num>
            <m:den>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e>
              </m:rad>
              <m:r>
                <w:rPr>
                  <w:rFonts w:ascii="Cambria Math" w:hAnsi="Cambria Math"/>
                  <w:sz w:val="22"/>
                  <w:szCs w:val="22"/>
                  <w:lang w:val="en-US"/>
                </w:rPr>
                <m:t>-</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e>
                  </m:acc>
                </m:e>
              </m:rad>
            </m:den>
          </m:f>
          <m:r>
            <w:rPr>
              <w:rFonts w:ascii="Cambria Math" w:hAnsi="Cambria Math"/>
              <w:sz w:val="22"/>
              <w:szCs w:val="22"/>
              <w:lang w:val="en-US"/>
            </w:rPr>
            <m:t>∙100%</m:t>
          </m:r>
        </m:oMath>
      </m:oMathPara>
    </w:p>
    <w:p w14:paraId="3B63806D" w14:textId="455998D2" w:rsidR="000A2BD4" w:rsidRDefault="00800A61" w:rsidP="00BB1CEB">
      <w:r>
        <w:t xml:space="preserve">For </w:t>
      </w:r>
      <w:r w:rsidR="008C6328">
        <w:t>modulation depth:</w:t>
      </w:r>
    </w:p>
    <w:p w14:paraId="45471A56" w14:textId="59A6705C" w:rsidR="008C6328" w:rsidRDefault="003F4A05" w:rsidP="00BB1CEB">
      <m:oMathPara>
        <m:oMath>
          <m:r>
            <w:rPr>
              <w:rFonts w:ascii="Cambria Math" w:hAnsi="Cambria Math"/>
              <w:sz w:val="22"/>
              <w:szCs w:val="22"/>
              <w:lang w:val="en-US"/>
            </w:rPr>
            <m:t xml:space="preserve">Modulation depth= </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A</m:t>
                  </m:r>
                </m:e>
                <m:sub>
                  <m:r>
                    <w:rPr>
                      <w:rFonts w:ascii="Cambria Math" w:hAnsi="Cambria Math"/>
                      <w:sz w:val="22"/>
                      <w:szCs w:val="22"/>
                      <w:lang w:val="en-US"/>
                    </w:rPr>
                    <m:t>n_avg</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B</m:t>
                  </m:r>
                </m:e>
                <m:sub>
                  <m:r>
                    <w:rPr>
                      <w:rFonts w:ascii="Cambria Math" w:hAnsi="Cambria Math"/>
                      <w:sz w:val="22"/>
                      <w:szCs w:val="22"/>
                      <w:lang w:val="en-US"/>
                    </w:rPr>
                    <m:t>n_avg</m:t>
                  </m:r>
                </m:sub>
              </m:sSub>
            </m:num>
            <m:den>
              <m:sSub>
                <m:sSubPr>
                  <m:ctrlPr>
                    <w:rPr>
                      <w:rFonts w:ascii="Cambria Math" w:hAnsi="Cambria Math"/>
                      <w:i/>
                      <w:sz w:val="22"/>
                      <w:szCs w:val="22"/>
                      <w:lang w:val="en-US"/>
                    </w:rPr>
                  </m:ctrlPr>
                </m:sSubPr>
                <m:e>
                  <m:r>
                    <w:rPr>
                      <w:rFonts w:ascii="Cambria Math" w:hAnsi="Cambria Math"/>
                      <w:sz w:val="22"/>
                      <w:szCs w:val="22"/>
                      <w:lang w:val="en-US"/>
                    </w:rPr>
                    <m:t>A</m:t>
                  </m:r>
                </m:e>
                <m:sub>
                  <m:r>
                    <w:rPr>
                      <w:rFonts w:ascii="Cambria Math" w:hAnsi="Cambria Math"/>
                      <w:sz w:val="22"/>
                      <w:szCs w:val="22"/>
                      <w:lang w:val="en-US"/>
                    </w:rPr>
                    <m:t>n_avg</m:t>
                  </m:r>
                </m:sub>
              </m:sSub>
            </m:den>
          </m:f>
          <m:r>
            <w:rPr>
              <w:rFonts w:ascii="Cambria Math" w:hAnsi="Cambria Math"/>
              <w:sz w:val="22"/>
              <w:szCs w:val="22"/>
              <w:lang w:val="en-US"/>
            </w:rPr>
            <m:t>=</m:t>
          </m:r>
          <m:f>
            <m:fPr>
              <m:ctrlPr>
                <w:rPr>
                  <w:rFonts w:ascii="Cambria Math" w:hAnsi="Cambria Math"/>
                  <w:i/>
                  <w:sz w:val="22"/>
                  <w:szCs w:val="22"/>
                  <w:lang w:val="en-US"/>
                </w:rPr>
              </m:ctrlPr>
            </m:fPr>
            <m:num>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e>
              </m:rad>
              <m:r>
                <w:rPr>
                  <w:rFonts w:ascii="Cambria Math" w:hAnsi="Cambria Math"/>
                  <w:sz w:val="22"/>
                  <w:szCs w:val="22"/>
                  <w:lang w:val="en-US"/>
                </w:rPr>
                <m:t>-</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e>
                  </m:acc>
                </m:e>
              </m:rad>
            </m:num>
            <m:den>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e>
              </m:rad>
            </m:den>
          </m:f>
        </m:oMath>
      </m:oMathPara>
    </w:p>
    <w:p w14:paraId="7C19B84F" w14:textId="2DF588F6" w:rsidR="00AC7938" w:rsidRDefault="00496042" w:rsidP="00BB1CEB">
      <w:r>
        <w:t xml:space="preserve">For the </w:t>
      </w:r>
      <w:r w:rsidR="00CB5B4B">
        <w:t>envelop rising/falling time:</w:t>
      </w:r>
    </w:p>
    <w:p w14:paraId="422697A5" w14:textId="50ED47D6" w:rsidR="006A6581" w:rsidRDefault="006A6581" w:rsidP="006A6581">
      <w:r>
        <w:tab/>
      </w:r>
      <w:r>
        <w:tab/>
      </w:r>
      <w:r>
        <w:tab/>
      </w:r>
      <w:r w:rsidRPr="006A6581">
        <w:rPr>
          <w:rFonts w:ascii="Cambria Math" w:hAnsi="Cambria Math"/>
          <w:i/>
          <w:sz w:val="22"/>
          <w:szCs w:val="22"/>
          <w:lang w:val="en-US"/>
        </w:rPr>
        <w:br/>
      </w:r>
      <m:oMathPara>
        <m:oMath>
          <m:r>
            <w:rPr>
              <w:rFonts w:ascii="Cambria Math" w:hAnsi="Cambria Math"/>
              <w:sz w:val="22"/>
              <w:szCs w:val="22"/>
              <w:lang w:val="en-US"/>
            </w:rPr>
            <m:t xml:space="preserve">X%= </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C</m:t>
                  </m:r>
                </m:e>
                <m:sub>
                  <m:r>
                    <w:rPr>
                      <w:rFonts w:ascii="Cambria Math" w:hAnsi="Cambria Math"/>
                      <w:sz w:val="22"/>
                      <w:szCs w:val="22"/>
                      <w:lang w:val="en-US"/>
                    </w:rPr>
                    <m:t>n</m:t>
                  </m:r>
                </m:sub>
              </m:sSub>
            </m:num>
            <m:den>
              <m:sSub>
                <m:sSubPr>
                  <m:ctrlPr>
                    <w:rPr>
                      <w:rFonts w:ascii="Cambria Math" w:hAnsi="Cambria Math"/>
                      <w:i/>
                      <w:sz w:val="22"/>
                      <w:szCs w:val="22"/>
                      <w:lang w:val="en-US"/>
                    </w:rPr>
                  </m:ctrlPr>
                </m:sSubPr>
                <m:e>
                  <m:r>
                    <w:rPr>
                      <w:rFonts w:ascii="Cambria Math" w:hAnsi="Cambria Math"/>
                      <w:sz w:val="22"/>
                      <w:szCs w:val="22"/>
                      <w:lang w:val="en-US"/>
                    </w:rPr>
                    <m:t>A</m:t>
                  </m:r>
                </m:e>
                <m:sub>
                  <m:r>
                    <w:rPr>
                      <w:rFonts w:ascii="Cambria Math" w:hAnsi="Cambria Math"/>
                      <w:sz w:val="22"/>
                      <w:szCs w:val="22"/>
                      <w:lang w:val="en-US"/>
                    </w:rPr>
                    <m:t>n_avg</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B</m:t>
                  </m:r>
                </m:e>
                <m:sub>
                  <m:r>
                    <w:rPr>
                      <w:rFonts w:ascii="Cambria Math" w:hAnsi="Cambria Math"/>
                      <w:sz w:val="22"/>
                      <w:szCs w:val="22"/>
                      <w:lang w:val="en-US"/>
                    </w:rPr>
                    <m:t>n_avg</m:t>
                  </m:r>
                </m:sub>
              </m:sSub>
            </m:den>
          </m:f>
          <m:r>
            <w:rPr>
              <w:rFonts w:ascii="Cambria Math" w:hAnsi="Cambria Math"/>
              <w:sz w:val="22"/>
              <w:szCs w:val="22"/>
              <w:lang w:val="en-US"/>
            </w:rPr>
            <m:t>=</m:t>
          </m:r>
          <m:f>
            <m:fPr>
              <m:ctrlPr>
                <w:rPr>
                  <w:rFonts w:ascii="Cambria Math" w:hAnsi="Cambria Math"/>
                  <w:i/>
                  <w:sz w:val="22"/>
                  <w:szCs w:val="22"/>
                  <w:lang w:val="en-US"/>
                </w:rPr>
              </m:ctrlPr>
            </m:fPr>
            <m:num>
              <m:rad>
                <m:radPr>
                  <m:degHide m:val="1"/>
                  <m:ctrlPr>
                    <w:rPr>
                      <w:rFonts w:ascii="Cambria Math" w:hAnsi="Cambria Math"/>
                      <w:i/>
                      <w:sz w:val="22"/>
                      <w:szCs w:val="22"/>
                      <w:lang w:val="en-US"/>
                    </w:rPr>
                  </m:ctrlPr>
                </m:radPr>
                <m:deg/>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Cn</m:t>
                      </m:r>
                    </m:sub>
                  </m:sSub>
                </m:e>
              </m:rad>
            </m:num>
            <m:den>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e>
              </m:rad>
              <m:r>
                <w:rPr>
                  <w:rFonts w:ascii="Cambria Math" w:hAnsi="Cambria Math"/>
                  <w:sz w:val="22"/>
                  <w:szCs w:val="22"/>
                  <w:lang w:val="en-US"/>
                </w:rPr>
                <m:t>-</m:t>
              </m:r>
              <m:rad>
                <m:radPr>
                  <m:degHide m:val="1"/>
                  <m:ctrlPr>
                    <w:rPr>
                      <w:rFonts w:ascii="Cambria Math" w:hAnsi="Cambria Math"/>
                      <w:i/>
                      <w:sz w:val="22"/>
                      <w:szCs w:val="22"/>
                      <w:lang w:val="en-US"/>
                    </w:rPr>
                  </m:ctrlPr>
                </m:radPr>
                <m:deg/>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e>
                  </m:acc>
                </m:e>
              </m:rad>
            </m:den>
          </m:f>
        </m:oMath>
      </m:oMathPara>
    </w:p>
    <w:p w14:paraId="36E52718" w14:textId="5D94723A" w:rsidR="00CB5B4B" w:rsidRDefault="00CB5B4B" w:rsidP="00BB1CEB"/>
    <w:p w14:paraId="34BF0FB4" w14:textId="4D8DD27A" w:rsidR="002E7017" w:rsidRDefault="002E7017" w:rsidP="00BB1CEB">
      <w:r>
        <w:t xml:space="preserve">In above equations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e>
        </m:acc>
      </m:oMath>
      <w:bookmarkStart w:id="11" w:name="_Hlk213408909"/>
      <w:r>
        <w:rPr>
          <w:sz w:val="22"/>
          <w:szCs w:val="22"/>
          <w:lang w:val="en-US"/>
        </w:rPr>
        <w:t xml:space="preserve"> is the </w:t>
      </w:r>
      <w:r w:rsidR="00636660">
        <w:rPr>
          <w:sz w:val="22"/>
          <w:szCs w:val="22"/>
          <w:lang w:val="en-US"/>
        </w:rPr>
        <w:t xml:space="preserve">RMS average </w:t>
      </w:r>
      <w:r>
        <w:rPr>
          <w:sz w:val="22"/>
          <w:szCs w:val="22"/>
          <w:lang w:val="en-US"/>
        </w:rPr>
        <w:t xml:space="preserve">power measured </w:t>
      </w:r>
      <w:bookmarkEnd w:id="11"/>
      <w:r>
        <w:rPr>
          <w:sz w:val="22"/>
          <w:szCs w:val="22"/>
          <w:lang w:val="en-US"/>
        </w:rPr>
        <w:t>over</w:t>
      </w:r>
      <w:r w:rsidR="00260E55">
        <w:rPr>
          <w:sz w:val="22"/>
          <w:szCs w:val="22"/>
          <w:lang w:val="en-US"/>
        </w:rPr>
        <w:t xml:space="preserve"> </w:t>
      </w:r>
      <w:r>
        <w:rPr>
          <w:sz w:val="22"/>
          <w:szCs w:val="22"/>
          <w:lang w:val="en-US"/>
        </w:rPr>
        <w:t>1</w:t>
      </w:r>
      <w:r w:rsidRPr="002E7017">
        <w:rPr>
          <w:sz w:val="22"/>
          <w:szCs w:val="22"/>
          <w:lang w:val="en-US"/>
        </w:rPr>
        <w:t>/2 duration</w:t>
      </w:r>
      <w:r>
        <w:rPr>
          <w:sz w:val="22"/>
          <w:szCs w:val="22"/>
          <w:lang w:val="en-US"/>
        </w:rPr>
        <w:t xml:space="preserve"> of </w:t>
      </w:r>
      <w:r w:rsidRPr="002E7017">
        <w:rPr>
          <w:sz w:val="22"/>
          <w:szCs w:val="22"/>
          <w:lang w:val="en-US"/>
        </w:rPr>
        <w:t xml:space="preserve">the </w:t>
      </w:r>
      <w:r>
        <w:rPr>
          <w:sz w:val="22"/>
          <w:szCs w:val="22"/>
          <w:lang w:val="en-US"/>
        </w:rPr>
        <w:t>high level of n</w:t>
      </w:r>
      <w:r w:rsidR="00260E55">
        <w:rPr>
          <w:sz w:val="22"/>
          <w:szCs w:val="22"/>
          <w:lang w:val="en-US"/>
        </w:rPr>
        <w:t>-</w:t>
      </w:r>
      <w:proofErr w:type="spellStart"/>
      <w:r>
        <w:rPr>
          <w:sz w:val="22"/>
          <w:szCs w:val="22"/>
          <w:lang w:val="en-US"/>
        </w:rPr>
        <w:t>th</w:t>
      </w:r>
      <w:proofErr w:type="spellEnd"/>
      <w:r>
        <w:rPr>
          <w:sz w:val="22"/>
          <w:szCs w:val="22"/>
          <w:lang w:val="en-US"/>
        </w:rPr>
        <w:t xml:space="preserve"> </w:t>
      </w:r>
      <w:r w:rsidRPr="002E7017">
        <w:rPr>
          <w:sz w:val="22"/>
          <w:szCs w:val="22"/>
          <w:lang w:val="en-US"/>
        </w:rPr>
        <w:t>chip</w:t>
      </w:r>
      <w:r>
        <w:rPr>
          <w:sz w:val="22"/>
          <w:szCs w:val="22"/>
          <w:lang w:val="en-US"/>
        </w:rPr>
        <w:t xml:space="preserve">,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e>
        </m:acc>
      </m:oMath>
      <w:r>
        <w:rPr>
          <w:sz w:val="22"/>
          <w:szCs w:val="22"/>
          <w:lang w:val="en-US"/>
        </w:rPr>
        <w:t xml:space="preserve"> is the </w:t>
      </w:r>
      <w:r w:rsidR="00636660">
        <w:rPr>
          <w:sz w:val="22"/>
          <w:szCs w:val="22"/>
          <w:lang w:val="en-US"/>
        </w:rPr>
        <w:t xml:space="preserve">RMS average </w:t>
      </w:r>
      <w:r>
        <w:rPr>
          <w:sz w:val="22"/>
          <w:szCs w:val="22"/>
          <w:lang w:val="en-US"/>
        </w:rPr>
        <w:t>power measured over 1</w:t>
      </w:r>
      <w:r w:rsidRPr="002E7017">
        <w:rPr>
          <w:sz w:val="22"/>
          <w:szCs w:val="22"/>
          <w:lang w:val="en-US"/>
        </w:rPr>
        <w:t>/2 duration</w:t>
      </w:r>
      <w:r>
        <w:rPr>
          <w:sz w:val="22"/>
          <w:szCs w:val="22"/>
          <w:lang w:val="en-US"/>
        </w:rPr>
        <w:t xml:space="preserve"> of </w:t>
      </w:r>
      <w:r w:rsidRPr="002E7017">
        <w:rPr>
          <w:sz w:val="22"/>
          <w:szCs w:val="22"/>
          <w:lang w:val="en-US"/>
        </w:rPr>
        <w:t xml:space="preserve">the </w:t>
      </w:r>
      <w:r>
        <w:rPr>
          <w:sz w:val="22"/>
          <w:szCs w:val="22"/>
          <w:lang w:val="en-US"/>
        </w:rPr>
        <w:t xml:space="preserve">low level of </w:t>
      </w:r>
      <w:r w:rsidR="00260E55">
        <w:rPr>
          <w:sz w:val="22"/>
          <w:szCs w:val="22"/>
          <w:lang w:val="en-US"/>
        </w:rPr>
        <w:t>m-</w:t>
      </w:r>
      <w:proofErr w:type="spellStart"/>
      <w:r>
        <w:rPr>
          <w:sz w:val="22"/>
          <w:szCs w:val="22"/>
          <w:lang w:val="en-US"/>
        </w:rPr>
        <w:t>th</w:t>
      </w:r>
      <w:proofErr w:type="spellEnd"/>
      <w:r>
        <w:rPr>
          <w:sz w:val="22"/>
          <w:szCs w:val="22"/>
          <w:lang w:val="en-US"/>
        </w:rPr>
        <w:t xml:space="preserve"> </w:t>
      </w:r>
      <w:r w:rsidRPr="002E7017">
        <w:rPr>
          <w:sz w:val="22"/>
          <w:szCs w:val="22"/>
          <w:lang w:val="en-US"/>
        </w:rPr>
        <w:t>chip</w:t>
      </w:r>
      <w:r w:rsidR="00260E55">
        <w:rPr>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Cn</m:t>
            </m:r>
          </m:sub>
        </m:sSub>
      </m:oMath>
      <w:r w:rsidR="00260E55" w:rsidRPr="00260E55">
        <w:rPr>
          <w:sz w:val="22"/>
          <w:szCs w:val="22"/>
          <w:lang w:val="en-US"/>
        </w:rPr>
        <w:t xml:space="preserve"> is the power measured</w:t>
      </w:r>
      <w:r w:rsidR="00260E55">
        <w:rPr>
          <w:sz w:val="22"/>
          <w:szCs w:val="22"/>
          <w:lang w:val="en-US"/>
        </w:rPr>
        <w:t xml:space="preserve"> between low and high </w:t>
      </w:r>
      <w:proofErr w:type="gramStart"/>
      <w:r w:rsidR="00260E55">
        <w:rPr>
          <w:sz w:val="22"/>
          <w:szCs w:val="22"/>
          <w:lang w:val="en-US"/>
        </w:rPr>
        <w:t>level</w:t>
      </w:r>
      <w:proofErr w:type="gramEnd"/>
      <w:r w:rsidR="00260E55">
        <w:rPr>
          <w:sz w:val="22"/>
          <w:szCs w:val="22"/>
          <w:lang w:val="en-US"/>
        </w:rPr>
        <w:t xml:space="preserve"> of a chip. </w:t>
      </w:r>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An</m:t>
            </m:r>
          </m:sub>
        </m:sSub>
      </m:oMath>
      <w:r w:rsidR="00260E55">
        <w:rPr>
          <w:sz w:val="22"/>
          <w:szCs w:val="22"/>
          <w:lang w:val="en-US"/>
        </w:rPr>
        <w:t xml:space="preserve"> is the power measured of </w:t>
      </w:r>
      <w:r w:rsidR="00260E55" w:rsidRPr="002E7017">
        <w:rPr>
          <w:sz w:val="22"/>
          <w:szCs w:val="22"/>
          <w:lang w:val="en-US"/>
        </w:rPr>
        <w:t xml:space="preserve">the </w:t>
      </w:r>
      <w:r w:rsidR="00260E55">
        <w:rPr>
          <w:sz w:val="22"/>
          <w:szCs w:val="22"/>
          <w:lang w:val="en-US"/>
        </w:rPr>
        <w:t>high level of n-</w:t>
      </w:r>
      <w:proofErr w:type="spellStart"/>
      <w:r w:rsidR="00260E55">
        <w:rPr>
          <w:sz w:val="22"/>
          <w:szCs w:val="22"/>
          <w:lang w:val="en-US"/>
        </w:rPr>
        <w:t>th</w:t>
      </w:r>
      <w:proofErr w:type="spellEnd"/>
      <w:r w:rsidR="00260E55">
        <w:rPr>
          <w:sz w:val="22"/>
          <w:szCs w:val="22"/>
          <w:lang w:val="en-US"/>
        </w:rPr>
        <w:t xml:space="preserve"> </w:t>
      </w:r>
      <w:r w:rsidR="00260E55" w:rsidRPr="002E7017">
        <w:rPr>
          <w:sz w:val="22"/>
          <w:szCs w:val="22"/>
          <w:lang w:val="en-US"/>
        </w:rPr>
        <w:t>chip</w:t>
      </w:r>
      <w:r w:rsidR="00636660">
        <w:rPr>
          <w:sz w:val="22"/>
          <w:szCs w:val="22"/>
          <w:lang w:val="en-US"/>
        </w:rPr>
        <w:t>.</w:t>
      </w:r>
      <w:r w:rsidR="00636660" w:rsidRPr="00636660">
        <w:rPr>
          <w:rFonts w:ascii="Cambria Math" w:hAnsi="Cambria Math"/>
          <w:i/>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Bn</m:t>
            </m:r>
          </m:sub>
        </m:sSub>
      </m:oMath>
      <w:r w:rsidR="00636660">
        <w:rPr>
          <w:sz w:val="22"/>
          <w:szCs w:val="22"/>
          <w:lang w:val="en-US"/>
        </w:rPr>
        <w:t xml:space="preserve"> is the power measured of </w:t>
      </w:r>
      <w:r w:rsidR="00636660" w:rsidRPr="002E7017">
        <w:rPr>
          <w:sz w:val="22"/>
          <w:szCs w:val="22"/>
          <w:lang w:val="en-US"/>
        </w:rPr>
        <w:t xml:space="preserve">the </w:t>
      </w:r>
      <w:r w:rsidR="00636660">
        <w:rPr>
          <w:sz w:val="22"/>
          <w:szCs w:val="22"/>
          <w:lang w:val="en-US"/>
        </w:rPr>
        <w:t>low level of m-</w:t>
      </w:r>
      <w:proofErr w:type="spellStart"/>
      <w:r w:rsidR="00636660">
        <w:rPr>
          <w:sz w:val="22"/>
          <w:szCs w:val="22"/>
          <w:lang w:val="en-US"/>
        </w:rPr>
        <w:t>th</w:t>
      </w:r>
      <w:proofErr w:type="spellEnd"/>
      <w:r w:rsidR="00636660">
        <w:rPr>
          <w:sz w:val="22"/>
          <w:szCs w:val="22"/>
          <w:lang w:val="en-US"/>
        </w:rPr>
        <w:t xml:space="preserve"> </w:t>
      </w:r>
      <w:proofErr w:type="gramStart"/>
      <w:r w:rsidR="00636660" w:rsidRPr="002E7017">
        <w:rPr>
          <w:sz w:val="22"/>
          <w:szCs w:val="22"/>
          <w:lang w:val="en-US"/>
        </w:rPr>
        <w:t>chip</w:t>
      </w:r>
      <w:proofErr w:type="gramEnd"/>
      <w:r w:rsidR="00636660">
        <w:rPr>
          <w:sz w:val="22"/>
          <w:szCs w:val="22"/>
          <w:lang w:val="en-US"/>
        </w:rPr>
        <w:t>.</w:t>
      </w:r>
    </w:p>
    <w:p w14:paraId="54AFCBF2" w14:textId="77777777" w:rsidR="00AC7938" w:rsidRDefault="00AC7938" w:rsidP="00BB1CEB"/>
    <w:p w14:paraId="7AB458C6" w14:textId="01C098BA" w:rsidR="00234E3F" w:rsidRDefault="00BB1CEB" w:rsidP="00BB1CEB">
      <w:r>
        <w:t>As the OTA test on modulation test needs further consensus on test method and declared parameters, we suggest RAN4 discuss further:</w:t>
      </w:r>
    </w:p>
    <w:p w14:paraId="3DA84DD6" w14:textId="38398480" w:rsidR="00BB1CEB" w:rsidRDefault="00BB1CEB" w:rsidP="00BB1CEB">
      <w:pPr>
        <w:pStyle w:val="ListParagraph"/>
      </w:pPr>
      <w:r>
        <w:t xml:space="preserve">Issue </w:t>
      </w:r>
      <w:proofErr w:type="gramStart"/>
      <w:r>
        <w:t>1 :</w:t>
      </w:r>
      <w:proofErr w:type="gramEnd"/>
      <w:r>
        <w:t xml:space="preserve"> </w:t>
      </w:r>
      <w:r w:rsidR="00AE066E">
        <w:t>test method for modulation signal quality</w:t>
      </w:r>
      <w:r>
        <w:t xml:space="preserve"> in general</w:t>
      </w:r>
    </w:p>
    <w:p w14:paraId="0E9F0F12" w14:textId="157666DC" w:rsidR="00BB1CEB" w:rsidRDefault="00AE066E" w:rsidP="00BB1CEB">
      <w:pPr>
        <w:pStyle w:val="ListParagraph"/>
        <w:numPr>
          <w:ilvl w:val="0"/>
          <w:numId w:val="45"/>
        </w:numPr>
      </w:pPr>
      <w:r>
        <w:t xml:space="preserve">OTA test: </w:t>
      </w:r>
      <w:r w:rsidR="00BB1CEB">
        <w:t>Define the type 1-H instead of type 1-C so the beam related test parameters can be declared for OTA test</w:t>
      </w:r>
      <w:r w:rsidR="005A1804">
        <w:t xml:space="preserve">, additional EIPR test may be needed to complete the modulation </w:t>
      </w:r>
      <w:r w:rsidR="002275CD">
        <w:t xml:space="preserve">quality </w:t>
      </w:r>
      <w:r w:rsidR="005A1804">
        <w:t>test</w:t>
      </w:r>
    </w:p>
    <w:p w14:paraId="563BF67C" w14:textId="648ADD87" w:rsidR="00AE066E" w:rsidRDefault="00AE066E" w:rsidP="00BB1CEB">
      <w:pPr>
        <w:pStyle w:val="ListParagraph"/>
        <w:numPr>
          <w:ilvl w:val="0"/>
          <w:numId w:val="45"/>
        </w:numPr>
      </w:pPr>
      <w:r>
        <w:t xml:space="preserve">Conducted test: confirm the equations between E-field to core requirement </w:t>
      </w:r>
      <w:r w:rsidR="002275CD">
        <w:t>and OTA test can be avoided</w:t>
      </w:r>
    </w:p>
    <w:p w14:paraId="22BADBD6" w14:textId="0031B7DB" w:rsidR="00BB1CEB" w:rsidRDefault="00110756" w:rsidP="00110756">
      <w:pPr>
        <w:ind w:firstLine="720"/>
      </w:pPr>
      <w:r>
        <w:t>Issue 2:</w:t>
      </w:r>
      <w:r w:rsidR="000B643D">
        <w:t xml:space="preserve"> clarification of the </w:t>
      </w:r>
      <w:proofErr w:type="gramStart"/>
      <w:r w:rsidR="000B643D">
        <w:t>An</w:t>
      </w:r>
      <w:proofErr w:type="gramEnd"/>
      <w:r w:rsidR="000B643D">
        <w:t>/Bn/</w:t>
      </w:r>
      <w:proofErr w:type="spellStart"/>
      <w:r w:rsidR="000B643D">
        <w:t>Anavg</w:t>
      </w:r>
      <w:proofErr w:type="spellEnd"/>
      <w:r w:rsidR="000B643D">
        <w:t>/</w:t>
      </w:r>
      <w:proofErr w:type="spellStart"/>
      <w:r w:rsidR="000B643D">
        <w:t>Bnavg</w:t>
      </w:r>
      <w:proofErr w:type="spellEnd"/>
    </w:p>
    <w:p w14:paraId="20EF05A5" w14:textId="4F35DF84" w:rsidR="000B643D" w:rsidRDefault="000B643D" w:rsidP="000B643D">
      <w:pPr>
        <w:pStyle w:val="ListParagraph"/>
        <w:numPr>
          <w:ilvl w:val="0"/>
          <w:numId w:val="45"/>
        </w:numPr>
      </w:pPr>
      <w:r>
        <w:t xml:space="preserve">RMS </w:t>
      </w:r>
      <w:proofErr w:type="gramStart"/>
      <w:r w:rsidR="00AE066E">
        <w:t xml:space="preserve">detector  </w:t>
      </w:r>
      <w:r>
        <w:t>is</w:t>
      </w:r>
      <w:proofErr w:type="gramEnd"/>
      <w:r>
        <w:t xml:space="preserve"> </w:t>
      </w:r>
      <w:r w:rsidR="00AE066E">
        <w:t xml:space="preserve">used </w:t>
      </w:r>
      <w:r w:rsidR="00CF79FD">
        <w:t>and align with [4] and 38.141-2 (OTA out of blocking)</w:t>
      </w:r>
    </w:p>
    <w:p w14:paraId="2DB86E9B" w14:textId="3A4DE59D" w:rsidR="00CF79FD" w:rsidRDefault="00E63C51" w:rsidP="00E63C51">
      <w:pPr>
        <w:pStyle w:val="Proposal"/>
      </w:pPr>
      <w:bookmarkStart w:id="12" w:name="_Ref213074771"/>
      <w:r>
        <w:t>Discuss above issues for Tx modulation signal test.</w:t>
      </w:r>
      <w:bookmarkEnd w:id="12"/>
    </w:p>
    <w:p w14:paraId="02212D14" w14:textId="77777777" w:rsidR="00E63C51" w:rsidRDefault="00E63C51" w:rsidP="00E63C51">
      <w:pPr>
        <w:pStyle w:val="Proposal"/>
        <w:numPr>
          <w:ilvl w:val="0"/>
          <w:numId w:val="0"/>
        </w:numPr>
      </w:pPr>
    </w:p>
    <w:p w14:paraId="536678D4" w14:textId="77777777" w:rsidR="009135E5" w:rsidRDefault="009135E5" w:rsidP="009135E5">
      <w:pPr>
        <w:rPr>
          <w:lang w:val="en-SE"/>
        </w:rPr>
      </w:pPr>
    </w:p>
    <w:p w14:paraId="7C1C5BE4" w14:textId="77777777" w:rsidR="009135E5" w:rsidRDefault="009135E5" w:rsidP="009135E5"/>
    <w:p w14:paraId="57022FC3" w14:textId="4D5BC79E" w:rsidR="00E2572C" w:rsidRDefault="00E2572C" w:rsidP="00E2572C">
      <w:pPr>
        <w:pStyle w:val="Heading1"/>
      </w:pPr>
      <w:r w:rsidRPr="00F102E6">
        <w:t>Conclusions</w:t>
      </w:r>
    </w:p>
    <w:p w14:paraId="09EF2AA1" w14:textId="42270543"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EF2273">
        <w:t>conformance testing</w:t>
      </w:r>
      <w:r w:rsidR="00DD7AAC">
        <w:t xml:space="preserve"> </w:t>
      </w:r>
      <w:r w:rsidR="00760997" w:rsidRPr="00F102E6">
        <w:t xml:space="preserve">with below </w:t>
      </w:r>
      <w:r w:rsidR="007E75A8">
        <w:t>observation</w:t>
      </w:r>
      <w:r w:rsidR="007329F2">
        <w:t xml:space="preserve"> and proposals</w:t>
      </w:r>
      <w:r w:rsidR="00760997" w:rsidRPr="00F102E6">
        <w:t>:</w:t>
      </w:r>
    </w:p>
    <w:p w14:paraId="55F47396" w14:textId="373E6603" w:rsidR="003E3FDE" w:rsidRDefault="00D30E82" w:rsidP="009F5C86">
      <w:r>
        <w:fldChar w:fldCharType="begin"/>
      </w:r>
      <w:r>
        <w:instrText xml:space="preserve"> REF _Ref212637941 \n \h </w:instrText>
      </w:r>
      <w:r>
        <w:fldChar w:fldCharType="separate"/>
      </w:r>
      <w:r w:rsidR="0099372C">
        <w:t>Observation 1</w:t>
      </w:r>
      <w:r>
        <w:fldChar w:fldCharType="end"/>
      </w:r>
      <w:r>
        <w:t xml:space="preserve"> </w:t>
      </w:r>
      <w:r>
        <w:fldChar w:fldCharType="begin"/>
      </w:r>
      <w:r>
        <w:instrText xml:space="preserve"> REF _Ref212637941 \h </w:instrText>
      </w:r>
      <w:r>
        <w:fldChar w:fldCharType="separate"/>
      </w:r>
      <w:r w:rsidR="0099372C">
        <w:t>The side lobe of D2R signal of bigger R interfere with the main lobe of D2R signal of smaller R</w:t>
      </w:r>
      <w:r>
        <w:fldChar w:fldCharType="end"/>
      </w:r>
    </w:p>
    <w:p w14:paraId="78774612" w14:textId="49DCF4E6" w:rsidR="00D30E82" w:rsidRDefault="00D30E82" w:rsidP="009F5C86">
      <w:r>
        <w:fldChar w:fldCharType="begin"/>
      </w:r>
      <w:r>
        <w:instrText xml:space="preserve"> REF _Ref212637949 \n \h </w:instrText>
      </w:r>
      <w:r>
        <w:fldChar w:fldCharType="separate"/>
      </w:r>
      <w:r w:rsidR="0099372C">
        <w:t>Observation 2</w:t>
      </w:r>
      <w:r>
        <w:fldChar w:fldCharType="end"/>
      </w:r>
      <w:r>
        <w:t xml:space="preserve"> </w:t>
      </w:r>
      <w:r>
        <w:fldChar w:fldCharType="begin"/>
      </w:r>
      <w:r>
        <w:instrText xml:space="preserve"> REF _Ref212637949 \h </w:instrText>
      </w:r>
      <w:r>
        <w:fldChar w:fldCharType="separate"/>
      </w:r>
      <w:r w:rsidR="0099372C">
        <w:t>SNR due to side lobe interference can be improved with larger separation of FDM D2R signal</w:t>
      </w:r>
      <w:r>
        <w:fldChar w:fldCharType="end"/>
      </w:r>
    </w:p>
    <w:p w14:paraId="412D9D89" w14:textId="28C57AEF" w:rsidR="00D30E82" w:rsidRDefault="00D30E82" w:rsidP="009F5C86">
      <w:r>
        <w:fldChar w:fldCharType="begin"/>
      </w:r>
      <w:r>
        <w:instrText xml:space="preserve"> REF _Ref212637956 \n \h </w:instrText>
      </w:r>
      <w:r>
        <w:fldChar w:fldCharType="separate"/>
      </w:r>
      <w:r w:rsidR="0099372C">
        <w:t>Observation 3</w:t>
      </w:r>
      <w:r>
        <w:fldChar w:fldCharType="end"/>
      </w:r>
      <w:r>
        <w:t xml:space="preserve"> </w:t>
      </w:r>
      <w:r>
        <w:fldChar w:fldCharType="begin"/>
      </w:r>
      <w:r>
        <w:instrText xml:space="preserve"> REF _Ref212637956 \h </w:instrText>
      </w:r>
      <w:r>
        <w:fldChar w:fldCharType="separate"/>
      </w:r>
      <w:r w:rsidR="0099372C">
        <w:t>No interference analysis done in core requirement for FDM operation in core requirement</w:t>
      </w:r>
      <w:r>
        <w:fldChar w:fldCharType="end"/>
      </w:r>
    </w:p>
    <w:p w14:paraId="27592D22" w14:textId="088D5485" w:rsidR="00D30E82" w:rsidRDefault="00D30E82" w:rsidP="009F5C86">
      <w:r>
        <w:fldChar w:fldCharType="begin"/>
      </w:r>
      <w:r>
        <w:instrText xml:space="preserve"> REF _Ref212637964 \n \h </w:instrText>
      </w:r>
      <w:r>
        <w:fldChar w:fldCharType="separate"/>
      </w:r>
      <w:r w:rsidR="0099372C">
        <w:t>Proposal-1:</w:t>
      </w:r>
      <w:r>
        <w:fldChar w:fldCharType="end"/>
      </w:r>
      <w:r>
        <w:t xml:space="preserve"> </w:t>
      </w:r>
      <w:r>
        <w:fldChar w:fldCharType="begin"/>
      </w:r>
      <w:r>
        <w:instrText xml:space="preserve"> REF _Ref212637964 \h </w:instrText>
      </w:r>
      <w:r>
        <w:fldChar w:fldCharType="separate"/>
      </w:r>
      <w:r w:rsidR="0099372C">
        <w:t>No need to consider the FDM operation test in conformance test.</w:t>
      </w:r>
      <w:r>
        <w:fldChar w:fldCharType="end"/>
      </w:r>
    </w:p>
    <w:p w14:paraId="77F082FA" w14:textId="617C6DAB" w:rsidR="00AB369C" w:rsidRDefault="00AB369C" w:rsidP="009F5C86">
      <w:r>
        <w:fldChar w:fldCharType="begin"/>
      </w:r>
      <w:r>
        <w:instrText xml:space="preserve"> REF _Ref212652072 \n \h </w:instrText>
      </w:r>
      <w:r>
        <w:fldChar w:fldCharType="separate"/>
      </w:r>
      <w:r w:rsidR="0099372C">
        <w:t>Observation 4</w:t>
      </w:r>
      <w:r>
        <w:fldChar w:fldCharType="end"/>
      </w:r>
      <w:r>
        <w:t xml:space="preserve"> </w:t>
      </w:r>
      <w:r>
        <w:fldChar w:fldCharType="begin"/>
      </w:r>
      <w:r>
        <w:instrText xml:space="preserve"> REF _Ref212652072 \h </w:instrText>
      </w:r>
      <w:r>
        <w:fldChar w:fldCharType="separate"/>
      </w:r>
      <w:r w:rsidR="0099372C">
        <w:t>The higher M and lower RB size introduce more “distortion” on the synthesized signal</w:t>
      </w:r>
      <w:r>
        <w:fldChar w:fldCharType="end"/>
      </w:r>
    </w:p>
    <w:p w14:paraId="2B566258" w14:textId="68C93CA0" w:rsidR="00AB369C" w:rsidRDefault="00AB369C" w:rsidP="009F5C86">
      <w:r>
        <w:fldChar w:fldCharType="begin"/>
      </w:r>
      <w:r>
        <w:instrText xml:space="preserve"> REF _Ref212652084 \n \h </w:instrText>
      </w:r>
      <w:r>
        <w:fldChar w:fldCharType="separate"/>
      </w:r>
      <w:r w:rsidR="0099372C">
        <w:t>Proposal-2:</w:t>
      </w:r>
      <w:r>
        <w:fldChar w:fldCharType="end"/>
      </w:r>
      <w:r>
        <w:t xml:space="preserve"> </w:t>
      </w:r>
      <w:r>
        <w:fldChar w:fldCharType="begin"/>
      </w:r>
      <w:r>
        <w:instrText xml:space="preserve"> REF _Ref212652084 \h </w:instrText>
      </w:r>
      <w:r>
        <w:fldChar w:fldCharType="separate"/>
      </w:r>
      <w:r w:rsidR="0099372C">
        <w:t xml:space="preserve">Modulation signal test on the </w:t>
      </w:r>
      <w:proofErr w:type="spellStart"/>
      <w:r w:rsidR="0099372C">
        <w:t>postamble</w:t>
      </w:r>
      <w:proofErr w:type="spellEnd"/>
      <w:r w:rsidR="0099372C">
        <w:t xml:space="preserve"> only and use </w:t>
      </w:r>
      <w:r w:rsidR="0099372C" w:rsidRPr="00E47BB6">
        <w:t>A-FR1-B1-1</w:t>
      </w:r>
      <w:r w:rsidR="0099372C">
        <w:t xml:space="preserve"> to test.</w:t>
      </w:r>
      <w:r>
        <w:fldChar w:fldCharType="end"/>
      </w:r>
    </w:p>
    <w:p w14:paraId="29D401C0" w14:textId="28C969D0" w:rsidR="00AB369C" w:rsidRDefault="00AB369C" w:rsidP="009F5C86">
      <w:r>
        <w:fldChar w:fldCharType="begin"/>
      </w:r>
      <w:r>
        <w:instrText xml:space="preserve"> REF _Ref212652095 \n \h </w:instrText>
      </w:r>
      <w:r>
        <w:fldChar w:fldCharType="separate"/>
      </w:r>
      <w:r w:rsidR="0099372C">
        <w:t>Proposal-3:</w:t>
      </w:r>
      <w:r>
        <w:fldChar w:fldCharType="end"/>
      </w:r>
      <w:r>
        <w:fldChar w:fldCharType="begin"/>
      </w:r>
      <w:r>
        <w:instrText xml:space="preserve"> REF _Ref212652095 \h </w:instrText>
      </w:r>
      <w:r>
        <w:fldChar w:fldCharType="separate"/>
      </w:r>
      <w:r w:rsidR="0099372C">
        <w:t xml:space="preserve">For </w:t>
      </w:r>
      <w:proofErr w:type="gramStart"/>
      <w:r w:rsidR="0099372C">
        <w:t>other</w:t>
      </w:r>
      <w:proofErr w:type="gramEnd"/>
      <w:r w:rsidR="0099372C">
        <w:t xml:space="preserve"> Tx requirement test, the test model should be selected to fit in the declared channel bandwidth</w:t>
      </w:r>
      <w:r>
        <w:fldChar w:fldCharType="end"/>
      </w:r>
    </w:p>
    <w:p w14:paraId="0D80092D" w14:textId="10B22DC5" w:rsidR="003E41BD" w:rsidRDefault="003E41BD" w:rsidP="009F5C86">
      <w:r>
        <w:lastRenderedPageBreak/>
        <w:fldChar w:fldCharType="begin"/>
      </w:r>
      <w:r>
        <w:instrText xml:space="preserve"> REF _Ref212652349 \n \h </w:instrText>
      </w:r>
      <w:r>
        <w:fldChar w:fldCharType="separate"/>
      </w:r>
      <w:r w:rsidR="0099372C">
        <w:t>Proposal-4:</w:t>
      </w:r>
      <w:r>
        <w:fldChar w:fldCharType="end"/>
      </w:r>
      <w:r>
        <w:fldChar w:fldCharType="begin"/>
      </w:r>
      <w:r>
        <w:instrText xml:space="preserve"> REF _Ref212652349 \h </w:instrText>
      </w:r>
      <w:r>
        <w:fldChar w:fldCharType="separate"/>
      </w:r>
      <w:r w:rsidR="0099372C">
        <w:t>Reuse the PN random sequence generation in TS 38.141-1 for data content of PRDCH.</w:t>
      </w:r>
      <w:r>
        <w:fldChar w:fldCharType="end"/>
      </w:r>
    </w:p>
    <w:p w14:paraId="54554699" w14:textId="52E99AC1" w:rsidR="001D530B" w:rsidRDefault="001D530B" w:rsidP="009F5C86">
      <w:r>
        <w:fldChar w:fldCharType="begin"/>
      </w:r>
      <w:r>
        <w:instrText xml:space="preserve"> REF _Ref213074753 \n \h </w:instrText>
      </w:r>
      <w:r>
        <w:fldChar w:fldCharType="separate"/>
      </w:r>
      <w:r w:rsidR="0099372C">
        <w:t>Observation 5</w:t>
      </w:r>
      <w:r>
        <w:fldChar w:fldCharType="end"/>
      </w:r>
      <w:r>
        <w:t xml:space="preserve"> </w:t>
      </w:r>
      <w:r>
        <w:fldChar w:fldCharType="begin"/>
      </w:r>
      <w:r>
        <w:instrText xml:space="preserve"> REF _Ref213074753 \h </w:instrText>
      </w:r>
      <w:r>
        <w:fldChar w:fldCharType="separate"/>
      </w:r>
      <w:r w:rsidR="0099372C">
        <w:rPr>
          <w:lang w:val="en-SE"/>
        </w:rPr>
        <w:t xml:space="preserve">OTA test for Tx modulation signal needs additional beam related test parameter and such parameters declared in BS type 1-H </w:t>
      </w:r>
      <w:proofErr w:type="gramStart"/>
      <w:r w:rsidR="0099372C">
        <w:rPr>
          <w:lang w:val="en-SE"/>
        </w:rPr>
        <w:t>not type</w:t>
      </w:r>
      <w:proofErr w:type="gramEnd"/>
      <w:r w:rsidR="0099372C">
        <w:rPr>
          <w:lang w:val="en-SE"/>
        </w:rPr>
        <w:t xml:space="preserve"> 1-C.</w:t>
      </w:r>
      <w:r>
        <w:fldChar w:fldCharType="end"/>
      </w:r>
    </w:p>
    <w:p w14:paraId="24638B89" w14:textId="796D6C18" w:rsidR="001D530B" w:rsidRDefault="001D530B" w:rsidP="009F5C86">
      <w:r>
        <w:fldChar w:fldCharType="begin"/>
      </w:r>
      <w:r>
        <w:instrText xml:space="preserve"> REF _Ref213074762 \n \h </w:instrText>
      </w:r>
      <w:r>
        <w:fldChar w:fldCharType="separate"/>
      </w:r>
      <w:r w:rsidR="0099372C">
        <w:t>Observation 6</w:t>
      </w:r>
      <w:r>
        <w:fldChar w:fldCharType="end"/>
      </w:r>
      <w:r>
        <w:t xml:space="preserve"> </w:t>
      </w:r>
      <w:r>
        <w:fldChar w:fldCharType="begin"/>
      </w:r>
      <w:r>
        <w:instrText xml:space="preserve"> REF _Ref213074762 \h </w:instrText>
      </w:r>
      <w:r>
        <w:fldChar w:fldCharType="separate"/>
      </w:r>
      <w:r w:rsidR="0099372C">
        <w:t>RMS detector should be used in [4] and TS 38.141-2.</w:t>
      </w:r>
      <w:r>
        <w:fldChar w:fldCharType="end"/>
      </w:r>
    </w:p>
    <w:p w14:paraId="64535078" w14:textId="4DB6BF1A" w:rsidR="001D530B" w:rsidRDefault="001D530B" w:rsidP="009F5C86">
      <w:r>
        <w:fldChar w:fldCharType="begin"/>
      </w:r>
      <w:r>
        <w:instrText xml:space="preserve"> REF _Ref213074771 \n \h </w:instrText>
      </w:r>
      <w:r>
        <w:fldChar w:fldCharType="separate"/>
      </w:r>
      <w:r w:rsidR="0099372C">
        <w:t>Proposal-5:</w:t>
      </w:r>
      <w:r>
        <w:fldChar w:fldCharType="end"/>
      </w:r>
      <w:r>
        <w:t xml:space="preserve"> </w:t>
      </w:r>
      <w:r>
        <w:fldChar w:fldCharType="begin"/>
      </w:r>
      <w:r>
        <w:instrText xml:space="preserve"> REF _Ref213074771 \h </w:instrText>
      </w:r>
      <w:r>
        <w:fldChar w:fldCharType="separate"/>
      </w:r>
      <w:r w:rsidR="0099372C">
        <w:t>Discuss above issues for Tx modulation signal test.</w:t>
      </w:r>
      <w:r>
        <w:fldChar w:fldCharType="end"/>
      </w:r>
    </w:p>
    <w:p w14:paraId="2263E547" w14:textId="37AB2531" w:rsidR="009506E1" w:rsidRPr="00F102E6" w:rsidRDefault="009506E1" w:rsidP="009506E1">
      <w:pPr>
        <w:pStyle w:val="Heading1"/>
      </w:pPr>
      <w:r w:rsidRPr="00F102E6">
        <w:t>References</w:t>
      </w:r>
    </w:p>
    <w:p w14:paraId="18E9C55B" w14:textId="6BE1AF69" w:rsidR="007949A6" w:rsidRPr="004F4F2B" w:rsidRDefault="00C55822" w:rsidP="007949A6">
      <w:pPr>
        <w:pStyle w:val="references0"/>
        <w:numPr>
          <w:ilvl w:val="0"/>
          <w:numId w:val="9"/>
        </w:numPr>
        <w:tabs>
          <w:tab w:val="left" w:pos="360"/>
        </w:tabs>
      </w:pPr>
      <w:r w:rsidRPr="00C55822">
        <w:rPr>
          <w:rFonts w:eastAsiaTheme="minorEastAsia"/>
          <w:lang w:eastAsia="zh-CN"/>
        </w:rPr>
        <w:t>R4-2515058</w:t>
      </w:r>
      <w:r>
        <w:rPr>
          <w:rFonts w:eastAsiaTheme="minorEastAsia"/>
          <w:lang w:eastAsia="zh-CN"/>
        </w:rPr>
        <w:t>,</w:t>
      </w:r>
      <w:r w:rsidR="00E30007" w:rsidRPr="00E30007">
        <w:t xml:space="preserve"> </w:t>
      </w:r>
      <w:r w:rsidR="00E30007" w:rsidRPr="00E30007">
        <w:rPr>
          <w:rFonts w:eastAsiaTheme="minorEastAsia"/>
          <w:lang w:eastAsia="zh-CN"/>
        </w:rPr>
        <w:t>WF for [116bis][314] A-IoT_BSCW</w:t>
      </w:r>
      <w:r w:rsidR="00E30007">
        <w:rPr>
          <w:rFonts w:eastAsiaTheme="minorEastAsia"/>
          <w:lang w:eastAsia="zh-CN"/>
        </w:rPr>
        <w:t xml:space="preserve">, </w:t>
      </w:r>
      <w:r w:rsidR="00E82AA0">
        <w:rPr>
          <w:rFonts w:eastAsiaTheme="minorEastAsia"/>
          <w:lang w:eastAsia="zh-CN"/>
        </w:rPr>
        <w:t>Huawei</w:t>
      </w:r>
    </w:p>
    <w:p w14:paraId="752D859E" w14:textId="40C77C6B" w:rsidR="004F4F2B" w:rsidRDefault="00366918" w:rsidP="007949A6">
      <w:pPr>
        <w:pStyle w:val="references0"/>
        <w:numPr>
          <w:ilvl w:val="0"/>
          <w:numId w:val="9"/>
        </w:numPr>
        <w:tabs>
          <w:tab w:val="left" w:pos="360"/>
        </w:tabs>
      </w:pPr>
      <w:hyperlink r:id="rId18" w:history="1">
        <w:r w:rsidRPr="006E248B">
          <w:rPr>
            <w:rStyle w:val="Hyperlink"/>
          </w:rPr>
          <w:t>https://scdn.rohde-schwarz.com/ur/pws/dl_downloads/dl_application/application_notes/1ma85/1MA85_7e_Estimator.pdf</w:t>
        </w:r>
      </w:hyperlink>
    </w:p>
    <w:p w14:paraId="154CCD4A" w14:textId="6EDBCF93" w:rsidR="00366918" w:rsidRDefault="00366918" w:rsidP="00DD5867">
      <w:pPr>
        <w:pStyle w:val="references0"/>
        <w:numPr>
          <w:ilvl w:val="0"/>
          <w:numId w:val="9"/>
        </w:numPr>
        <w:tabs>
          <w:tab w:val="left" w:pos="360"/>
        </w:tabs>
      </w:pPr>
      <w:r>
        <w:t>EPC Compliant Class-1 Generation-2 UHF RFID Devices Conformance Requirements</w:t>
      </w:r>
    </w:p>
    <w:p w14:paraId="734633F7" w14:textId="4F1958B1" w:rsidR="001A3394" w:rsidRPr="00364F8A" w:rsidRDefault="001A3394" w:rsidP="00DD5867">
      <w:pPr>
        <w:pStyle w:val="references0"/>
        <w:numPr>
          <w:ilvl w:val="0"/>
          <w:numId w:val="9"/>
        </w:numPr>
        <w:tabs>
          <w:tab w:val="left" w:pos="360"/>
        </w:tabs>
      </w:pPr>
      <w:r w:rsidRPr="001A3394">
        <w:t>ISO/IEC FCD 10373-6</w:t>
      </w:r>
      <w:r w:rsidR="00CA3BFA">
        <w:t>;</w:t>
      </w:r>
      <w:r w:rsidR="00CA3BFA" w:rsidRPr="00CA3BFA">
        <w:t xml:space="preserve"> Identification cards — Test methods — Part 6: Proximity cards</w:t>
      </w:r>
    </w:p>
    <w:p w14:paraId="51DB4381" w14:textId="26E3A2AA" w:rsidR="008F440D" w:rsidRPr="008F440D" w:rsidRDefault="008F440D" w:rsidP="008F440D"/>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68F06" w14:textId="77777777" w:rsidR="00147CA3" w:rsidRDefault="00147CA3">
      <w:r>
        <w:separator/>
      </w:r>
    </w:p>
  </w:endnote>
  <w:endnote w:type="continuationSeparator" w:id="0">
    <w:p w14:paraId="63AC6BF1" w14:textId="77777777" w:rsidR="00147CA3" w:rsidRDefault="00147CA3">
      <w:r>
        <w:continuationSeparator/>
      </w:r>
    </w:p>
  </w:endnote>
  <w:endnote w:type="continuationNotice" w:id="1">
    <w:p w14:paraId="2633065E" w14:textId="77777777" w:rsidR="00147CA3" w:rsidRDefault="00147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43D5B" w14:textId="77777777" w:rsidR="00147CA3" w:rsidRDefault="00147CA3">
      <w:r>
        <w:separator/>
      </w:r>
    </w:p>
  </w:footnote>
  <w:footnote w:type="continuationSeparator" w:id="0">
    <w:p w14:paraId="32E245B9" w14:textId="77777777" w:rsidR="00147CA3" w:rsidRDefault="00147CA3">
      <w:r>
        <w:continuationSeparator/>
      </w:r>
    </w:p>
  </w:footnote>
  <w:footnote w:type="continuationNotice" w:id="1">
    <w:p w14:paraId="769F5B6A" w14:textId="77777777" w:rsidR="00147CA3" w:rsidRDefault="00147C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81FAF"/>
    <w:multiLevelType w:val="hybridMultilevel"/>
    <w:tmpl w:val="2F5C484C"/>
    <w:lvl w:ilvl="0" w:tplc="F66ACFD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D17FD8"/>
    <w:multiLevelType w:val="hybridMultilevel"/>
    <w:tmpl w:val="CC0C6D30"/>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3BD7A58"/>
    <w:multiLevelType w:val="hybridMultilevel"/>
    <w:tmpl w:val="50D8CFFE"/>
    <w:lvl w:ilvl="0" w:tplc="3880E65C">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01">
      <w:start w:val="1"/>
      <w:numFmt w:val="bullet"/>
      <w:lvlText w:val=""/>
      <w:lvlJc w:val="left"/>
      <w:pPr>
        <w:ind w:left="2340" w:hanging="360"/>
      </w:pPr>
      <w:rPr>
        <w:rFonts w:ascii="Symbol" w:hAnsi="Symbol" w:hint="default"/>
      </w:r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68A6BF9"/>
    <w:multiLevelType w:val="hybridMultilevel"/>
    <w:tmpl w:val="A04E71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2390D38"/>
    <w:multiLevelType w:val="hybridMultilevel"/>
    <w:tmpl w:val="75607AC0"/>
    <w:lvl w:ilvl="0" w:tplc="8EB2B5A2">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480409"/>
    <w:multiLevelType w:val="hybridMultilevel"/>
    <w:tmpl w:val="9F308A36"/>
    <w:lvl w:ilvl="0" w:tplc="5A12D9C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37E3183"/>
    <w:multiLevelType w:val="hybridMultilevel"/>
    <w:tmpl w:val="664CF4BC"/>
    <w:lvl w:ilvl="0" w:tplc="20000019">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582A3A"/>
    <w:multiLevelType w:val="hybridMultilevel"/>
    <w:tmpl w:val="50D8CFF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01505E"/>
    <w:multiLevelType w:val="hybridMultilevel"/>
    <w:tmpl w:val="6C28A41A"/>
    <w:lvl w:ilvl="0" w:tplc="FFFFFFFF">
      <w:start w:val="1"/>
      <w:numFmt w:val="decimal"/>
      <w:pStyle w:val="Observation"/>
      <w:lvlText w:val="Observation %1"/>
      <w:lvlJc w:val="left"/>
      <w:pPr>
        <w:ind w:left="1210" w:hanging="360"/>
      </w:pPr>
    </w:lvl>
    <w:lvl w:ilvl="1" w:tplc="04090019">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7"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744" w:hanging="360"/>
      </w:pPr>
      <w:rPr>
        <w:rFonts w:ascii="Symbol" w:hAnsi="Symbol" w:hint="default"/>
      </w:rPr>
    </w:lvl>
    <w:lvl w:ilvl="1">
      <w:start w:val="1"/>
      <w:numFmt w:val="bullet"/>
      <w:lvlText w:val="o"/>
      <w:lvlJc w:val="left"/>
      <w:pPr>
        <w:ind w:left="1464" w:hanging="360"/>
      </w:pPr>
      <w:rPr>
        <w:rFonts w:ascii="Courier New" w:hAnsi="Courier New" w:cs="Courier New" w:hint="default"/>
      </w:rPr>
    </w:lvl>
    <w:lvl w:ilvl="2">
      <w:start w:val="1"/>
      <w:numFmt w:val="bullet"/>
      <w:lvlText w:val=""/>
      <w:lvlJc w:val="left"/>
      <w:pPr>
        <w:ind w:left="2184" w:hanging="360"/>
      </w:pPr>
      <w:rPr>
        <w:rFonts w:ascii="Wingdings" w:hAnsi="Wingdings" w:hint="default"/>
      </w:rPr>
    </w:lvl>
    <w:lvl w:ilvl="3">
      <w:start w:val="1"/>
      <w:numFmt w:val="bullet"/>
      <w:lvlText w:val=""/>
      <w:lvlJc w:val="left"/>
      <w:pPr>
        <w:ind w:left="2904" w:hanging="360"/>
      </w:pPr>
      <w:rPr>
        <w:rFonts w:ascii="Symbol" w:hAnsi="Symbol" w:hint="default"/>
      </w:rPr>
    </w:lvl>
    <w:lvl w:ilvl="4">
      <w:start w:val="1"/>
      <w:numFmt w:val="bullet"/>
      <w:lvlText w:val="o"/>
      <w:lvlJc w:val="left"/>
      <w:pPr>
        <w:ind w:left="3624" w:hanging="360"/>
      </w:pPr>
      <w:rPr>
        <w:rFonts w:ascii="Courier New" w:hAnsi="Courier New" w:cs="Courier New" w:hint="default"/>
      </w:rPr>
    </w:lvl>
    <w:lvl w:ilvl="5">
      <w:start w:val="1"/>
      <w:numFmt w:val="bullet"/>
      <w:lvlText w:val=""/>
      <w:lvlJc w:val="left"/>
      <w:pPr>
        <w:ind w:left="4344" w:hanging="360"/>
      </w:pPr>
      <w:rPr>
        <w:rFonts w:ascii="Wingdings" w:hAnsi="Wingdings" w:hint="default"/>
      </w:rPr>
    </w:lvl>
    <w:lvl w:ilvl="6">
      <w:start w:val="1"/>
      <w:numFmt w:val="bullet"/>
      <w:lvlText w:val=""/>
      <w:lvlJc w:val="left"/>
      <w:pPr>
        <w:ind w:left="5064" w:hanging="360"/>
      </w:pPr>
      <w:rPr>
        <w:rFonts w:ascii="Symbol" w:hAnsi="Symbol" w:hint="default"/>
      </w:rPr>
    </w:lvl>
    <w:lvl w:ilvl="7">
      <w:start w:val="1"/>
      <w:numFmt w:val="bullet"/>
      <w:lvlText w:val="o"/>
      <w:lvlJc w:val="left"/>
      <w:pPr>
        <w:ind w:left="5784" w:hanging="360"/>
      </w:pPr>
      <w:rPr>
        <w:rFonts w:ascii="Courier New" w:hAnsi="Courier New" w:cs="Courier New" w:hint="default"/>
      </w:rPr>
    </w:lvl>
    <w:lvl w:ilvl="8">
      <w:start w:val="1"/>
      <w:numFmt w:val="bullet"/>
      <w:lvlText w:val=""/>
      <w:lvlJc w:val="left"/>
      <w:pPr>
        <w:ind w:left="6504" w:hanging="360"/>
      </w:pPr>
      <w:rPr>
        <w:rFonts w:ascii="Wingdings" w:hAnsi="Wingdings" w:hint="default"/>
      </w:rPr>
    </w:lvl>
  </w:abstractNum>
  <w:abstractNum w:abstractNumId="31" w15:restartNumberingAfterBreak="0">
    <w:nsid w:val="61652462"/>
    <w:multiLevelType w:val="hybridMultilevel"/>
    <w:tmpl w:val="AB682160"/>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130D18"/>
    <w:multiLevelType w:val="hybridMultilevel"/>
    <w:tmpl w:val="2368CFC0"/>
    <w:lvl w:ilvl="0" w:tplc="4C84E6F6">
      <w:start w:val="4"/>
      <w:numFmt w:val="upperLetter"/>
      <w:lvlText w:val="%1."/>
      <w:lvlJc w:val="left"/>
      <w:pPr>
        <w:ind w:left="180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3A7444F"/>
    <w:multiLevelType w:val="hybridMultilevel"/>
    <w:tmpl w:val="86A25CE2"/>
    <w:lvl w:ilvl="0" w:tplc="20000019">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5" w15:restartNumberingAfterBreak="0">
    <w:nsid w:val="66D712DE"/>
    <w:multiLevelType w:val="hybridMultilevel"/>
    <w:tmpl w:val="26ECB5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37F13"/>
    <w:multiLevelType w:val="hybridMultilevel"/>
    <w:tmpl w:val="049413E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7" w15:restartNumberingAfterBreak="0">
    <w:nsid w:val="69FD5041"/>
    <w:multiLevelType w:val="hybridMultilevel"/>
    <w:tmpl w:val="0F1C2B2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8" w15:restartNumberingAfterBreak="0">
    <w:nsid w:val="6B9908A2"/>
    <w:multiLevelType w:val="hybridMultilevel"/>
    <w:tmpl w:val="D27211DC"/>
    <w:lvl w:ilvl="0" w:tplc="D75C920E">
      <w:numFmt w:val="bullet"/>
      <w:lvlText w:val="-"/>
      <w:lvlJc w:val="left"/>
      <w:pPr>
        <w:ind w:left="440" w:hanging="440"/>
      </w:pPr>
      <w:rPr>
        <w:rFonts w:ascii="Calibri" w:eastAsia="DengXian" w:hAnsi="Calibri" w:cs="Calibr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9" w15:restartNumberingAfterBreak="0">
    <w:nsid w:val="6D023B21"/>
    <w:multiLevelType w:val="hybridMultilevel"/>
    <w:tmpl w:val="566E259A"/>
    <w:lvl w:ilvl="0" w:tplc="20000019">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40"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C3E2684"/>
    <w:multiLevelType w:val="hybridMultilevel"/>
    <w:tmpl w:val="C610D6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20000001">
      <w:start w:val="1"/>
      <w:numFmt w:val="bullet"/>
      <w:lvlText w:val=""/>
      <w:lvlJc w:val="left"/>
      <w:pPr>
        <w:ind w:left="3600" w:hanging="360"/>
      </w:pPr>
      <w:rPr>
        <w:rFonts w:ascii="Symbol" w:hAnsi="Symbol"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E5D0FB7"/>
    <w:multiLevelType w:val="multilevel"/>
    <w:tmpl w:val="1A9AF92A"/>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6854417">
    <w:abstractNumId w:val="14"/>
  </w:num>
  <w:num w:numId="2" w16cid:durableId="1452671420">
    <w:abstractNumId w:val="12"/>
  </w:num>
  <w:num w:numId="3" w16cid:durableId="1636400845">
    <w:abstractNumId w:val="41"/>
  </w:num>
  <w:num w:numId="4" w16cid:durableId="767240986">
    <w:abstractNumId w:val="4"/>
  </w:num>
  <w:num w:numId="5" w16cid:durableId="1554385258">
    <w:abstractNumId w:val="24"/>
  </w:num>
  <w:num w:numId="6" w16cid:durableId="443303153">
    <w:abstractNumId w:val="19"/>
  </w:num>
  <w:num w:numId="7" w16cid:durableId="1541819413">
    <w:abstractNumId w:val="15"/>
  </w:num>
  <w:num w:numId="8" w16cid:durableId="1454905180">
    <w:abstractNumId w:val="28"/>
  </w:num>
  <w:num w:numId="9" w16cid:durableId="569196071">
    <w:abstractNumId w:val="9"/>
  </w:num>
  <w:num w:numId="10" w16cid:durableId="1256984514">
    <w:abstractNumId w:val="26"/>
  </w:num>
  <w:num w:numId="11" w16cid:durableId="564604386">
    <w:abstractNumId w:val="10"/>
  </w:num>
  <w:num w:numId="12" w16cid:durableId="453452021">
    <w:abstractNumId w:val="42"/>
  </w:num>
  <w:num w:numId="13" w16cid:durableId="1271859542">
    <w:abstractNumId w:val="37"/>
  </w:num>
  <w:num w:numId="14" w16cid:durableId="1957562717">
    <w:abstractNumId w:val="31"/>
  </w:num>
  <w:num w:numId="15" w16cid:durableId="512458142">
    <w:abstractNumId w:val="38"/>
  </w:num>
  <w:num w:numId="16" w16cid:durableId="1906332108">
    <w:abstractNumId w:val="32"/>
  </w:num>
  <w:num w:numId="17" w16cid:durableId="167909055">
    <w:abstractNumId w:val="33"/>
  </w:num>
  <w:num w:numId="18" w16cid:durableId="578029327">
    <w:abstractNumId w:val="8"/>
  </w:num>
  <w:num w:numId="19" w16cid:durableId="955521402">
    <w:abstractNumId w:val="13"/>
  </w:num>
  <w:num w:numId="20" w16cid:durableId="189489946">
    <w:abstractNumId w:val="29"/>
  </w:num>
  <w:num w:numId="21" w16cid:durableId="682324208">
    <w:abstractNumId w:val="1"/>
  </w:num>
  <w:num w:numId="22" w16cid:durableId="2036421471">
    <w:abstractNumId w:val="17"/>
  </w:num>
  <w:num w:numId="23" w16cid:durableId="49810960">
    <w:abstractNumId w:val="6"/>
  </w:num>
  <w:num w:numId="24" w16cid:durableId="542865982">
    <w:abstractNumId w:val="34"/>
  </w:num>
  <w:num w:numId="25" w16cid:durableId="1291090209">
    <w:abstractNumId w:val="18"/>
  </w:num>
  <w:num w:numId="26" w16cid:durableId="1588146608">
    <w:abstractNumId w:val="39"/>
  </w:num>
  <w:num w:numId="27" w16cid:durableId="2074811632">
    <w:abstractNumId w:val="11"/>
  </w:num>
  <w:num w:numId="28" w16cid:durableId="814376535">
    <w:abstractNumId w:val="21"/>
  </w:num>
  <w:num w:numId="29" w16cid:durableId="1073239111">
    <w:abstractNumId w:val="43"/>
  </w:num>
  <w:num w:numId="30" w16cid:durableId="1700156187">
    <w:abstractNumId w:val="3"/>
  </w:num>
  <w:num w:numId="31" w16cid:durableId="89131420">
    <w:abstractNumId w:val="27"/>
  </w:num>
  <w:num w:numId="32" w16cid:durableId="973680511">
    <w:abstractNumId w:val="22"/>
  </w:num>
  <w:num w:numId="33" w16cid:durableId="775294535">
    <w:abstractNumId w:val="44"/>
  </w:num>
  <w:num w:numId="34" w16cid:durableId="339966000">
    <w:abstractNumId w:val="35"/>
  </w:num>
  <w:num w:numId="35" w16cid:durableId="865021804">
    <w:abstractNumId w:val="23"/>
  </w:num>
  <w:num w:numId="36" w16cid:durableId="567225201">
    <w:abstractNumId w:val="16"/>
  </w:num>
  <w:num w:numId="37" w16cid:durableId="431710260">
    <w:abstractNumId w:val="40"/>
  </w:num>
  <w:num w:numId="38" w16cid:durableId="1710490478">
    <w:abstractNumId w:val="25"/>
  </w:num>
  <w:num w:numId="39" w16cid:durableId="1839884388">
    <w:abstractNumId w:val="2"/>
  </w:num>
  <w:num w:numId="40" w16cid:durableId="1038239369">
    <w:abstractNumId w:val="20"/>
  </w:num>
  <w:num w:numId="41"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502773159">
    <w:abstractNumId w:val="5"/>
  </w:num>
  <w:num w:numId="43" w16cid:durableId="50544576">
    <w:abstractNumId w:val="30"/>
  </w:num>
  <w:num w:numId="44" w16cid:durableId="1519156447">
    <w:abstractNumId w:val="7"/>
  </w:num>
  <w:num w:numId="45" w16cid:durableId="826743688">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23E"/>
    <w:rsid w:val="000034A6"/>
    <w:rsid w:val="00003A86"/>
    <w:rsid w:val="00004188"/>
    <w:rsid w:val="000045EA"/>
    <w:rsid w:val="00004AC0"/>
    <w:rsid w:val="00005334"/>
    <w:rsid w:val="00005BF4"/>
    <w:rsid w:val="00005CAE"/>
    <w:rsid w:val="00006423"/>
    <w:rsid w:val="000069AE"/>
    <w:rsid w:val="00006C3C"/>
    <w:rsid w:val="00006E8B"/>
    <w:rsid w:val="00006FC3"/>
    <w:rsid w:val="000071CB"/>
    <w:rsid w:val="000104A7"/>
    <w:rsid w:val="00010681"/>
    <w:rsid w:val="00010FD2"/>
    <w:rsid w:val="00011462"/>
    <w:rsid w:val="00011776"/>
    <w:rsid w:val="00011CAC"/>
    <w:rsid w:val="000122C6"/>
    <w:rsid w:val="00012637"/>
    <w:rsid w:val="00012B35"/>
    <w:rsid w:val="000133F8"/>
    <w:rsid w:val="0001390B"/>
    <w:rsid w:val="0001438F"/>
    <w:rsid w:val="00014945"/>
    <w:rsid w:val="00014E00"/>
    <w:rsid w:val="00014FFE"/>
    <w:rsid w:val="000157DC"/>
    <w:rsid w:val="00015CE9"/>
    <w:rsid w:val="000167CB"/>
    <w:rsid w:val="00016888"/>
    <w:rsid w:val="000178A5"/>
    <w:rsid w:val="0002031D"/>
    <w:rsid w:val="000206CC"/>
    <w:rsid w:val="000206F0"/>
    <w:rsid w:val="00021C64"/>
    <w:rsid w:val="00021E05"/>
    <w:rsid w:val="00022668"/>
    <w:rsid w:val="00022DDD"/>
    <w:rsid w:val="000237F0"/>
    <w:rsid w:val="00024834"/>
    <w:rsid w:val="0002494E"/>
    <w:rsid w:val="00025784"/>
    <w:rsid w:val="00025831"/>
    <w:rsid w:val="000268A0"/>
    <w:rsid w:val="00026A5F"/>
    <w:rsid w:val="00026FBD"/>
    <w:rsid w:val="000277B3"/>
    <w:rsid w:val="00027917"/>
    <w:rsid w:val="00027D8E"/>
    <w:rsid w:val="00030408"/>
    <w:rsid w:val="0003043E"/>
    <w:rsid w:val="000305FC"/>
    <w:rsid w:val="000317E0"/>
    <w:rsid w:val="0003197D"/>
    <w:rsid w:val="00031E9F"/>
    <w:rsid w:val="000321C7"/>
    <w:rsid w:val="000324BF"/>
    <w:rsid w:val="00032D6C"/>
    <w:rsid w:val="00033136"/>
    <w:rsid w:val="000331A0"/>
    <w:rsid w:val="000332CF"/>
    <w:rsid w:val="000336BA"/>
    <w:rsid w:val="00033E60"/>
    <w:rsid w:val="000343D2"/>
    <w:rsid w:val="00034B6B"/>
    <w:rsid w:val="00034C04"/>
    <w:rsid w:val="0003506E"/>
    <w:rsid w:val="0003551C"/>
    <w:rsid w:val="000359EF"/>
    <w:rsid w:val="00035FF8"/>
    <w:rsid w:val="000362D9"/>
    <w:rsid w:val="00036D1A"/>
    <w:rsid w:val="00037BA8"/>
    <w:rsid w:val="000402C2"/>
    <w:rsid w:val="00040CDF"/>
    <w:rsid w:val="00040EF1"/>
    <w:rsid w:val="000415E0"/>
    <w:rsid w:val="00041C5A"/>
    <w:rsid w:val="0004218E"/>
    <w:rsid w:val="00042418"/>
    <w:rsid w:val="00042939"/>
    <w:rsid w:val="00042C19"/>
    <w:rsid w:val="000432F5"/>
    <w:rsid w:val="000433E2"/>
    <w:rsid w:val="00043CAE"/>
    <w:rsid w:val="00043F94"/>
    <w:rsid w:val="00044890"/>
    <w:rsid w:val="00044954"/>
    <w:rsid w:val="00045247"/>
    <w:rsid w:val="0004535B"/>
    <w:rsid w:val="00046485"/>
    <w:rsid w:val="00046527"/>
    <w:rsid w:val="00046F68"/>
    <w:rsid w:val="0004705E"/>
    <w:rsid w:val="00047CE7"/>
    <w:rsid w:val="00050194"/>
    <w:rsid w:val="00050A2A"/>
    <w:rsid w:val="00050E06"/>
    <w:rsid w:val="0005168C"/>
    <w:rsid w:val="00051709"/>
    <w:rsid w:val="000517AF"/>
    <w:rsid w:val="000526D9"/>
    <w:rsid w:val="0005344B"/>
    <w:rsid w:val="000543E5"/>
    <w:rsid w:val="00054742"/>
    <w:rsid w:val="00054BEC"/>
    <w:rsid w:val="00054C7D"/>
    <w:rsid w:val="0005543B"/>
    <w:rsid w:val="000561ED"/>
    <w:rsid w:val="00056D01"/>
    <w:rsid w:val="00057082"/>
    <w:rsid w:val="00057704"/>
    <w:rsid w:val="00057821"/>
    <w:rsid w:val="00057B21"/>
    <w:rsid w:val="0006072E"/>
    <w:rsid w:val="00060F41"/>
    <w:rsid w:val="00061143"/>
    <w:rsid w:val="000624B0"/>
    <w:rsid w:val="000628AF"/>
    <w:rsid w:val="00062B1F"/>
    <w:rsid w:val="00062E77"/>
    <w:rsid w:val="0006371E"/>
    <w:rsid w:val="0006453C"/>
    <w:rsid w:val="00064942"/>
    <w:rsid w:val="00064BD6"/>
    <w:rsid w:val="0006509F"/>
    <w:rsid w:val="0006516F"/>
    <w:rsid w:val="0006554F"/>
    <w:rsid w:val="0006577E"/>
    <w:rsid w:val="00065AB6"/>
    <w:rsid w:val="00065AF3"/>
    <w:rsid w:val="000670F1"/>
    <w:rsid w:val="00067561"/>
    <w:rsid w:val="000677F5"/>
    <w:rsid w:val="0006792A"/>
    <w:rsid w:val="00067B1B"/>
    <w:rsid w:val="000701E5"/>
    <w:rsid w:val="00071D98"/>
    <w:rsid w:val="00072A2D"/>
    <w:rsid w:val="000732F3"/>
    <w:rsid w:val="00073384"/>
    <w:rsid w:val="000747A7"/>
    <w:rsid w:val="000747B8"/>
    <w:rsid w:val="000747F4"/>
    <w:rsid w:val="00074C71"/>
    <w:rsid w:val="00074E32"/>
    <w:rsid w:val="0007518E"/>
    <w:rsid w:val="0007520C"/>
    <w:rsid w:val="0007680C"/>
    <w:rsid w:val="00077D68"/>
    <w:rsid w:val="00077DE3"/>
    <w:rsid w:val="00077DE6"/>
    <w:rsid w:val="00080131"/>
    <w:rsid w:val="00080381"/>
    <w:rsid w:val="000803B2"/>
    <w:rsid w:val="00080E61"/>
    <w:rsid w:val="0008150C"/>
    <w:rsid w:val="000818FA"/>
    <w:rsid w:val="00081975"/>
    <w:rsid w:val="00083241"/>
    <w:rsid w:val="00083270"/>
    <w:rsid w:val="000838FC"/>
    <w:rsid w:val="00083E78"/>
    <w:rsid w:val="000841EA"/>
    <w:rsid w:val="0008513F"/>
    <w:rsid w:val="00085BCA"/>
    <w:rsid w:val="00086F6B"/>
    <w:rsid w:val="00087285"/>
    <w:rsid w:val="00087335"/>
    <w:rsid w:val="00087912"/>
    <w:rsid w:val="00087F68"/>
    <w:rsid w:val="00090220"/>
    <w:rsid w:val="0009055A"/>
    <w:rsid w:val="00090C34"/>
    <w:rsid w:val="0009106C"/>
    <w:rsid w:val="0009164C"/>
    <w:rsid w:val="000918F7"/>
    <w:rsid w:val="00091A91"/>
    <w:rsid w:val="0009211E"/>
    <w:rsid w:val="00092D51"/>
    <w:rsid w:val="00092ED5"/>
    <w:rsid w:val="00093210"/>
    <w:rsid w:val="00093671"/>
    <w:rsid w:val="00093AF4"/>
    <w:rsid w:val="00093C10"/>
    <w:rsid w:val="00093C40"/>
    <w:rsid w:val="00094F79"/>
    <w:rsid w:val="00095574"/>
    <w:rsid w:val="00095FA1"/>
    <w:rsid w:val="000967ED"/>
    <w:rsid w:val="0009695B"/>
    <w:rsid w:val="000A05E4"/>
    <w:rsid w:val="000A0AB2"/>
    <w:rsid w:val="000A0C10"/>
    <w:rsid w:val="000A0F61"/>
    <w:rsid w:val="000A17F1"/>
    <w:rsid w:val="000A19CD"/>
    <w:rsid w:val="000A1A21"/>
    <w:rsid w:val="000A1FE4"/>
    <w:rsid w:val="000A2458"/>
    <w:rsid w:val="000A2B51"/>
    <w:rsid w:val="000A2BD4"/>
    <w:rsid w:val="000A2C27"/>
    <w:rsid w:val="000A2E45"/>
    <w:rsid w:val="000A3194"/>
    <w:rsid w:val="000A3571"/>
    <w:rsid w:val="000A42D5"/>
    <w:rsid w:val="000A4A42"/>
    <w:rsid w:val="000A5336"/>
    <w:rsid w:val="000A5706"/>
    <w:rsid w:val="000A6149"/>
    <w:rsid w:val="000A6DB8"/>
    <w:rsid w:val="000A70F9"/>
    <w:rsid w:val="000B05C5"/>
    <w:rsid w:val="000B06D9"/>
    <w:rsid w:val="000B0BEE"/>
    <w:rsid w:val="000B0DD4"/>
    <w:rsid w:val="000B1281"/>
    <w:rsid w:val="000B14F2"/>
    <w:rsid w:val="000B2449"/>
    <w:rsid w:val="000B2F63"/>
    <w:rsid w:val="000B30D8"/>
    <w:rsid w:val="000B3DB9"/>
    <w:rsid w:val="000B43F3"/>
    <w:rsid w:val="000B4CE6"/>
    <w:rsid w:val="000B4D9C"/>
    <w:rsid w:val="000B643D"/>
    <w:rsid w:val="000B6D8E"/>
    <w:rsid w:val="000B7C72"/>
    <w:rsid w:val="000C02FF"/>
    <w:rsid w:val="000C07C9"/>
    <w:rsid w:val="000C09B5"/>
    <w:rsid w:val="000C0D49"/>
    <w:rsid w:val="000C1214"/>
    <w:rsid w:val="000C2049"/>
    <w:rsid w:val="000C20BB"/>
    <w:rsid w:val="000C34E1"/>
    <w:rsid w:val="000C460C"/>
    <w:rsid w:val="000C4C1B"/>
    <w:rsid w:val="000C520A"/>
    <w:rsid w:val="000C565F"/>
    <w:rsid w:val="000C5B0A"/>
    <w:rsid w:val="000C616B"/>
    <w:rsid w:val="000C66CB"/>
    <w:rsid w:val="000C6A94"/>
    <w:rsid w:val="000C6D65"/>
    <w:rsid w:val="000C7541"/>
    <w:rsid w:val="000D0601"/>
    <w:rsid w:val="000D09B5"/>
    <w:rsid w:val="000D10D2"/>
    <w:rsid w:val="000D1331"/>
    <w:rsid w:val="000D15CE"/>
    <w:rsid w:val="000D16E5"/>
    <w:rsid w:val="000D218B"/>
    <w:rsid w:val="000D2347"/>
    <w:rsid w:val="000D2F9D"/>
    <w:rsid w:val="000D3B44"/>
    <w:rsid w:val="000D3C13"/>
    <w:rsid w:val="000D3CAF"/>
    <w:rsid w:val="000D3E7B"/>
    <w:rsid w:val="000D474E"/>
    <w:rsid w:val="000D481D"/>
    <w:rsid w:val="000D497B"/>
    <w:rsid w:val="000D55C7"/>
    <w:rsid w:val="000D56A9"/>
    <w:rsid w:val="000D5E8D"/>
    <w:rsid w:val="000D6171"/>
    <w:rsid w:val="000D7070"/>
    <w:rsid w:val="000D7BD6"/>
    <w:rsid w:val="000E0B2A"/>
    <w:rsid w:val="000E26F7"/>
    <w:rsid w:val="000E27FB"/>
    <w:rsid w:val="000E296B"/>
    <w:rsid w:val="000E3748"/>
    <w:rsid w:val="000E3FB5"/>
    <w:rsid w:val="000E4393"/>
    <w:rsid w:val="000E43DD"/>
    <w:rsid w:val="000E53F5"/>
    <w:rsid w:val="000E5643"/>
    <w:rsid w:val="000E59B3"/>
    <w:rsid w:val="000E5A72"/>
    <w:rsid w:val="000E5D87"/>
    <w:rsid w:val="000E74BB"/>
    <w:rsid w:val="000E7599"/>
    <w:rsid w:val="000E78EF"/>
    <w:rsid w:val="000E7A70"/>
    <w:rsid w:val="000E7B83"/>
    <w:rsid w:val="000F0493"/>
    <w:rsid w:val="000F0556"/>
    <w:rsid w:val="000F060A"/>
    <w:rsid w:val="000F074F"/>
    <w:rsid w:val="000F09D3"/>
    <w:rsid w:val="000F1D01"/>
    <w:rsid w:val="000F237E"/>
    <w:rsid w:val="000F29C9"/>
    <w:rsid w:val="000F2F93"/>
    <w:rsid w:val="000F3042"/>
    <w:rsid w:val="000F3AA2"/>
    <w:rsid w:val="000F41F1"/>
    <w:rsid w:val="000F4413"/>
    <w:rsid w:val="000F5296"/>
    <w:rsid w:val="000F5304"/>
    <w:rsid w:val="000F561F"/>
    <w:rsid w:val="000F683A"/>
    <w:rsid w:val="000F6BE8"/>
    <w:rsid w:val="000F74F4"/>
    <w:rsid w:val="000F7B26"/>
    <w:rsid w:val="000F7F74"/>
    <w:rsid w:val="00101169"/>
    <w:rsid w:val="001016F8"/>
    <w:rsid w:val="00101D88"/>
    <w:rsid w:val="001021FC"/>
    <w:rsid w:val="0010279D"/>
    <w:rsid w:val="00102F19"/>
    <w:rsid w:val="00103479"/>
    <w:rsid w:val="00103C2E"/>
    <w:rsid w:val="00103CC1"/>
    <w:rsid w:val="00103F42"/>
    <w:rsid w:val="001045F8"/>
    <w:rsid w:val="00104EFB"/>
    <w:rsid w:val="0010526A"/>
    <w:rsid w:val="00105B84"/>
    <w:rsid w:val="00106653"/>
    <w:rsid w:val="0010697A"/>
    <w:rsid w:val="00106FD8"/>
    <w:rsid w:val="00107A4A"/>
    <w:rsid w:val="00110756"/>
    <w:rsid w:val="001110A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1C3"/>
    <w:rsid w:val="00120C32"/>
    <w:rsid w:val="001211DD"/>
    <w:rsid w:val="001214F8"/>
    <w:rsid w:val="001221B5"/>
    <w:rsid w:val="00122B1D"/>
    <w:rsid w:val="00122E47"/>
    <w:rsid w:val="001232A9"/>
    <w:rsid w:val="0012359D"/>
    <w:rsid w:val="00123EF8"/>
    <w:rsid w:val="001240FF"/>
    <w:rsid w:val="001242F4"/>
    <w:rsid w:val="00124AB3"/>
    <w:rsid w:val="00124D81"/>
    <w:rsid w:val="00124EE2"/>
    <w:rsid w:val="00125073"/>
    <w:rsid w:val="001256D5"/>
    <w:rsid w:val="00125A56"/>
    <w:rsid w:val="00125EA4"/>
    <w:rsid w:val="001260A0"/>
    <w:rsid w:val="00126D50"/>
    <w:rsid w:val="00127E1B"/>
    <w:rsid w:val="001300BD"/>
    <w:rsid w:val="0013028B"/>
    <w:rsid w:val="00130614"/>
    <w:rsid w:val="0013122F"/>
    <w:rsid w:val="0013125F"/>
    <w:rsid w:val="00131304"/>
    <w:rsid w:val="00132C4C"/>
    <w:rsid w:val="0013302D"/>
    <w:rsid w:val="00133857"/>
    <w:rsid w:val="00133B09"/>
    <w:rsid w:val="00133B5A"/>
    <w:rsid w:val="00133F05"/>
    <w:rsid w:val="0013406D"/>
    <w:rsid w:val="001340E1"/>
    <w:rsid w:val="001344B4"/>
    <w:rsid w:val="0013496D"/>
    <w:rsid w:val="00134CFA"/>
    <w:rsid w:val="00134DD3"/>
    <w:rsid w:val="00134EA7"/>
    <w:rsid w:val="00135484"/>
    <w:rsid w:val="001354AC"/>
    <w:rsid w:val="001357BA"/>
    <w:rsid w:val="00135A85"/>
    <w:rsid w:val="00135E52"/>
    <w:rsid w:val="001370BE"/>
    <w:rsid w:val="00137430"/>
    <w:rsid w:val="001408F8"/>
    <w:rsid w:val="0014104D"/>
    <w:rsid w:val="001411E8"/>
    <w:rsid w:val="0014176E"/>
    <w:rsid w:val="00141D5C"/>
    <w:rsid w:val="00141F56"/>
    <w:rsid w:val="001420D9"/>
    <w:rsid w:val="0014236D"/>
    <w:rsid w:val="00142A2B"/>
    <w:rsid w:val="00142B98"/>
    <w:rsid w:val="00142E6C"/>
    <w:rsid w:val="00142EB2"/>
    <w:rsid w:val="00143737"/>
    <w:rsid w:val="00143893"/>
    <w:rsid w:val="00144B85"/>
    <w:rsid w:val="00145141"/>
    <w:rsid w:val="00145CE4"/>
    <w:rsid w:val="00145D6B"/>
    <w:rsid w:val="0014600C"/>
    <w:rsid w:val="001465D7"/>
    <w:rsid w:val="00146759"/>
    <w:rsid w:val="00147285"/>
    <w:rsid w:val="001473F8"/>
    <w:rsid w:val="001474E7"/>
    <w:rsid w:val="00147CA3"/>
    <w:rsid w:val="00147EF3"/>
    <w:rsid w:val="00150CE5"/>
    <w:rsid w:val="00151659"/>
    <w:rsid w:val="00151775"/>
    <w:rsid w:val="00151992"/>
    <w:rsid w:val="00151A1C"/>
    <w:rsid w:val="00151A8B"/>
    <w:rsid w:val="00152F0A"/>
    <w:rsid w:val="00153276"/>
    <w:rsid w:val="00153DDD"/>
    <w:rsid w:val="00155146"/>
    <w:rsid w:val="001553CE"/>
    <w:rsid w:val="00155CF8"/>
    <w:rsid w:val="00155D0E"/>
    <w:rsid w:val="00155F8F"/>
    <w:rsid w:val="00156BB0"/>
    <w:rsid w:val="00156BDB"/>
    <w:rsid w:val="00156D1D"/>
    <w:rsid w:val="00157833"/>
    <w:rsid w:val="00157ED4"/>
    <w:rsid w:val="001601F2"/>
    <w:rsid w:val="00160443"/>
    <w:rsid w:val="0016088A"/>
    <w:rsid w:val="00160989"/>
    <w:rsid w:val="00161CC8"/>
    <w:rsid w:val="001625B3"/>
    <w:rsid w:val="001625F3"/>
    <w:rsid w:val="00162C20"/>
    <w:rsid w:val="00162DC5"/>
    <w:rsid w:val="001631DA"/>
    <w:rsid w:val="0016337A"/>
    <w:rsid w:val="001638B9"/>
    <w:rsid w:val="00163BC9"/>
    <w:rsid w:val="00163CD8"/>
    <w:rsid w:val="00164509"/>
    <w:rsid w:val="0016463D"/>
    <w:rsid w:val="001647FA"/>
    <w:rsid w:val="00164CEA"/>
    <w:rsid w:val="00164E0B"/>
    <w:rsid w:val="00164F41"/>
    <w:rsid w:val="001652C0"/>
    <w:rsid w:val="00165681"/>
    <w:rsid w:val="00165D82"/>
    <w:rsid w:val="00166E1C"/>
    <w:rsid w:val="0016734E"/>
    <w:rsid w:val="001675EE"/>
    <w:rsid w:val="001700C3"/>
    <w:rsid w:val="00170193"/>
    <w:rsid w:val="0017042F"/>
    <w:rsid w:val="0017064F"/>
    <w:rsid w:val="00170F14"/>
    <w:rsid w:val="00171A06"/>
    <w:rsid w:val="00171DE0"/>
    <w:rsid w:val="0017202E"/>
    <w:rsid w:val="00172595"/>
    <w:rsid w:val="00173174"/>
    <w:rsid w:val="001731DA"/>
    <w:rsid w:val="00173813"/>
    <w:rsid w:val="00173C08"/>
    <w:rsid w:val="00173C72"/>
    <w:rsid w:val="00173F8D"/>
    <w:rsid w:val="001740F6"/>
    <w:rsid w:val="00174101"/>
    <w:rsid w:val="00174B99"/>
    <w:rsid w:val="00174E28"/>
    <w:rsid w:val="00174E49"/>
    <w:rsid w:val="001766AD"/>
    <w:rsid w:val="0017719A"/>
    <w:rsid w:val="00177502"/>
    <w:rsid w:val="0017753E"/>
    <w:rsid w:val="00177889"/>
    <w:rsid w:val="00177B1E"/>
    <w:rsid w:val="00180CCE"/>
    <w:rsid w:val="00181864"/>
    <w:rsid w:val="00181B1D"/>
    <w:rsid w:val="001824A1"/>
    <w:rsid w:val="00182A33"/>
    <w:rsid w:val="00182D5B"/>
    <w:rsid w:val="00182F8D"/>
    <w:rsid w:val="00184EF2"/>
    <w:rsid w:val="001856F9"/>
    <w:rsid w:val="00185832"/>
    <w:rsid w:val="001861BC"/>
    <w:rsid w:val="00187863"/>
    <w:rsid w:val="00190579"/>
    <w:rsid w:val="001909A3"/>
    <w:rsid w:val="001920CB"/>
    <w:rsid w:val="00192677"/>
    <w:rsid w:val="001932ED"/>
    <w:rsid w:val="00193523"/>
    <w:rsid w:val="00193941"/>
    <w:rsid w:val="00193FA2"/>
    <w:rsid w:val="00194552"/>
    <w:rsid w:val="00194564"/>
    <w:rsid w:val="0019469A"/>
    <w:rsid w:val="001950BB"/>
    <w:rsid w:val="00195257"/>
    <w:rsid w:val="0019601F"/>
    <w:rsid w:val="00196139"/>
    <w:rsid w:val="0019669F"/>
    <w:rsid w:val="001968D2"/>
    <w:rsid w:val="00196AC2"/>
    <w:rsid w:val="0019726C"/>
    <w:rsid w:val="001A0683"/>
    <w:rsid w:val="001A0861"/>
    <w:rsid w:val="001A11FC"/>
    <w:rsid w:val="001A122F"/>
    <w:rsid w:val="001A12C3"/>
    <w:rsid w:val="001A2175"/>
    <w:rsid w:val="001A24CD"/>
    <w:rsid w:val="001A2AF0"/>
    <w:rsid w:val="001A32B0"/>
    <w:rsid w:val="001A3394"/>
    <w:rsid w:val="001A3AD2"/>
    <w:rsid w:val="001A3F15"/>
    <w:rsid w:val="001A41FB"/>
    <w:rsid w:val="001A4B64"/>
    <w:rsid w:val="001A5037"/>
    <w:rsid w:val="001A67ED"/>
    <w:rsid w:val="001A6F07"/>
    <w:rsid w:val="001A7317"/>
    <w:rsid w:val="001A7609"/>
    <w:rsid w:val="001A7E02"/>
    <w:rsid w:val="001A7EBA"/>
    <w:rsid w:val="001B0375"/>
    <w:rsid w:val="001B0454"/>
    <w:rsid w:val="001B0BFF"/>
    <w:rsid w:val="001B1597"/>
    <w:rsid w:val="001B1612"/>
    <w:rsid w:val="001B17DD"/>
    <w:rsid w:val="001B2488"/>
    <w:rsid w:val="001B2B86"/>
    <w:rsid w:val="001B2FCD"/>
    <w:rsid w:val="001B30C5"/>
    <w:rsid w:val="001B405B"/>
    <w:rsid w:val="001B42DA"/>
    <w:rsid w:val="001B44ED"/>
    <w:rsid w:val="001B48BC"/>
    <w:rsid w:val="001B5901"/>
    <w:rsid w:val="001B5B7E"/>
    <w:rsid w:val="001B5B9A"/>
    <w:rsid w:val="001B5EFB"/>
    <w:rsid w:val="001B604B"/>
    <w:rsid w:val="001B63CE"/>
    <w:rsid w:val="001B6494"/>
    <w:rsid w:val="001B6496"/>
    <w:rsid w:val="001B724D"/>
    <w:rsid w:val="001B7263"/>
    <w:rsid w:val="001B7461"/>
    <w:rsid w:val="001B7B9A"/>
    <w:rsid w:val="001B7E80"/>
    <w:rsid w:val="001C112A"/>
    <w:rsid w:val="001C1AE2"/>
    <w:rsid w:val="001C1E3A"/>
    <w:rsid w:val="001C2290"/>
    <w:rsid w:val="001C314F"/>
    <w:rsid w:val="001C38D9"/>
    <w:rsid w:val="001C3B74"/>
    <w:rsid w:val="001C3C7E"/>
    <w:rsid w:val="001C4DF0"/>
    <w:rsid w:val="001C55A0"/>
    <w:rsid w:val="001C62E2"/>
    <w:rsid w:val="001C6351"/>
    <w:rsid w:val="001C6D2C"/>
    <w:rsid w:val="001C6D31"/>
    <w:rsid w:val="001C7421"/>
    <w:rsid w:val="001C7426"/>
    <w:rsid w:val="001C7636"/>
    <w:rsid w:val="001C7C95"/>
    <w:rsid w:val="001D079A"/>
    <w:rsid w:val="001D0F26"/>
    <w:rsid w:val="001D1501"/>
    <w:rsid w:val="001D1A9E"/>
    <w:rsid w:val="001D24CA"/>
    <w:rsid w:val="001D2CD8"/>
    <w:rsid w:val="001D3FD8"/>
    <w:rsid w:val="001D4394"/>
    <w:rsid w:val="001D43A5"/>
    <w:rsid w:val="001D4AA7"/>
    <w:rsid w:val="001D4B02"/>
    <w:rsid w:val="001D530B"/>
    <w:rsid w:val="001D53DF"/>
    <w:rsid w:val="001D5A29"/>
    <w:rsid w:val="001D5BB0"/>
    <w:rsid w:val="001D5F18"/>
    <w:rsid w:val="001D60CC"/>
    <w:rsid w:val="001D62DE"/>
    <w:rsid w:val="001D6479"/>
    <w:rsid w:val="001D73A7"/>
    <w:rsid w:val="001D7C2B"/>
    <w:rsid w:val="001E0076"/>
    <w:rsid w:val="001E073E"/>
    <w:rsid w:val="001E119B"/>
    <w:rsid w:val="001E11A2"/>
    <w:rsid w:val="001E1C38"/>
    <w:rsid w:val="001E1C78"/>
    <w:rsid w:val="001E1C7F"/>
    <w:rsid w:val="001E1E36"/>
    <w:rsid w:val="001E29AB"/>
    <w:rsid w:val="001E2A9F"/>
    <w:rsid w:val="001E3AD4"/>
    <w:rsid w:val="001E4EFC"/>
    <w:rsid w:val="001E639C"/>
    <w:rsid w:val="001E64C0"/>
    <w:rsid w:val="001E67D6"/>
    <w:rsid w:val="001E691D"/>
    <w:rsid w:val="001E73DF"/>
    <w:rsid w:val="001E75E0"/>
    <w:rsid w:val="001E7A9E"/>
    <w:rsid w:val="001E7D7D"/>
    <w:rsid w:val="001F02F2"/>
    <w:rsid w:val="001F0843"/>
    <w:rsid w:val="001F098F"/>
    <w:rsid w:val="001F1AC7"/>
    <w:rsid w:val="001F1EDB"/>
    <w:rsid w:val="001F252E"/>
    <w:rsid w:val="001F298F"/>
    <w:rsid w:val="001F2C28"/>
    <w:rsid w:val="001F2D2B"/>
    <w:rsid w:val="001F3076"/>
    <w:rsid w:val="001F3330"/>
    <w:rsid w:val="001F38A5"/>
    <w:rsid w:val="001F3FE5"/>
    <w:rsid w:val="001F41A8"/>
    <w:rsid w:val="001F41FD"/>
    <w:rsid w:val="001F49FD"/>
    <w:rsid w:val="001F4DDE"/>
    <w:rsid w:val="001F526B"/>
    <w:rsid w:val="001F581F"/>
    <w:rsid w:val="001F605E"/>
    <w:rsid w:val="001F6272"/>
    <w:rsid w:val="001F6E96"/>
    <w:rsid w:val="0020040C"/>
    <w:rsid w:val="002008EE"/>
    <w:rsid w:val="0020094C"/>
    <w:rsid w:val="00201FB1"/>
    <w:rsid w:val="002034BA"/>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3557"/>
    <w:rsid w:val="0021368B"/>
    <w:rsid w:val="002139B7"/>
    <w:rsid w:val="00213BEC"/>
    <w:rsid w:val="00215A9C"/>
    <w:rsid w:val="002160BD"/>
    <w:rsid w:val="00216699"/>
    <w:rsid w:val="00217C06"/>
    <w:rsid w:val="00217E6C"/>
    <w:rsid w:val="002203B6"/>
    <w:rsid w:val="00220929"/>
    <w:rsid w:val="002211B6"/>
    <w:rsid w:val="0022166B"/>
    <w:rsid w:val="0022363C"/>
    <w:rsid w:val="00224D26"/>
    <w:rsid w:val="00225398"/>
    <w:rsid w:val="002255AF"/>
    <w:rsid w:val="00225C16"/>
    <w:rsid w:val="0022662E"/>
    <w:rsid w:val="002275CD"/>
    <w:rsid w:val="00227714"/>
    <w:rsid w:val="00227943"/>
    <w:rsid w:val="00231147"/>
    <w:rsid w:val="00231209"/>
    <w:rsid w:val="002312E3"/>
    <w:rsid w:val="00231D9E"/>
    <w:rsid w:val="00232DB5"/>
    <w:rsid w:val="00232E94"/>
    <w:rsid w:val="00233043"/>
    <w:rsid w:val="00233391"/>
    <w:rsid w:val="002333D4"/>
    <w:rsid w:val="00234A22"/>
    <w:rsid w:val="00234AFD"/>
    <w:rsid w:val="00234CA7"/>
    <w:rsid w:val="00234D1B"/>
    <w:rsid w:val="00234E3F"/>
    <w:rsid w:val="002354A3"/>
    <w:rsid w:val="00235C30"/>
    <w:rsid w:val="00235D8A"/>
    <w:rsid w:val="0023628B"/>
    <w:rsid w:val="00236A97"/>
    <w:rsid w:val="00236D8E"/>
    <w:rsid w:val="00237340"/>
    <w:rsid w:val="002374EE"/>
    <w:rsid w:val="0023770E"/>
    <w:rsid w:val="00237ACF"/>
    <w:rsid w:val="002407FF"/>
    <w:rsid w:val="00240DEE"/>
    <w:rsid w:val="00241173"/>
    <w:rsid w:val="00241447"/>
    <w:rsid w:val="00241898"/>
    <w:rsid w:val="002419E5"/>
    <w:rsid w:val="002426FA"/>
    <w:rsid w:val="0024293E"/>
    <w:rsid w:val="0024338E"/>
    <w:rsid w:val="00245077"/>
    <w:rsid w:val="002458ED"/>
    <w:rsid w:val="00245A1B"/>
    <w:rsid w:val="00245BAF"/>
    <w:rsid w:val="00245D2E"/>
    <w:rsid w:val="00246106"/>
    <w:rsid w:val="00246998"/>
    <w:rsid w:val="00247604"/>
    <w:rsid w:val="00247AB1"/>
    <w:rsid w:val="002500F5"/>
    <w:rsid w:val="00250861"/>
    <w:rsid w:val="00250A23"/>
    <w:rsid w:val="00251F2F"/>
    <w:rsid w:val="0025222F"/>
    <w:rsid w:val="00252A6B"/>
    <w:rsid w:val="002533EB"/>
    <w:rsid w:val="002544F4"/>
    <w:rsid w:val="00254A55"/>
    <w:rsid w:val="00255698"/>
    <w:rsid w:val="00255CF7"/>
    <w:rsid w:val="002562D5"/>
    <w:rsid w:val="00256BB7"/>
    <w:rsid w:val="00256FC3"/>
    <w:rsid w:val="00257B66"/>
    <w:rsid w:val="00257B77"/>
    <w:rsid w:val="002600BE"/>
    <w:rsid w:val="00260D7A"/>
    <w:rsid w:val="00260E55"/>
    <w:rsid w:val="00262588"/>
    <w:rsid w:val="0026259C"/>
    <w:rsid w:val="002625FD"/>
    <w:rsid w:val="002628B1"/>
    <w:rsid w:val="0026291C"/>
    <w:rsid w:val="002629AC"/>
    <w:rsid w:val="00262AC7"/>
    <w:rsid w:val="00263089"/>
    <w:rsid w:val="00263356"/>
    <w:rsid w:val="00263CB6"/>
    <w:rsid w:val="00263DDF"/>
    <w:rsid w:val="00263EAB"/>
    <w:rsid w:val="00263FD7"/>
    <w:rsid w:val="00264431"/>
    <w:rsid w:val="00264E6D"/>
    <w:rsid w:val="0026544D"/>
    <w:rsid w:val="0026590D"/>
    <w:rsid w:val="0026597F"/>
    <w:rsid w:val="002659B6"/>
    <w:rsid w:val="00265CA3"/>
    <w:rsid w:val="002668FD"/>
    <w:rsid w:val="00266AD1"/>
    <w:rsid w:val="00266B23"/>
    <w:rsid w:val="00266F31"/>
    <w:rsid w:val="0026727E"/>
    <w:rsid w:val="0026728B"/>
    <w:rsid w:val="00267E46"/>
    <w:rsid w:val="002702F0"/>
    <w:rsid w:val="002705CC"/>
    <w:rsid w:val="0027094F"/>
    <w:rsid w:val="00270D8C"/>
    <w:rsid w:val="00271867"/>
    <w:rsid w:val="00271DD6"/>
    <w:rsid w:val="00272041"/>
    <w:rsid w:val="00272704"/>
    <w:rsid w:val="00272797"/>
    <w:rsid w:val="00272956"/>
    <w:rsid w:val="00272990"/>
    <w:rsid w:val="00272E49"/>
    <w:rsid w:val="0027367E"/>
    <w:rsid w:val="0027369E"/>
    <w:rsid w:val="00273748"/>
    <w:rsid w:val="00273B43"/>
    <w:rsid w:val="00274792"/>
    <w:rsid w:val="002747E5"/>
    <w:rsid w:val="002749F8"/>
    <w:rsid w:val="00274D0C"/>
    <w:rsid w:val="002757BC"/>
    <w:rsid w:val="00275DE8"/>
    <w:rsid w:val="002767B1"/>
    <w:rsid w:val="00276904"/>
    <w:rsid w:val="0027712F"/>
    <w:rsid w:val="002773A6"/>
    <w:rsid w:val="002773F4"/>
    <w:rsid w:val="0027759E"/>
    <w:rsid w:val="00277B2B"/>
    <w:rsid w:val="00277BD6"/>
    <w:rsid w:val="00280070"/>
    <w:rsid w:val="00280391"/>
    <w:rsid w:val="0028065A"/>
    <w:rsid w:val="00280BA3"/>
    <w:rsid w:val="002812A1"/>
    <w:rsid w:val="002816FD"/>
    <w:rsid w:val="00281DE1"/>
    <w:rsid w:val="00282274"/>
    <w:rsid w:val="0028301C"/>
    <w:rsid w:val="00283597"/>
    <w:rsid w:val="00284833"/>
    <w:rsid w:val="00285A87"/>
    <w:rsid w:val="00285C60"/>
    <w:rsid w:val="0028699B"/>
    <w:rsid w:val="00287870"/>
    <w:rsid w:val="00287A1B"/>
    <w:rsid w:val="00287BCB"/>
    <w:rsid w:val="00290160"/>
    <w:rsid w:val="002905D7"/>
    <w:rsid w:val="00290638"/>
    <w:rsid w:val="0029074D"/>
    <w:rsid w:val="00291C1E"/>
    <w:rsid w:val="002923CC"/>
    <w:rsid w:val="00292625"/>
    <w:rsid w:val="002928AF"/>
    <w:rsid w:val="00293373"/>
    <w:rsid w:val="00293D94"/>
    <w:rsid w:val="0029470A"/>
    <w:rsid w:val="002948D0"/>
    <w:rsid w:val="002951CF"/>
    <w:rsid w:val="00295B3D"/>
    <w:rsid w:val="0029677F"/>
    <w:rsid w:val="00296DCC"/>
    <w:rsid w:val="0029717C"/>
    <w:rsid w:val="0029736C"/>
    <w:rsid w:val="00297B03"/>
    <w:rsid w:val="00297BF4"/>
    <w:rsid w:val="002A03FE"/>
    <w:rsid w:val="002A0921"/>
    <w:rsid w:val="002A0D0F"/>
    <w:rsid w:val="002A118B"/>
    <w:rsid w:val="002A1717"/>
    <w:rsid w:val="002A20AC"/>
    <w:rsid w:val="002A2F0D"/>
    <w:rsid w:val="002A349E"/>
    <w:rsid w:val="002A38DA"/>
    <w:rsid w:val="002A4267"/>
    <w:rsid w:val="002A451B"/>
    <w:rsid w:val="002A4780"/>
    <w:rsid w:val="002A4F94"/>
    <w:rsid w:val="002A50E4"/>
    <w:rsid w:val="002A6385"/>
    <w:rsid w:val="002A6835"/>
    <w:rsid w:val="002A6DA5"/>
    <w:rsid w:val="002A7A2C"/>
    <w:rsid w:val="002A7CEA"/>
    <w:rsid w:val="002B08C9"/>
    <w:rsid w:val="002B0E63"/>
    <w:rsid w:val="002B164D"/>
    <w:rsid w:val="002B1900"/>
    <w:rsid w:val="002B2663"/>
    <w:rsid w:val="002B27B0"/>
    <w:rsid w:val="002B2CF8"/>
    <w:rsid w:val="002B3890"/>
    <w:rsid w:val="002B390B"/>
    <w:rsid w:val="002B444C"/>
    <w:rsid w:val="002B4537"/>
    <w:rsid w:val="002B46AE"/>
    <w:rsid w:val="002B4E7B"/>
    <w:rsid w:val="002B5AA4"/>
    <w:rsid w:val="002B5BEC"/>
    <w:rsid w:val="002B6B5E"/>
    <w:rsid w:val="002B6BC4"/>
    <w:rsid w:val="002B6C93"/>
    <w:rsid w:val="002B6E52"/>
    <w:rsid w:val="002B7B55"/>
    <w:rsid w:val="002B7BBC"/>
    <w:rsid w:val="002B7D61"/>
    <w:rsid w:val="002C090F"/>
    <w:rsid w:val="002C13E7"/>
    <w:rsid w:val="002C18D8"/>
    <w:rsid w:val="002C2099"/>
    <w:rsid w:val="002C233C"/>
    <w:rsid w:val="002C2948"/>
    <w:rsid w:val="002C3D5C"/>
    <w:rsid w:val="002C3D95"/>
    <w:rsid w:val="002C4020"/>
    <w:rsid w:val="002C427B"/>
    <w:rsid w:val="002C437F"/>
    <w:rsid w:val="002C4414"/>
    <w:rsid w:val="002C4650"/>
    <w:rsid w:val="002C4703"/>
    <w:rsid w:val="002C4A79"/>
    <w:rsid w:val="002C4EED"/>
    <w:rsid w:val="002C5386"/>
    <w:rsid w:val="002C57F2"/>
    <w:rsid w:val="002C5897"/>
    <w:rsid w:val="002C619E"/>
    <w:rsid w:val="002C70CD"/>
    <w:rsid w:val="002C7264"/>
    <w:rsid w:val="002C764C"/>
    <w:rsid w:val="002C781B"/>
    <w:rsid w:val="002C7949"/>
    <w:rsid w:val="002C7C76"/>
    <w:rsid w:val="002D0EFC"/>
    <w:rsid w:val="002D17A5"/>
    <w:rsid w:val="002D1CF6"/>
    <w:rsid w:val="002D1E69"/>
    <w:rsid w:val="002D241E"/>
    <w:rsid w:val="002D2AAE"/>
    <w:rsid w:val="002D31D7"/>
    <w:rsid w:val="002D31E0"/>
    <w:rsid w:val="002D3530"/>
    <w:rsid w:val="002D38B4"/>
    <w:rsid w:val="002D40BB"/>
    <w:rsid w:val="002D4886"/>
    <w:rsid w:val="002D4A49"/>
    <w:rsid w:val="002D4B32"/>
    <w:rsid w:val="002D4B65"/>
    <w:rsid w:val="002D5AC7"/>
    <w:rsid w:val="002D5E40"/>
    <w:rsid w:val="002D6786"/>
    <w:rsid w:val="002D738C"/>
    <w:rsid w:val="002E0345"/>
    <w:rsid w:val="002E0404"/>
    <w:rsid w:val="002E05B5"/>
    <w:rsid w:val="002E10D4"/>
    <w:rsid w:val="002E1808"/>
    <w:rsid w:val="002E19E1"/>
    <w:rsid w:val="002E1A2C"/>
    <w:rsid w:val="002E20DE"/>
    <w:rsid w:val="002E28ED"/>
    <w:rsid w:val="002E2915"/>
    <w:rsid w:val="002E2A25"/>
    <w:rsid w:val="002E3512"/>
    <w:rsid w:val="002E35FD"/>
    <w:rsid w:val="002E37FF"/>
    <w:rsid w:val="002E3E1A"/>
    <w:rsid w:val="002E413B"/>
    <w:rsid w:val="002E482F"/>
    <w:rsid w:val="002E48DD"/>
    <w:rsid w:val="002E4B8D"/>
    <w:rsid w:val="002E4CD0"/>
    <w:rsid w:val="002E6444"/>
    <w:rsid w:val="002E69B8"/>
    <w:rsid w:val="002E7017"/>
    <w:rsid w:val="002E7EDA"/>
    <w:rsid w:val="002F03DD"/>
    <w:rsid w:val="002F1F11"/>
    <w:rsid w:val="002F1FA7"/>
    <w:rsid w:val="002F22D8"/>
    <w:rsid w:val="002F2CD7"/>
    <w:rsid w:val="002F3247"/>
    <w:rsid w:val="002F3425"/>
    <w:rsid w:val="002F34C1"/>
    <w:rsid w:val="002F36AD"/>
    <w:rsid w:val="002F410A"/>
    <w:rsid w:val="002F4AC0"/>
    <w:rsid w:val="002F4CC7"/>
    <w:rsid w:val="002F4EC0"/>
    <w:rsid w:val="002F4F7E"/>
    <w:rsid w:val="002F56ED"/>
    <w:rsid w:val="002F5C04"/>
    <w:rsid w:val="002F689E"/>
    <w:rsid w:val="002F695D"/>
    <w:rsid w:val="002F7D7A"/>
    <w:rsid w:val="00300201"/>
    <w:rsid w:val="003005CE"/>
    <w:rsid w:val="00300C9A"/>
    <w:rsid w:val="00301037"/>
    <w:rsid w:val="00301142"/>
    <w:rsid w:val="00301C6B"/>
    <w:rsid w:val="00301D49"/>
    <w:rsid w:val="00301DBF"/>
    <w:rsid w:val="00301F9C"/>
    <w:rsid w:val="00302E43"/>
    <w:rsid w:val="00303681"/>
    <w:rsid w:val="00303DFF"/>
    <w:rsid w:val="00303EBF"/>
    <w:rsid w:val="003044D9"/>
    <w:rsid w:val="00304615"/>
    <w:rsid w:val="0030462C"/>
    <w:rsid w:val="00304D9F"/>
    <w:rsid w:val="00304E78"/>
    <w:rsid w:val="003051EE"/>
    <w:rsid w:val="00305CAE"/>
    <w:rsid w:val="00305EC5"/>
    <w:rsid w:val="0030660F"/>
    <w:rsid w:val="003109B0"/>
    <w:rsid w:val="003111B3"/>
    <w:rsid w:val="003115A2"/>
    <w:rsid w:val="00311D2C"/>
    <w:rsid w:val="003134C5"/>
    <w:rsid w:val="00314711"/>
    <w:rsid w:val="00314A25"/>
    <w:rsid w:val="00314DEE"/>
    <w:rsid w:val="00314EDE"/>
    <w:rsid w:val="003150BA"/>
    <w:rsid w:val="00315E65"/>
    <w:rsid w:val="003175E6"/>
    <w:rsid w:val="00320078"/>
    <w:rsid w:val="00320346"/>
    <w:rsid w:val="003205BE"/>
    <w:rsid w:val="003208AA"/>
    <w:rsid w:val="0032094D"/>
    <w:rsid w:val="00320D97"/>
    <w:rsid w:val="0032140F"/>
    <w:rsid w:val="00321CFC"/>
    <w:rsid w:val="00322088"/>
    <w:rsid w:val="0032227B"/>
    <w:rsid w:val="003222EC"/>
    <w:rsid w:val="00322E7C"/>
    <w:rsid w:val="00323141"/>
    <w:rsid w:val="00323B29"/>
    <w:rsid w:val="00324108"/>
    <w:rsid w:val="00324AB9"/>
    <w:rsid w:val="003250DB"/>
    <w:rsid w:val="003251F5"/>
    <w:rsid w:val="0032547B"/>
    <w:rsid w:val="00325957"/>
    <w:rsid w:val="003269A0"/>
    <w:rsid w:val="003269BE"/>
    <w:rsid w:val="00326A41"/>
    <w:rsid w:val="00326A5F"/>
    <w:rsid w:val="003271A7"/>
    <w:rsid w:val="003271BA"/>
    <w:rsid w:val="0032734A"/>
    <w:rsid w:val="003273F2"/>
    <w:rsid w:val="00331E8D"/>
    <w:rsid w:val="00331EBE"/>
    <w:rsid w:val="00332745"/>
    <w:rsid w:val="00334AB6"/>
    <w:rsid w:val="00334BFA"/>
    <w:rsid w:val="003352D6"/>
    <w:rsid w:val="00336FB0"/>
    <w:rsid w:val="0033705B"/>
    <w:rsid w:val="003373F5"/>
    <w:rsid w:val="00337B90"/>
    <w:rsid w:val="00337C7F"/>
    <w:rsid w:val="00340129"/>
    <w:rsid w:val="0034017D"/>
    <w:rsid w:val="00340714"/>
    <w:rsid w:val="00340DAD"/>
    <w:rsid w:val="00340F25"/>
    <w:rsid w:val="00341DEA"/>
    <w:rsid w:val="00342FB8"/>
    <w:rsid w:val="00343C63"/>
    <w:rsid w:val="003446F0"/>
    <w:rsid w:val="00344B08"/>
    <w:rsid w:val="00345228"/>
    <w:rsid w:val="00345353"/>
    <w:rsid w:val="0034542D"/>
    <w:rsid w:val="00345BFE"/>
    <w:rsid w:val="00345F78"/>
    <w:rsid w:val="00346DC4"/>
    <w:rsid w:val="00346DE7"/>
    <w:rsid w:val="00347399"/>
    <w:rsid w:val="0034744F"/>
    <w:rsid w:val="003507DA"/>
    <w:rsid w:val="00350F86"/>
    <w:rsid w:val="0035164B"/>
    <w:rsid w:val="00351C5F"/>
    <w:rsid w:val="00351D38"/>
    <w:rsid w:val="003524C4"/>
    <w:rsid w:val="00352EC5"/>
    <w:rsid w:val="003534A6"/>
    <w:rsid w:val="003537C6"/>
    <w:rsid w:val="00353C26"/>
    <w:rsid w:val="00354469"/>
    <w:rsid w:val="00354B0D"/>
    <w:rsid w:val="00356043"/>
    <w:rsid w:val="00356647"/>
    <w:rsid w:val="003566F7"/>
    <w:rsid w:val="003567A0"/>
    <w:rsid w:val="003572D1"/>
    <w:rsid w:val="00357305"/>
    <w:rsid w:val="00357F92"/>
    <w:rsid w:val="00360548"/>
    <w:rsid w:val="0036198F"/>
    <w:rsid w:val="00363167"/>
    <w:rsid w:val="0036354D"/>
    <w:rsid w:val="003638B8"/>
    <w:rsid w:val="00364601"/>
    <w:rsid w:val="00364F8A"/>
    <w:rsid w:val="003658CF"/>
    <w:rsid w:val="00366695"/>
    <w:rsid w:val="00366918"/>
    <w:rsid w:val="003673B5"/>
    <w:rsid w:val="0036754D"/>
    <w:rsid w:val="0037089B"/>
    <w:rsid w:val="0037162E"/>
    <w:rsid w:val="00372175"/>
    <w:rsid w:val="00372DDC"/>
    <w:rsid w:val="003739C5"/>
    <w:rsid w:val="003741ED"/>
    <w:rsid w:val="00374F8D"/>
    <w:rsid w:val="003757FE"/>
    <w:rsid w:val="00375A11"/>
    <w:rsid w:val="00376263"/>
    <w:rsid w:val="00376453"/>
    <w:rsid w:val="00377CE6"/>
    <w:rsid w:val="00377E84"/>
    <w:rsid w:val="003801EE"/>
    <w:rsid w:val="00380388"/>
    <w:rsid w:val="00381029"/>
    <w:rsid w:val="003812A4"/>
    <w:rsid w:val="003832F7"/>
    <w:rsid w:val="0038363D"/>
    <w:rsid w:val="00383803"/>
    <w:rsid w:val="0038412F"/>
    <w:rsid w:val="00384350"/>
    <w:rsid w:val="00384660"/>
    <w:rsid w:val="00384CF2"/>
    <w:rsid w:val="00384D17"/>
    <w:rsid w:val="00384FBB"/>
    <w:rsid w:val="0038595F"/>
    <w:rsid w:val="00387275"/>
    <w:rsid w:val="003905A4"/>
    <w:rsid w:val="003905B5"/>
    <w:rsid w:val="00390790"/>
    <w:rsid w:val="003908A8"/>
    <w:rsid w:val="00390D3E"/>
    <w:rsid w:val="00390E3C"/>
    <w:rsid w:val="00390EDF"/>
    <w:rsid w:val="0039431B"/>
    <w:rsid w:val="00394E75"/>
    <w:rsid w:val="00395781"/>
    <w:rsid w:val="00395F22"/>
    <w:rsid w:val="00395F3F"/>
    <w:rsid w:val="0039634D"/>
    <w:rsid w:val="0039744E"/>
    <w:rsid w:val="003A06A6"/>
    <w:rsid w:val="003A06AD"/>
    <w:rsid w:val="003A0CC6"/>
    <w:rsid w:val="003A1156"/>
    <w:rsid w:val="003A143F"/>
    <w:rsid w:val="003A1C5E"/>
    <w:rsid w:val="003A1CD6"/>
    <w:rsid w:val="003A2A6D"/>
    <w:rsid w:val="003A340C"/>
    <w:rsid w:val="003A3642"/>
    <w:rsid w:val="003A3710"/>
    <w:rsid w:val="003A394B"/>
    <w:rsid w:val="003A3E1D"/>
    <w:rsid w:val="003A41A8"/>
    <w:rsid w:val="003A4F17"/>
    <w:rsid w:val="003A5576"/>
    <w:rsid w:val="003A5C6E"/>
    <w:rsid w:val="003A6000"/>
    <w:rsid w:val="003A6A56"/>
    <w:rsid w:val="003A6F8C"/>
    <w:rsid w:val="003A7DB4"/>
    <w:rsid w:val="003B0832"/>
    <w:rsid w:val="003B0FE5"/>
    <w:rsid w:val="003B223E"/>
    <w:rsid w:val="003B22D8"/>
    <w:rsid w:val="003B2CFA"/>
    <w:rsid w:val="003B2ECF"/>
    <w:rsid w:val="003B2F39"/>
    <w:rsid w:val="003B374C"/>
    <w:rsid w:val="003B41AF"/>
    <w:rsid w:val="003B43B6"/>
    <w:rsid w:val="003B4A53"/>
    <w:rsid w:val="003B4D3E"/>
    <w:rsid w:val="003B5CB9"/>
    <w:rsid w:val="003B661A"/>
    <w:rsid w:val="003B6FCE"/>
    <w:rsid w:val="003B75FC"/>
    <w:rsid w:val="003C0934"/>
    <w:rsid w:val="003C0D6E"/>
    <w:rsid w:val="003C10E9"/>
    <w:rsid w:val="003C1743"/>
    <w:rsid w:val="003C1DA8"/>
    <w:rsid w:val="003C3336"/>
    <w:rsid w:val="003C3CD1"/>
    <w:rsid w:val="003C4257"/>
    <w:rsid w:val="003C4B87"/>
    <w:rsid w:val="003C5B93"/>
    <w:rsid w:val="003C6850"/>
    <w:rsid w:val="003C71A6"/>
    <w:rsid w:val="003C71BB"/>
    <w:rsid w:val="003C760A"/>
    <w:rsid w:val="003D0234"/>
    <w:rsid w:val="003D0243"/>
    <w:rsid w:val="003D1CD9"/>
    <w:rsid w:val="003D218F"/>
    <w:rsid w:val="003D228A"/>
    <w:rsid w:val="003D3111"/>
    <w:rsid w:val="003D3E9C"/>
    <w:rsid w:val="003D3F49"/>
    <w:rsid w:val="003D4008"/>
    <w:rsid w:val="003D40D8"/>
    <w:rsid w:val="003D4338"/>
    <w:rsid w:val="003D46B5"/>
    <w:rsid w:val="003D6789"/>
    <w:rsid w:val="003D691A"/>
    <w:rsid w:val="003D715A"/>
    <w:rsid w:val="003D7B76"/>
    <w:rsid w:val="003E0780"/>
    <w:rsid w:val="003E0BFE"/>
    <w:rsid w:val="003E1784"/>
    <w:rsid w:val="003E1910"/>
    <w:rsid w:val="003E2155"/>
    <w:rsid w:val="003E233B"/>
    <w:rsid w:val="003E2C41"/>
    <w:rsid w:val="003E322F"/>
    <w:rsid w:val="003E36EF"/>
    <w:rsid w:val="003E3A4B"/>
    <w:rsid w:val="003E3D14"/>
    <w:rsid w:val="003E3FDE"/>
    <w:rsid w:val="003E41BC"/>
    <w:rsid w:val="003E41BD"/>
    <w:rsid w:val="003E578F"/>
    <w:rsid w:val="003E6C23"/>
    <w:rsid w:val="003E6EFB"/>
    <w:rsid w:val="003F0302"/>
    <w:rsid w:val="003F0592"/>
    <w:rsid w:val="003F0A3D"/>
    <w:rsid w:val="003F0EFC"/>
    <w:rsid w:val="003F1C7A"/>
    <w:rsid w:val="003F1DBD"/>
    <w:rsid w:val="003F2EE2"/>
    <w:rsid w:val="003F440E"/>
    <w:rsid w:val="003F4A05"/>
    <w:rsid w:val="003F4C1C"/>
    <w:rsid w:val="003F4CF9"/>
    <w:rsid w:val="003F5C5C"/>
    <w:rsid w:val="003F60A5"/>
    <w:rsid w:val="003F60C0"/>
    <w:rsid w:val="003F6A05"/>
    <w:rsid w:val="003F6DDB"/>
    <w:rsid w:val="003F7AE3"/>
    <w:rsid w:val="0040045B"/>
    <w:rsid w:val="00400A07"/>
    <w:rsid w:val="004017E5"/>
    <w:rsid w:val="004018E2"/>
    <w:rsid w:val="00401F92"/>
    <w:rsid w:val="00402635"/>
    <w:rsid w:val="00402705"/>
    <w:rsid w:val="004028A7"/>
    <w:rsid w:val="004042DB"/>
    <w:rsid w:val="00405495"/>
    <w:rsid w:val="0040755B"/>
    <w:rsid w:val="00410CAC"/>
    <w:rsid w:val="0041162B"/>
    <w:rsid w:val="00411E3A"/>
    <w:rsid w:val="004121B8"/>
    <w:rsid w:val="00412841"/>
    <w:rsid w:val="004133A0"/>
    <w:rsid w:val="00413507"/>
    <w:rsid w:val="00413B22"/>
    <w:rsid w:val="00413D57"/>
    <w:rsid w:val="004143A2"/>
    <w:rsid w:val="004149FF"/>
    <w:rsid w:val="00414D87"/>
    <w:rsid w:val="0041530E"/>
    <w:rsid w:val="00415313"/>
    <w:rsid w:val="004159F3"/>
    <w:rsid w:val="00415BCD"/>
    <w:rsid w:val="00415C92"/>
    <w:rsid w:val="00415CC8"/>
    <w:rsid w:val="0041754F"/>
    <w:rsid w:val="00420028"/>
    <w:rsid w:val="00420892"/>
    <w:rsid w:val="00420C1F"/>
    <w:rsid w:val="00421035"/>
    <w:rsid w:val="00421AA9"/>
    <w:rsid w:val="00422025"/>
    <w:rsid w:val="0042245E"/>
    <w:rsid w:val="00422568"/>
    <w:rsid w:val="00422F42"/>
    <w:rsid w:val="004238BF"/>
    <w:rsid w:val="00423D6B"/>
    <w:rsid w:val="00423F80"/>
    <w:rsid w:val="0042432A"/>
    <w:rsid w:val="004248DD"/>
    <w:rsid w:val="00424DF6"/>
    <w:rsid w:val="0042560F"/>
    <w:rsid w:val="00425637"/>
    <w:rsid w:val="00425ACA"/>
    <w:rsid w:val="00427146"/>
    <w:rsid w:val="0042720D"/>
    <w:rsid w:val="004272AC"/>
    <w:rsid w:val="004275A3"/>
    <w:rsid w:val="0043084B"/>
    <w:rsid w:val="00430E6A"/>
    <w:rsid w:val="0043181C"/>
    <w:rsid w:val="00431901"/>
    <w:rsid w:val="00431CE7"/>
    <w:rsid w:val="00431D7D"/>
    <w:rsid w:val="0043280B"/>
    <w:rsid w:val="00432F8A"/>
    <w:rsid w:val="00433639"/>
    <w:rsid w:val="004336E5"/>
    <w:rsid w:val="00433876"/>
    <w:rsid w:val="00434683"/>
    <w:rsid w:val="00434BE8"/>
    <w:rsid w:val="0043591E"/>
    <w:rsid w:val="00435D41"/>
    <w:rsid w:val="0043690B"/>
    <w:rsid w:val="004369DB"/>
    <w:rsid w:val="00436B21"/>
    <w:rsid w:val="00436BE8"/>
    <w:rsid w:val="00437302"/>
    <w:rsid w:val="00437827"/>
    <w:rsid w:val="00437D01"/>
    <w:rsid w:val="004400CA"/>
    <w:rsid w:val="00441044"/>
    <w:rsid w:val="004420F9"/>
    <w:rsid w:val="004425C1"/>
    <w:rsid w:val="00442A93"/>
    <w:rsid w:val="0044307C"/>
    <w:rsid w:val="004438E3"/>
    <w:rsid w:val="00443D58"/>
    <w:rsid w:val="00444DAE"/>
    <w:rsid w:val="004457DF"/>
    <w:rsid w:val="0044598B"/>
    <w:rsid w:val="00445B7C"/>
    <w:rsid w:val="0044655B"/>
    <w:rsid w:val="00446771"/>
    <w:rsid w:val="004468A4"/>
    <w:rsid w:val="0044697D"/>
    <w:rsid w:val="0044734F"/>
    <w:rsid w:val="00447812"/>
    <w:rsid w:val="00447B60"/>
    <w:rsid w:val="00450446"/>
    <w:rsid w:val="00451046"/>
    <w:rsid w:val="00451E03"/>
    <w:rsid w:val="004524AE"/>
    <w:rsid w:val="004525DD"/>
    <w:rsid w:val="004529B5"/>
    <w:rsid w:val="004535FD"/>
    <w:rsid w:val="00453B54"/>
    <w:rsid w:val="00453D03"/>
    <w:rsid w:val="00453FF8"/>
    <w:rsid w:val="004541BA"/>
    <w:rsid w:val="00454E81"/>
    <w:rsid w:val="0045524F"/>
    <w:rsid w:val="004554BD"/>
    <w:rsid w:val="0045557D"/>
    <w:rsid w:val="00455A89"/>
    <w:rsid w:val="00456272"/>
    <w:rsid w:val="00456285"/>
    <w:rsid w:val="004563DB"/>
    <w:rsid w:val="00456412"/>
    <w:rsid w:val="00457080"/>
    <w:rsid w:val="0045796D"/>
    <w:rsid w:val="0046181F"/>
    <w:rsid w:val="00462227"/>
    <w:rsid w:val="00462773"/>
    <w:rsid w:val="00463725"/>
    <w:rsid w:val="00463C6F"/>
    <w:rsid w:val="00464908"/>
    <w:rsid w:val="00464E2F"/>
    <w:rsid w:val="00465265"/>
    <w:rsid w:val="00465A1A"/>
    <w:rsid w:val="004662F1"/>
    <w:rsid w:val="00466DC2"/>
    <w:rsid w:val="00466F00"/>
    <w:rsid w:val="00467339"/>
    <w:rsid w:val="004674DD"/>
    <w:rsid w:val="00467586"/>
    <w:rsid w:val="004675A9"/>
    <w:rsid w:val="00467B7C"/>
    <w:rsid w:val="00470442"/>
    <w:rsid w:val="0047099F"/>
    <w:rsid w:val="00470C53"/>
    <w:rsid w:val="00471092"/>
    <w:rsid w:val="00472A3C"/>
    <w:rsid w:val="00472C28"/>
    <w:rsid w:val="004736D2"/>
    <w:rsid w:val="004736FF"/>
    <w:rsid w:val="00473A4A"/>
    <w:rsid w:val="0047414C"/>
    <w:rsid w:val="00474CEB"/>
    <w:rsid w:val="00475030"/>
    <w:rsid w:val="00475230"/>
    <w:rsid w:val="00475AC5"/>
    <w:rsid w:val="004764F3"/>
    <w:rsid w:val="00477ADE"/>
    <w:rsid w:val="00480B55"/>
    <w:rsid w:val="00481BA1"/>
    <w:rsid w:val="00481C75"/>
    <w:rsid w:val="004821B2"/>
    <w:rsid w:val="0048279D"/>
    <w:rsid w:val="00482B00"/>
    <w:rsid w:val="00482E1E"/>
    <w:rsid w:val="00483B60"/>
    <w:rsid w:val="00483EC5"/>
    <w:rsid w:val="00483EC7"/>
    <w:rsid w:val="004841D5"/>
    <w:rsid w:val="00484284"/>
    <w:rsid w:val="0048448B"/>
    <w:rsid w:val="0048463F"/>
    <w:rsid w:val="004855C8"/>
    <w:rsid w:val="00485D62"/>
    <w:rsid w:val="004866B6"/>
    <w:rsid w:val="004867E1"/>
    <w:rsid w:val="00486AC9"/>
    <w:rsid w:val="00486E1A"/>
    <w:rsid w:val="00486E8D"/>
    <w:rsid w:val="00487877"/>
    <w:rsid w:val="0049006D"/>
    <w:rsid w:val="004907B9"/>
    <w:rsid w:val="0049081B"/>
    <w:rsid w:val="00491C2B"/>
    <w:rsid w:val="00491C7B"/>
    <w:rsid w:val="00491D96"/>
    <w:rsid w:val="00491E83"/>
    <w:rsid w:val="0049252B"/>
    <w:rsid w:val="004926AD"/>
    <w:rsid w:val="004929B1"/>
    <w:rsid w:val="00492BCB"/>
    <w:rsid w:val="0049318C"/>
    <w:rsid w:val="00493483"/>
    <w:rsid w:val="00493602"/>
    <w:rsid w:val="00493A7F"/>
    <w:rsid w:val="00494101"/>
    <w:rsid w:val="00494339"/>
    <w:rsid w:val="00494D8E"/>
    <w:rsid w:val="00495202"/>
    <w:rsid w:val="00495654"/>
    <w:rsid w:val="00495670"/>
    <w:rsid w:val="00495F27"/>
    <w:rsid w:val="00496042"/>
    <w:rsid w:val="004960CF"/>
    <w:rsid w:val="004964FF"/>
    <w:rsid w:val="00496500"/>
    <w:rsid w:val="004970A4"/>
    <w:rsid w:val="00497ADE"/>
    <w:rsid w:val="00497B78"/>
    <w:rsid w:val="004A03DA"/>
    <w:rsid w:val="004A0574"/>
    <w:rsid w:val="004A1A84"/>
    <w:rsid w:val="004A1F0E"/>
    <w:rsid w:val="004A25E7"/>
    <w:rsid w:val="004A267E"/>
    <w:rsid w:val="004A2EAD"/>
    <w:rsid w:val="004A31C5"/>
    <w:rsid w:val="004A3366"/>
    <w:rsid w:val="004A362F"/>
    <w:rsid w:val="004A3909"/>
    <w:rsid w:val="004A390B"/>
    <w:rsid w:val="004A5316"/>
    <w:rsid w:val="004A531B"/>
    <w:rsid w:val="004A59C0"/>
    <w:rsid w:val="004A59CB"/>
    <w:rsid w:val="004A5DC7"/>
    <w:rsid w:val="004A6067"/>
    <w:rsid w:val="004A64BE"/>
    <w:rsid w:val="004A6ACC"/>
    <w:rsid w:val="004A714E"/>
    <w:rsid w:val="004A727B"/>
    <w:rsid w:val="004A7791"/>
    <w:rsid w:val="004B0377"/>
    <w:rsid w:val="004B05B1"/>
    <w:rsid w:val="004B08EE"/>
    <w:rsid w:val="004B10FB"/>
    <w:rsid w:val="004B1563"/>
    <w:rsid w:val="004B263E"/>
    <w:rsid w:val="004B302E"/>
    <w:rsid w:val="004B45B6"/>
    <w:rsid w:val="004B463E"/>
    <w:rsid w:val="004B5E36"/>
    <w:rsid w:val="004B5FBF"/>
    <w:rsid w:val="004B61D1"/>
    <w:rsid w:val="004B6769"/>
    <w:rsid w:val="004B6B75"/>
    <w:rsid w:val="004B6D75"/>
    <w:rsid w:val="004B707A"/>
    <w:rsid w:val="004B70E6"/>
    <w:rsid w:val="004C030F"/>
    <w:rsid w:val="004C035C"/>
    <w:rsid w:val="004C0400"/>
    <w:rsid w:val="004C0D55"/>
    <w:rsid w:val="004C10C1"/>
    <w:rsid w:val="004C18B9"/>
    <w:rsid w:val="004C1F31"/>
    <w:rsid w:val="004C2A2E"/>
    <w:rsid w:val="004C2D56"/>
    <w:rsid w:val="004C31D9"/>
    <w:rsid w:val="004C3410"/>
    <w:rsid w:val="004C3FA6"/>
    <w:rsid w:val="004C4119"/>
    <w:rsid w:val="004C49F7"/>
    <w:rsid w:val="004C5252"/>
    <w:rsid w:val="004C56B0"/>
    <w:rsid w:val="004C5B2E"/>
    <w:rsid w:val="004C5BDD"/>
    <w:rsid w:val="004C5C8E"/>
    <w:rsid w:val="004C5F8D"/>
    <w:rsid w:val="004C6812"/>
    <w:rsid w:val="004C79E2"/>
    <w:rsid w:val="004D0908"/>
    <w:rsid w:val="004D09FE"/>
    <w:rsid w:val="004D0C0E"/>
    <w:rsid w:val="004D2501"/>
    <w:rsid w:val="004D2914"/>
    <w:rsid w:val="004D297C"/>
    <w:rsid w:val="004D355F"/>
    <w:rsid w:val="004D4EB0"/>
    <w:rsid w:val="004D5261"/>
    <w:rsid w:val="004D53DA"/>
    <w:rsid w:val="004D570A"/>
    <w:rsid w:val="004D5885"/>
    <w:rsid w:val="004D58BC"/>
    <w:rsid w:val="004D6213"/>
    <w:rsid w:val="004D650F"/>
    <w:rsid w:val="004D6917"/>
    <w:rsid w:val="004E05F2"/>
    <w:rsid w:val="004E073A"/>
    <w:rsid w:val="004E088E"/>
    <w:rsid w:val="004E0E21"/>
    <w:rsid w:val="004E1D55"/>
    <w:rsid w:val="004E2535"/>
    <w:rsid w:val="004E2F3C"/>
    <w:rsid w:val="004E3924"/>
    <w:rsid w:val="004E436D"/>
    <w:rsid w:val="004E4A1B"/>
    <w:rsid w:val="004E5C02"/>
    <w:rsid w:val="004E6006"/>
    <w:rsid w:val="004E6665"/>
    <w:rsid w:val="004E6E2F"/>
    <w:rsid w:val="004E6F09"/>
    <w:rsid w:val="004E6F6B"/>
    <w:rsid w:val="004E773B"/>
    <w:rsid w:val="004E77E3"/>
    <w:rsid w:val="004E7A1B"/>
    <w:rsid w:val="004F0707"/>
    <w:rsid w:val="004F07FA"/>
    <w:rsid w:val="004F0AC2"/>
    <w:rsid w:val="004F22D1"/>
    <w:rsid w:val="004F330B"/>
    <w:rsid w:val="004F3A7E"/>
    <w:rsid w:val="004F4323"/>
    <w:rsid w:val="004F47AF"/>
    <w:rsid w:val="004F4DA1"/>
    <w:rsid w:val="004F4DD0"/>
    <w:rsid w:val="004F4E98"/>
    <w:rsid w:val="004F4F2B"/>
    <w:rsid w:val="004F6A74"/>
    <w:rsid w:val="004F793A"/>
    <w:rsid w:val="004F7958"/>
    <w:rsid w:val="005000BA"/>
    <w:rsid w:val="00500159"/>
    <w:rsid w:val="00500C2B"/>
    <w:rsid w:val="00500FB5"/>
    <w:rsid w:val="00501227"/>
    <w:rsid w:val="00501980"/>
    <w:rsid w:val="00501F62"/>
    <w:rsid w:val="0050302C"/>
    <w:rsid w:val="00503191"/>
    <w:rsid w:val="00503504"/>
    <w:rsid w:val="00503F61"/>
    <w:rsid w:val="005044A9"/>
    <w:rsid w:val="00504529"/>
    <w:rsid w:val="0050497F"/>
    <w:rsid w:val="00504D1D"/>
    <w:rsid w:val="0050520A"/>
    <w:rsid w:val="00505501"/>
    <w:rsid w:val="00506616"/>
    <w:rsid w:val="00506A4B"/>
    <w:rsid w:val="00506BA4"/>
    <w:rsid w:val="005074CF"/>
    <w:rsid w:val="00507D8E"/>
    <w:rsid w:val="00507F30"/>
    <w:rsid w:val="00510AF6"/>
    <w:rsid w:val="00512885"/>
    <w:rsid w:val="005128EC"/>
    <w:rsid w:val="00513EE2"/>
    <w:rsid w:val="0051427C"/>
    <w:rsid w:val="0051455F"/>
    <w:rsid w:val="00514813"/>
    <w:rsid w:val="005153C9"/>
    <w:rsid w:val="00515648"/>
    <w:rsid w:val="005158B5"/>
    <w:rsid w:val="00515A4E"/>
    <w:rsid w:val="00515A8E"/>
    <w:rsid w:val="00516D8F"/>
    <w:rsid w:val="005170A5"/>
    <w:rsid w:val="00517D37"/>
    <w:rsid w:val="00520308"/>
    <w:rsid w:val="0052219E"/>
    <w:rsid w:val="00522555"/>
    <w:rsid w:val="00522CB8"/>
    <w:rsid w:val="00523250"/>
    <w:rsid w:val="0052349C"/>
    <w:rsid w:val="005234FE"/>
    <w:rsid w:val="0052383C"/>
    <w:rsid w:val="00523C5A"/>
    <w:rsid w:val="00523E95"/>
    <w:rsid w:val="00523FC3"/>
    <w:rsid w:val="005244E4"/>
    <w:rsid w:val="00524894"/>
    <w:rsid w:val="00526208"/>
    <w:rsid w:val="00526895"/>
    <w:rsid w:val="0052740C"/>
    <w:rsid w:val="005315C3"/>
    <w:rsid w:val="005316F6"/>
    <w:rsid w:val="005324D2"/>
    <w:rsid w:val="00532FD2"/>
    <w:rsid w:val="00533001"/>
    <w:rsid w:val="005334FC"/>
    <w:rsid w:val="00533723"/>
    <w:rsid w:val="0053491A"/>
    <w:rsid w:val="005350C7"/>
    <w:rsid w:val="00535376"/>
    <w:rsid w:val="00535625"/>
    <w:rsid w:val="00535831"/>
    <w:rsid w:val="00535FA9"/>
    <w:rsid w:val="00536175"/>
    <w:rsid w:val="0053650C"/>
    <w:rsid w:val="00536FBF"/>
    <w:rsid w:val="00536FFF"/>
    <w:rsid w:val="0053778B"/>
    <w:rsid w:val="00540198"/>
    <w:rsid w:val="0054033D"/>
    <w:rsid w:val="005406C0"/>
    <w:rsid w:val="0054148C"/>
    <w:rsid w:val="005414DB"/>
    <w:rsid w:val="00541596"/>
    <w:rsid w:val="005432FC"/>
    <w:rsid w:val="005438A6"/>
    <w:rsid w:val="00543945"/>
    <w:rsid w:val="0054409B"/>
    <w:rsid w:val="00544464"/>
    <w:rsid w:val="005449F2"/>
    <w:rsid w:val="00544A2F"/>
    <w:rsid w:val="00544BD7"/>
    <w:rsid w:val="005456B3"/>
    <w:rsid w:val="00545B40"/>
    <w:rsid w:val="00545D81"/>
    <w:rsid w:val="00545FEA"/>
    <w:rsid w:val="005474F0"/>
    <w:rsid w:val="005477C9"/>
    <w:rsid w:val="0055073B"/>
    <w:rsid w:val="00550A54"/>
    <w:rsid w:val="00550BC2"/>
    <w:rsid w:val="00550CDC"/>
    <w:rsid w:val="00551262"/>
    <w:rsid w:val="00551365"/>
    <w:rsid w:val="0055136A"/>
    <w:rsid w:val="0055142D"/>
    <w:rsid w:val="005520E7"/>
    <w:rsid w:val="00552116"/>
    <w:rsid w:val="005521D6"/>
    <w:rsid w:val="00552775"/>
    <w:rsid w:val="005527AE"/>
    <w:rsid w:val="00552900"/>
    <w:rsid w:val="005529AF"/>
    <w:rsid w:val="005538FD"/>
    <w:rsid w:val="00554FFD"/>
    <w:rsid w:val="005561D0"/>
    <w:rsid w:val="00556D8B"/>
    <w:rsid w:val="00561801"/>
    <w:rsid w:val="00561B59"/>
    <w:rsid w:val="00561FB6"/>
    <w:rsid w:val="005620E4"/>
    <w:rsid w:val="00562880"/>
    <w:rsid w:val="00562A5C"/>
    <w:rsid w:val="00563B2D"/>
    <w:rsid w:val="00563DE7"/>
    <w:rsid w:val="00564317"/>
    <w:rsid w:val="005648F1"/>
    <w:rsid w:val="00566255"/>
    <w:rsid w:val="005667D7"/>
    <w:rsid w:val="0056777B"/>
    <w:rsid w:val="00567871"/>
    <w:rsid w:val="00567E29"/>
    <w:rsid w:val="0057054C"/>
    <w:rsid w:val="00570E6C"/>
    <w:rsid w:val="0057135A"/>
    <w:rsid w:val="00571446"/>
    <w:rsid w:val="00572726"/>
    <w:rsid w:val="00572EE9"/>
    <w:rsid w:val="00573317"/>
    <w:rsid w:val="00573D62"/>
    <w:rsid w:val="005740F4"/>
    <w:rsid w:val="00574115"/>
    <w:rsid w:val="00574B42"/>
    <w:rsid w:val="00575169"/>
    <w:rsid w:val="0057569F"/>
    <w:rsid w:val="00575A15"/>
    <w:rsid w:val="00575AF6"/>
    <w:rsid w:val="0057713D"/>
    <w:rsid w:val="00577C81"/>
    <w:rsid w:val="00580C39"/>
    <w:rsid w:val="00581192"/>
    <w:rsid w:val="0058121E"/>
    <w:rsid w:val="005813A3"/>
    <w:rsid w:val="005815E3"/>
    <w:rsid w:val="0058186B"/>
    <w:rsid w:val="00581FA5"/>
    <w:rsid w:val="005826DC"/>
    <w:rsid w:val="005828A4"/>
    <w:rsid w:val="00582AD6"/>
    <w:rsid w:val="00583594"/>
    <w:rsid w:val="00584436"/>
    <w:rsid w:val="00585448"/>
    <w:rsid w:val="005856E8"/>
    <w:rsid w:val="00586410"/>
    <w:rsid w:val="00587AF0"/>
    <w:rsid w:val="00587B7E"/>
    <w:rsid w:val="00587D0E"/>
    <w:rsid w:val="00590B30"/>
    <w:rsid w:val="00590D28"/>
    <w:rsid w:val="005914AD"/>
    <w:rsid w:val="0059153C"/>
    <w:rsid w:val="00591873"/>
    <w:rsid w:val="0059266D"/>
    <w:rsid w:val="005928A7"/>
    <w:rsid w:val="00592B31"/>
    <w:rsid w:val="00592EED"/>
    <w:rsid w:val="0059391C"/>
    <w:rsid w:val="00593A87"/>
    <w:rsid w:val="005941A4"/>
    <w:rsid w:val="005947C2"/>
    <w:rsid w:val="00595098"/>
    <w:rsid w:val="00595DBB"/>
    <w:rsid w:val="005968CE"/>
    <w:rsid w:val="00596C9A"/>
    <w:rsid w:val="00597106"/>
    <w:rsid w:val="005979BD"/>
    <w:rsid w:val="005A0698"/>
    <w:rsid w:val="005A1804"/>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348"/>
    <w:rsid w:val="005B0693"/>
    <w:rsid w:val="005B07BC"/>
    <w:rsid w:val="005B0B41"/>
    <w:rsid w:val="005B0FB6"/>
    <w:rsid w:val="005B2090"/>
    <w:rsid w:val="005B2C24"/>
    <w:rsid w:val="005B3701"/>
    <w:rsid w:val="005B3ABD"/>
    <w:rsid w:val="005B3C73"/>
    <w:rsid w:val="005B3CE9"/>
    <w:rsid w:val="005B3E56"/>
    <w:rsid w:val="005B5502"/>
    <w:rsid w:val="005B5BCE"/>
    <w:rsid w:val="005B5C8A"/>
    <w:rsid w:val="005B6100"/>
    <w:rsid w:val="005B65FA"/>
    <w:rsid w:val="005B66F0"/>
    <w:rsid w:val="005B690A"/>
    <w:rsid w:val="005B75E8"/>
    <w:rsid w:val="005B770D"/>
    <w:rsid w:val="005B778F"/>
    <w:rsid w:val="005C01CC"/>
    <w:rsid w:val="005C0937"/>
    <w:rsid w:val="005C0F53"/>
    <w:rsid w:val="005C1FBE"/>
    <w:rsid w:val="005C2636"/>
    <w:rsid w:val="005C2701"/>
    <w:rsid w:val="005C3573"/>
    <w:rsid w:val="005C38C2"/>
    <w:rsid w:val="005C47DF"/>
    <w:rsid w:val="005C4AA9"/>
    <w:rsid w:val="005C50B9"/>
    <w:rsid w:val="005C5218"/>
    <w:rsid w:val="005C5BC8"/>
    <w:rsid w:val="005C5D27"/>
    <w:rsid w:val="005C6567"/>
    <w:rsid w:val="005C6726"/>
    <w:rsid w:val="005C6CD8"/>
    <w:rsid w:val="005C6ED1"/>
    <w:rsid w:val="005C71CB"/>
    <w:rsid w:val="005C77ED"/>
    <w:rsid w:val="005C7950"/>
    <w:rsid w:val="005C79C3"/>
    <w:rsid w:val="005C7C1C"/>
    <w:rsid w:val="005D0036"/>
    <w:rsid w:val="005D034A"/>
    <w:rsid w:val="005D0D33"/>
    <w:rsid w:val="005D0D5C"/>
    <w:rsid w:val="005D14F6"/>
    <w:rsid w:val="005D291F"/>
    <w:rsid w:val="005D2A38"/>
    <w:rsid w:val="005D2D9D"/>
    <w:rsid w:val="005D3106"/>
    <w:rsid w:val="005D3AF9"/>
    <w:rsid w:val="005D4622"/>
    <w:rsid w:val="005D46D0"/>
    <w:rsid w:val="005D4B4E"/>
    <w:rsid w:val="005D5101"/>
    <w:rsid w:val="005D51AB"/>
    <w:rsid w:val="005D5454"/>
    <w:rsid w:val="005D5781"/>
    <w:rsid w:val="005D6351"/>
    <w:rsid w:val="005D757B"/>
    <w:rsid w:val="005D7787"/>
    <w:rsid w:val="005D78FC"/>
    <w:rsid w:val="005D7EDA"/>
    <w:rsid w:val="005E00C3"/>
    <w:rsid w:val="005E034B"/>
    <w:rsid w:val="005E15AE"/>
    <w:rsid w:val="005E18FC"/>
    <w:rsid w:val="005E1C01"/>
    <w:rsid w:val="005E1D1D"/>
    <w:rsid w:val="005E21A4"/>
    <w:rsid w:val="005E24CC"/>
    <w:rsid w:val="005E2981"/>
    <w:rsid w:val="005E2EB9"/>
    <w:rsid w:val="005E3FC0"/>
    <w:rsid w:val="005E41DE"/>
    <w:rsid w:val="005E4A8B"/>
    <w:rsid w:val="005E4FE4"/>
    <w:rsid w:val="005E61F2"/>
    <w:rsid w:val="005E70DF"/>
    <w:rsid w:val="005E792F"/>
    <w:rsid w:val="005E7C72"/>
    <w:rsid w:val="005F0015"/>
    <w:rsid w:val="005F0E65"/>
    <w:rsid w:val="005F2026"/>
    <w:rsid w:val="005F2268"/>
    <w:rsid w:val="005F308A"/>
    <w:rsid w:val="005F34BB"/>
    <w:rsid w:val="005F4214"/>
    <w:rsid w:val="005F4804"/>
    <w:rsid w:val="005F4BD1"/>
    <w:rsid w:val="005F4E45"/>
    <w:rsid w:val="005F507B"/>
    <w:rsid w:val="005F5B6A"/>
    <w:rsid w:val="005F7023"/>
    <w:rsid w:val="005F7355"/>
    <w:rsid w:val="005F74B0"/>
    <w:rsid w:val="005F7AFE"/>
    <w:rsid w:val="0060000C"/>
    <w:rsid w:val="00600DE8"/>
    <w:rsid w:val="0060152A"/>
    <w:rsid w:val="00601623"/>
    <w:rsid w:val="00601A63"/>
    <w:rsid w:val="00601E7F"/>
    <w:rsid w:val="00602E6F"/>
    <w:rsid w:val="006032AE"/>
    <w:rsid w:val="006033FC"/>
    <w:rsid w:val="00604392"/>
    <w:rsid w:val="00604415"/>
    <w:rsid w:val="00604C1A"/>
    <w:rsid w:val="0060512C"/>
    <w:rsid w:val="006056C6"/>
    <w:rsid w:val="0060586E"/>
    <w:rsid w:val="00605EB0"/>
    <w:rsid w:val="006062E9"/>
    <w:rsid w:val="00606907"/>
    <w:rsid w:val="00606B06"/>
    <w:rsid w:val="00606B30"/>
    <w:rsid w:val="00607202"/>
    <w:rsid w:val="006074A1"/>
    <w:rsid w:val="0060780B"/>
    <w:rsid w:val="0060798C"/>
    <w:rsid w:val="00607999"/>
    <w:rsid w:val="00607E58"/>
    <w:rsid w:val="00610206"/>
    <w:rsid w:val="00610CC6"/>
    <w:rsid w:val="00610DA1"/>
    <w:rsid w:val="0061170D"/>
    <w:rsid w:val="00611769"/>
    <w:rsid w:val="00611ABC"/>
    <w:rsid w:val="0061211B"/>
    <w:rsid w:val="006122BA"/>
    <w:rsid w:val="0061254B"/>
    <w:rsid w:val="00612664"/>
    <w:rsid w:val="0061267E"/>
    <w:rsid w:val="006126E9"/>
    <w:rsid w:val="00612C80"/>
    <w:rsid w:val="0061342A"/>
    <w:rsid w:val="00613A57"/>
    <w:rsid w:val="00613AA1"/>
    <w:rsid w:val="00614261"/>
    <w:rsid w:val="00614394"/>
    <w:rsid w:val="00614788"/>
    <w:rsid w:val="00614DA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367"/>
    <w:rsid w:val="006234BA"/>
    <w:rsid w:val="006236F3"/>
    <w:rsid w:val="00623CD1"/>
    <w:rsid w:val="00623E53"/>
    <w:rsid w:val="0062457A"/>
    <w:rsid w:val="00624D2C"/>
    <w:rsid w:val="00624DC6"/>
    <w:rsid w:val="00624F86"/>
    <w:rsid w:val="00625058"/>
    <w:rsid w:val="00625231"/>
    <w:rsid w:val="0062638C"/>
    <w:rsid w:val="0062643B"/>
    <w:rsid w:val="00626452"/>
    <w:rsid w:val="00627220"/>
    <w:rsid w:val="00627389"/>
    <w:rsid w:val="0063017E"/>
    <w:rsid w:val="00630A71"/>
    <w:rsid w:val="00631303"/>
    <w:rsid w:val="0063150A"/>
    <w:rsid w:val="00631520"/>
    <w:rsid w:val="0063214A"/>
    <w:rsid w:val="00632D71"/>
    <w:rsid w:val="00632DB2"/>
    <w:rsid w:val="006334AD"/>
    <w:rsid w:val="006336CB"/>
    <w:rsid w:val="00633B4B"/>
    <w:rsid w:val="00633DAB"/>
    <w:rsid w:val="00634367"/>
    <w:rsid w:val="00634530"/>
    <w:rsid w:val="00635122"/>
    <w:rsid w:val="006352F2"/>
    <w:rsid w:val="006354F4"/>
    <w:rsid w:val="00635D2B"/>
    <w:rsid w:val="00636660"/>
    <w:rsid w:val="00636775"/>
    <w:rsid w:val="00636F5D"/>
    <w:rsid w:val="006378BF"/>
    <w:rsid w:val="00637E43"/>
    <w:rsid w:val="006401E6"/>
    <w:rsid w:val="00640269"/>
    <w:rsid w:val="006403DF"/>
    <w:rsid w:val="00640BE4"/>
    <w:rsid w:val="00640D83"/>
    <w:rsid w:val="0064153B"/>
    <w:rsid w:val="00641EF3"/>
    <w:rsid w:val="00641FC0"/>
    <w:rsid w:val="00641FCB"/>
    <w:rsid w:val="00643682"/>
    <w:rsid w:val="006439AD"/>
    <w:rsid w:val="00643B81"/>
    <w:rsid w:val="00643D6B"/>
    <w:rsid w:val="00643DA8"/>
    <w:rsid w:val="00644258"/>
    <w:rsid w:val="00644938"/>
    <w:rsid w:val="00644CB0"/>
    <w:rsid w:val="00645188"/>
    <w:rsid w:val="006451C1"/>
    <w:rsid w:val="00645E3F"/>
    <w:rsid w:val="00645F5F"/>
    <w:rsid w:val="00646DAF"/>
    <w:rsid w:val="006474F4"/>
    <w:rsid w:val="006476CA"/>
    <w:rsid w:val="00647C56"/>
    <w:rsid w:val="00647D6A"/>
    <w:rsid w:val="00647E25"/>
    <w:rsid w:val="0065039A"/>
    <w:rsid w:val="0065040C"/>
    <w:rsid w:val="00650BF9"/>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0CB7"/>
    <w:rsid w:val="00660DEA"/>
    <w:rsid w:val="0066106E"/>
    <w:rsid w:val="00661471"/>
    <w:rsid w:val="0066154B"/>
    <w:rsid w:val="00662214"/>
    <w:rsid w:val="0066265E"/>
    <w:rsid w:val="00662B62"/>
    <w:rsid w:val="00662D5C"/>
    <w:rsid w:val="00663568"/>
    <w:rsid w:val="00663944"/>
    <w:rsid w:val="00664000"/>
    <w:rsid w:val="00664463"/>
    <w:rsid w:val="0066456F"/>
    <w:rsid w:val="00664A09"/>
    <w:rsid w:val="00664A1F"/>
    <w:rsid w:val="00666014"/>
    <w:rsid w:val="0066678A"/>
    <w:rsid w:val="0066690F"/>
    <w:rsid w:val="00670229"/>
    <w:rsid w:val="00670494"/>
    <w:rsid w:val="00670712"/>
    <w:rsid w:val="00671255"/>
    <w:rsid w:val="0067141B"/>
    <w:rsid w:val="00671B62"/>
    <w:rsid w:val="00671E67"/>
    <w:rsid w:val="00672C94"/>
    <w:rsid w:val="0067366B"/>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699"/>
    <w:rsid w:val="006829A9"/>
    <w:rsid w:val="00682B8B"/>
    <w:rsid w:val="00682EB2"/>
    <w:rsid w:val="0068309C"/>
    <w:rsid w:val="00683100"/>
    <w:rsid w:val="00684A63"/>
    <w:rsid w:val="0068510C"/>
    <w:rsid w:val="00685406"/>
    <w:rsid w:val="00685C85"/>
    <w:rsid w:val="00685D7B"/>
    <w:rsid w:val="0068661C"/>
    <w:rsid w:val="006866B4"/>
    <w:rsid w:val="00686700"/>
    <w:rsid w:val="006867F2"/>
    <w:rsid w:val="006868DF"/>
    <w:rsid w:val="00686A5D"/>
    <w:rsid w:val="00686B3F"/>
    <w:rsid w:val="00686DCA"/>
    <w:rsid w:val="00687743"/>
    <w:rsid w:val="00687CFA"/>
    <w:rsid w:val="00690510"/>
    <w:rsid w:val="00690F2D"/>
    <w:rsid w:val="00691575"/>
    <w:rsid w:val="00691676"/>
    <w:rsid w:val="00691957"/>
    <w:rsid w:val="00691E20"/>
    <w:rsid w:val="00692BAE"/>
    <w:rsid w:val="0069304B"/>
    <w:rsid w:val="00693A19"/>
    <w:rsid w:val="00694360"/>
    <w:rsid w:val="00694E99"/>
    <w:rsid w:val="00695537"/>
    <w:rsid w:val="00696479"/>
    <w:rsid w:val="006966DA"/>
    <w:rsid w:val="00696A0B"/>
    <w:rsid w:val="0069712A"/>
    <w:rsid w:val="0069794C"/>
    <w:rsid w:val="00697CD3"/>
    <w:rsid w:val="006A02BC"/>
    <w:rsid w:val="006A0E22"/>
    <w:rsid w:val="006A127C"/>
    <w:rsid w:val="006A2041"/>
    <w:rsid w:val="006A365A"/>
    <w:rsid w:val="006A428C"/>
    <w:rsid w:val="006A493D"/>
    <w:rsid w:val="006A4A27"/>
    <w:rsid w:val="006A4BC7"/>
    <w:rsid w:val="006A4EC1"/>
    <w:rsid w:val="006A588E"/>
    <w:rsid w:val="006A5E0C"/>
    <w:rsid w:val="006A621E"/>
    <w:rsid w:val="006A6581"/>
    <w:rsid w:val="006A7112"/>
    <w:rsid w:val="006A7466"/>
    <w:rsid w:val="006A7498"/>
    <w:rsid w:val="006A7B6D"/>
    <w:rsid w:val="006A7EEC"/>
    <w:rsid w:val="006B0700"/>
    <w:rsid w:val="006B0939"/>
    <w:rsid w:val="006B0CA7"/>
    <w:rsid w:val="006B1964"/>
    <w:rsid w:val="006B1B33"/>
    <w:rsid w:val="006B20A6"/>
    <w:rsid w:val="006B30DF"/>
    <w:rsid w:val="006B328B"/>
    <w:rsid w:val="006B3ECB"/>
    <w:rsid w:val="006B49ED"/>
    <w:rsid w:val="006B4AB5"/>
    <w:rsid w:val="006B5712"/>
    <w:rsid w:val="006B57CD"/>
    <w:rsid w:val="006B58D9"/>
    <w:rsid w:val="006B5ABF"/>
    <w:rsid w:val="006B5B2B"/>
    <w:rsid w:val="006B5B40"/>
    <w:rsid w:val="006B5D8E"/>
    <w:rsid w:val="006B644F"/>
    <w:rsid w:val="006B68F1"/>
    <w:rsid w:val="006B6C33"/>
    <w:rsid w:val="006B7069"/>
    <w:rsid w:val="006B73A3"/>
    <w:rsid w:val="006B73C5"/>
    <w:rsid w:val="006B7EEE"/>
    <w:rsid w:val="006C012A"/>
    <w:rsid w:val="006C02C3"/>
    <w:rsid w:val="006C1658"/>
    <w:rsid w:val="006C1A10"/>
    <w:rsid w:val="006C1DB0"/>
    <w:rsid w:val="006C1F21"/>
    <w:rsid w:val="006C26DF"/>
    <w:rsid w:val="006C2827"/>
    <w:rsid w:val="006C28E1"/>
    <w:rsid w:val="006C29DC"/>
    <w:rsid w:val="006C2A2C"/>
    <w:rsid w:val="006C33EC"/>
    <w:rsid w:val="006C3777"/>
    <w:rsid w:val="006C3941"/>
    <w:rsid w:val="006C3D73"/>
    <w:rsid w:val="006C4718"/>
    <w:rsid w:val="006C481A"/>
    <w:rsid w:val="006C4D1E"/>
    <w:rsid w:val="006C4E20"/>
    <w:rsid w:val="006C4EA5"/>
    <w:rsid w:val="006C53A3"/>
    <w:rsid w:val="006C53BF"/>
    <w:rsid w:val="006C543A"/>
    <w:rsid w:val="006C5535"/>
    <w:rsid w:val="006C5792"/>
    <w:rsid w:val="006C59A8"/>
    <w:rsid w:val="006C5B34"/>
    <w:rsid w:val="006C6298"/>
    <w:rsid w:val="006C6BCA"/>
    <w:rsid w:val="006C708A"/>
    <w:rsid w:val="006C78D1"/>
    <w:rsid w:val="006C7C6E"/>
    <w:rsid w:val="006D03FF"/>
    <w:rsid w:val="006D0D25"/>
    <w:rsid w:val="006D1372"/>
    <w:rsid w:val="006D1494"/>
    <w:rsid w:val="006D26FA"/>
    <w:rsid w:val="006D2762"/>
    <w:rsid w:val="006D2DF2"/>
    <w:rsid w:val="006D3557"/>
    <w:rsid w:val="006D35CB"/>
    <w:rsid w:val="006D4A01"/>
    <w:rsid w:val="006D4B5E"/>
    <w:rsid w:val="006D4EA3"/>
    <w:rsid w:val="006D4F03"/>
    <w:rsid w:val="006D5213"/>
    <w:rsid w:val="006D5514"/>
    <w:rsid w:val="006D5B45"/>
    <w:rsid w:val="006D6B6A"/>
    <w:rsid w:val="006D6C66"/>
    <w:rsid w:val="006D6EA2"/>
    <w:rsid w:val="006D7D78"/>
    <w:rsid w:val="006E007C"/>
    <w:rsid w:val="006E018B"/>
    <w:rsid w:val="006E11BE"/>
    <w:rsid w:val="006E1208"/>
    <w:rsid w:val="006E2453"/>
    <w:rsid w:val="006E275F"/>
    <w:rsid w:val="006E2BD9"/>
    <w:rsid w:val="006E3244"/>
    <w:rsid w:val="006E3954"/>
    <w:rsid w:val="006E46F5"/>
    <w:rsid w:val="006E4A22"/>
    <w:rsid w:val="006E4AB7"/>
    <w:rsid w:val="006E4E42"/>
    <w:rsid w:val="006E4EE9"/>
    <w:rsid w:val="006E5A72"/>
    <w:rsid w:val="006E60C2"/>
    <w:rsid w:val="006E651A"/>
    <w:rsid w:val="006E65FD"/>
    <w:rsid w:val="006E66EA"/>
    <w:rsid w:val="006E7097"/>
    <w:rsid w:val="006E7100"/>
    <w:rsid w:val="006E7568"/>
    <w:rsid w:val="006E7F0B"/>
    <w:rsid w:val="006F032C"/>
    <w:rsid w:val="006F0633"/>
    <w:rsid w:val="006F0964"/>
    <w:rsid w:val="006F1256"/>
    <w:rsid w:val="006F1FA8"/>
    <w:rsid w:val="006F2030"/>
    <w:rsid w:val="006F2216"/>
    <w:rsid w:val="006F250E"/>
    <w:rsid w:val="006F2609"/>
    <w:rsid w:val="006F3B7D"/>
    <w:rsid w:val="006F3C5F"/>
    <w:rsid w:val="006F3E79"/>
    <w:rsid w:val="006F40E4"/>
    <w:rsid w:val="006F561A"/>
    <w:rsid w:val="006F59E4"/>
    <w:rsid w:val="006F5A56"/>
    <w:rsid w:val="006F6809"/>
    <w:rsid w:val="006F684E"/>
    <w:rsid w:val="006F753B"/>
    <w:rsid w:val="006F77B9"/>
    <w:rsid w:val="00700069"/>
    <w:rsid w:val="007002E2"/>
    <w:rsid w:val="00700404"/>
    <w:rsid w:val="00700B4C"/>
    <w:rsid w:val="00700B66"/>
    <w:rsid w:val="00700D1C"/>
    <w:rsid w:val="00700D2D"/>
    <w:rsid w:val="00700FD1"/>
    <w:rsid w:val="007020CD"/>
    <w:rsid w:val="00702473"/>
    <w:rsid w:val="00702F49"/>
    <w:rsid w:val="00703234"/>
    <w:rsid w:val="00703904"/>
    <w:rsid w:val="00703E46"/>
    <w:rsid w:val="00704252"/>
    <w:rsid w:val="00704A36"/>
    <w:rsid w:val="00704E76"/>
    <w:rsid w:val="00704F0D"/>
    <w:rsid w:val="0070585E"/>
    <w:rsid w:val="00705B0B"/>
    <w:rsid w:val="00706068"/>
    <w:rsid w:val="00706A8A"/>
    <w:rsid w:val="007076AF"/>
    <w:rsid w:val="00710505"/>
    <w:rsid w:val="00710780"/>
    <w:rsid w:val="007112E5"/>
    <w:rsid w:val="007114B0"/>
    <w:rsid w:val="007117D5"/>
    <w:rsid w:val="00711871"/>
    <w:rsid w:val="00711BBF"/>
    <w:rsid w:val="00712080"/>
    <w:rsid w:val="00712622"/>
    <w:rsid w:val="007127B2"/>
    <w:rsid w:val="00712F5E"/>
    <w:rsid w:val="00714459"/>
    <w:rsid w:val="007165B5"/>
    <w:rsid w:val="0071718A"/>
    <w:rsid w:val="007171A1"/>
    <w:rsid w:val="007175C2"/>
    <w:rsid w:val="00717A39"/>
    <w:rsid w:val="00720E8E"/>
    <w:rsid w:val="00720F0C"/>
    <w:rsid w:val="00721614"/>
    <w:rsid w:val="00721E37"/>
    <w:rsid w:val="007221E2"/>
    <w:rsid w:val="00722BCE"/>
    <w:rsid w:val="00723416"/>
    <w:rsid w:val="007237C7"/>
    <w:rsid w:val="00723AAA"/>
    <w:rsid w:val="00723B51"/>
    <w:rsid w:val="0072419F"/>
    <w:rsid w:val="007248E8"/>
    <w:rsid w:val="007259C2"/>
    <w:rsid w:val="00727399"/>
    <w:rsid w:val="007275CF"/>
    <w:rsid w:val="00727B9E"/>
    <w:rsid w:val="00727CFA"/>
    <w:rsid w:val="007304FF"/>
    <w:rsid w:val="007308A0"/>
    <w:rsid w:val="00731AD2"/>
    <w:rsid w:val="007322AB"/>
    <w:rsid w:val="007329D2"/>
    <w:rsid w:val="007329DC"/>
    <w:rsid w:val="007329F2"/>
    <w:rsid w:val="007336A0"/>
    <w:rsid w:val="0073397D"/>
    <w:rsid w:val="00734F75"/>
    <w:rsid w:val="0073516D"/>
    <w:rsid w:val="007353A3"/>
    <w:rsid w:val="00736779"/>
    <w:rsid w:val="00736A83"/>
    <w:rsid w:val="00736B55"/>
    <w:rsid w:val="00737753"/>
    <w:rsid w:val="00737B89"/>
    <w:rsid w:val="0074136C"/>
    <w:rsid w:val="00741DFB"/>
    <w:rsid w:val="00742B8C"/>
    <w:rsid w:val="00743D5F"/>
    <w:rsid w:val="00743E08"/>
    <w:rsid w:val="00743FD7"/>
    <w:rsid w:val="007446C5"/>
    <w:rsid w:val="007454CD"/>
    <w:rsid w:val="00746485"/>
    <w:rsid w:val="007467A5"/>
    <w:rsid w:val="0074776E"/>
    <w:rsid w:val="0075091F"/>
    <w:rsid w:val="00751261"/>
    <w:rsid w:val="00751560"/>
    <w:rsid w:val="00751D61"/>
    <w:rsid w:val="007523B2"/>
    <w:rsid w:val="00752401"/>
    <w:rsid w:val="00752B4B"/>
    <w:rsid w:val="00752C78"/>
    <w:rsid w:val="00752E2F"/>
    <w:rsid w:val="00753654"/>
    <w:rsid w:val="0075388B"/>
    <w:rsid w:val="00753E16"/>
    <w:rsid w:val="00754128"/>
    <w:rsid w:val="00754957"/>
    <w:rsid w:val="00754EED"/>
    <w:rsid w:val="007554CE"/>
    <w:rsid w:val="0075558E"/>
    <w:rsid w:val="0075622A"/>
    <w:rsid w:val="007573D3"/>
    <w:rsid w:val="0075794E"/>
    <w:rsid w:val="007579C3"/>
    <w:rsid w:val="00760997"/>
    <w:rsid w:val="007609CD"/>
    <w:rsid w:val="00760E03"/>
    <w:rsid w:val="00761269"/>
    <w:rsid w:val="00761B17"/>
    <w:rsid w:val="00761FED"/>
    <w:rsid w:val="007620B6"/>
    <w:rsid w:val="00762BD8"/>
    <w:rsid w:val="0076330B"/>
    <w:rsid w:val="00764000"/>
    <w:rsid w:val="0076420E"/>
    <w:rsid w:val="00765838"/>
    <w:rsid w:val="00765AD4"/>
    <w:rsid w:val="0076633C"/>
    <w:rsid w:val="007664E3"/>
    <w:rsid w:val="007665F6"/>
    <w:rsid w:val="0076687C"/>
    <w:rsid w:val="0076691D"/>
    <w:rsid w:val="00766DA1"/>
    <w:rsid w:val="007673BE"/>
    <w:rsid w:val="007676C2"/>
    <w:rsid w:val="00767B57"/>
    <w:rsid w:val="007707C1"/>
    <w:rsid w:val="0077086A"/>
    <w:rsid w:val="00770AD7"/>
    <w:rsid w:val="00770B2C"/>
    <w:rsid w:val="00770DF6"/>
    <w:rsid w:val="00770EEE"/>
    <w:rsid w:val="00772591"/>
    <w:rsid w:val="007725BE"/>
    <w:rsid w:val="00772936"/>
    <w:rsid w:val="00773780"/>
    <w:rsid w:val="00773988"/>
    <w:rsid w:val="00773F82"/>
    <w:rsid w:val="00774314"/>
    <w:rsid w:val="007743A7"/>
    <w:rsid w:val="00774827"/>
    <w:rsid w:val="00774F22"/>
    <w:rsid w:val="00774FB4"/>
    <w:rsid w:val="0077566D"/>
    <w:rsid w:val="00776D18"/>
    <w:rsid w:val="00776D22"/>
    <w:rsid w:val="00777E78"/>
    <w:rsid w:val="00780CCF"/>
    <w:rsid w:val="00781228"/>
    <w:rsid w:val="00781B4A"/>
    <w:rsid w:val="00781B96"/>
    <w:rsid w:val="00781BCB"/>
    <w:rsid w:val="0078412E"/>
    <w:rsid w:val="007843AB"/>
    <w:rsid w:val="00784ADB"/>
    <w:rsid w:val="00784B81"/>
    <w:rsid w:val="007861CA"/>
    <w:rsid w:val="00786A4A"/>
    <w:rsid w:val="007876DD"/>
    <w:rsid w:val="00787FF0"/>
    <w:rsid w:val="0079051A"/>
    <w:rsid w:val="00792739"/>
    <w:rsid w:val="0079406D"/>
    <w:rsid w:val="0079491E"/>
    <w:rsid w:val="007949A6"/>
    <w:rsid w:val="00794C46"/>
    <w:rsid w:val="00794DCB"/>
    <w:rsid w:val="00795249"/>
    <w:rsid w:val="0079603C"/>
    <w:rsid w:val="00796330"/>
    <w:rsid w:val="00796779"/>
    <w:rsid w:val="007979A5"/>
    <w:rsid w:val="00797AA9"/>
    <w:rsid w:val="007A0062"/>
    <w:rsid w:val="007A20C1"/>
    <w:rsid w:val="007A2946"/>
    <w:rsid w:val="007A2CA9"/>
    <w:rsid w:val="007A2F2D"/>
    <w:rsid w:val="007A4287"/>
    <w:rsid w:val="007A42AA"/>
    <w:rsid w:val="007A5093"/>
    <w:rsid w:val="007A76FF"/>
    <w:rsid w:val="007A7C4C"/>
    <w:rsid w:val="007B1A4C"/>
    <w:rsid w:val="007B2EC0"/>
    <w:rsid w:val="007B30EB"/>
    <w:rsid w:val="007B3635"/>
    <w:rsid w:val="007B39D4"/>
    <w:rsid w:val="007B3BDF"/>
    <w:rsid w:val="007B4666"/>
    <w:rsid w:val="007B4A85"/>
    <w:rsid w:val="007B4ED2"/>
    <w:rsid w:val="007B5549"/>
    <w:rsid w:val="007B62A3"/>
    <w:rsid w:val="007B652B"/>
    <w:rsid w:val="007B7152"/>
    <w:rsid w:val="007C0F11"/>
    <w:rsid w:val="007C0F27"/>
    <w:rsid w:val="007C1C77"/>
    <w:rsid w:val="007C1CA2"/>
    <w:rsid w:val="007C1F17"/>
    <w:rsid w:val="007C2431"/>
    <w:rsid w:val="007C2901"/>
    <w:rsid w:val="007C38A2"/>
    <w:rsid w:val="007C3C1B"/>
    <w:rsid w:val="007C3F49"/>
    <w:rsid w:val="007C40B5"/>
    <w:rsid w:val="007C459F"/>
    <w:rsid w:val="007C507C"/>
    <w:rsid w:val="007C5457"/>
    <w:rsid w:val="007C5A91"/>
    <w:rsid w:val="007C6C2F"/>
    <w:rsid w:val="007C785B"/>
    <w:rsid w:val="007C78E3"/>
    <w:rsid w:val="007C7DD5"/>
    <w:rsid w:val="007C7EBF"/>
    <w:rsid w:val="007D04CE"/>
    <w:rsid w:val="007D0AD3"/>
    <w:rsid w:val="007D1774"/>
    <w:rsid w:val="007D1B40"/>
    <w:rsid w:val="007D1F44"/>
    <w:rsid w:val="007D288C"/>
    <w:rsid w:val="007D2F10"/>
    <w:rsid w:val="007D33AC"/>
    <w:rsid w:val="007D33BC"/>
    <w:rsid w:val="007D365E"/>
    <w:rsid w:val="007D672B"/>
    <w:rsid w:val="007D6B4F"/>
    <w:rsid w:val="007D72CA"/>
    <w:rsid w:val="007E0183"/>
    <w:rsid w:val="007E01D2"/>
    <w:rsid w:val="007E0B44"/>
    <w:rsid w:val="007E0BCF"/>
    <w:rsid w:val="007E0DC3"/>
    <w:rsid w:val="007E10A5"/>
    <w:rsid w:val="007E1256"/>
    <w:rsid w:val="007E191C"/>
    <w:rsid w:val="007E1B06"/>
    <w:rsid w:val="007E206D"/>
    <w:rsid w:val="007E2A00"/>
    <w:rsid w:val="007E2B8D"/>
    <w:rsid w:val="007E3315"/>
    <w:rsid w:val="007E33DE"/>
    <w:rsid w:val="007E3890"/>
    <w:rsid w:val="007E417B"/>
    <w:rsid w:val="007E4475"/>
    <w:rsid w:val="007E49F3"/>
    <w:rsid w:val="007E4D19"/>
    <w:rsid w:val="007E4FDA"/>
    <w:rsid w:val="007E5018"/>
    <w:rsid w:val="007E549C"/>
    <w:rsid w:val="007E5B60"/>
    <w:rsid w:val="007E75A8"/>
    <w:rsid w:val="007E7D66"/>
    <w:rsid w:val="007F0306"/>
    <w:rsid w:val="007F0A26"/>
    <w:rsid w:val="007F0BAF"/>
    <w:rsid w:val="007F0CDD"/>
    <w:rsid w:val="007F0F79"/>
    <w:rsid w:val="007F2250"/>
    <w:rsid w:val="007F2337"/>
    <w:rsid w:val="007F2E8F"/>
    <w:rsid w:val="007F32E6"/>
    <w:rsid w:val="007F34DA"/>
    <w:rsid w:val="007F3A3D"/>
    <w:rsid w:val="007F4721"/>
    <w:rsid w:val="007F4750"/>
    <w:rsid w:val="007F4F6E"/>
    <w:rsid w:val="007F51E5"/>
    <w:rsid w:val="007F52FB"/>
    <w:rsid w:val="007F5FF7"/>
    <w:rsid w:val="007F71CD"/>
    <w:rsid w:val="007F7D36"/>
    <w:rsid w:val="00800789"/>
    <w:rsid w:val="00800A61"/>
    <w:rsid w:val="00800E01"/>
    <w:rsid w:val="008016DA"/>
    <w:rsid w:val="008017CB"/>
    <w:rsid w:val="00801B77"/>
    <w:rsid w:val="008022F6"/>
    <w:rsid w:val="0080268B"/>
    <w:rsid w:val="00802725"/>
    <w:rsid w:val="00802E92"/>
    <w:rsid w:val="00803258"/>
    <w:rsid w:val="00804568"/>
    <w:rsid w:val="00804719"/>
    <w:rsid w:val="00804C6F"/>
    <w:rsid w:val="00804D03"/>
    <w:rsid w:val="00804D12"/>
    <w:rsid w:val="0080562E"/>
    <w:rsid w:val="00805A60"/>
    <w:rsid w:val="00805C62"/>
    <w:rsid w:val="00805F1B"/>
    <w:rsid w:val="00806101"/>
    <w:rsid w:val="00810201"/>
    <w:rsid w:val="00810211"/>
    <w:rsid w:val="00810456"/>
    <w:rsid w:val="00810BFB"/>
    <w:rsid w:val="0081101B"/>
    <w:rsid w:val="0081180D"/>
    <w:rsid w:val="00811B10"/>
    <w:rsid w:val="00811C42"/>
    <w:rsid w:val="00811EFB"/>
    <w:rsid w:val="00812CD1"/>
    <w:rsid w:val="00812F26"/>
    <w:rsid w:val="008132BC"/>
    <w:rsid w:val="00813593"/>
    <w:rsid w:val="008135B4"/>
    <w:rsid w:val="00813A10"/>
    <w:rsid w:val="00813BCB"/>
    <w:rsid w:val="00813EC3"/>
    <w:rsid w:val="008143CD"/>
    <w:rsid w:val="008144C1"/>
    <w:rsid w:val="00814633"/>
    <w:rsid w:val="00814D9D"/>
    <w:rsid w:val="00814E72"/>
    <w:rsid w:val="00815209"/>
    <w:rsid w:val="00815892"/>
    <w:rsid w:val="00816887"/>
    <w:rsid w:val="00816F33"/>
    <w:rsid w:val="00817C73"/>
    <w:rsid w:val="0082009D"/>
    <w:rsid w:val="00820908"/>
    <w:rsid w:val="0082091E"/>
    <w:rsid w:val="00820E63"/>
    <w:rsid w:val="008211A5"/>
    <w:rsid w:val="00822229"/>
    <w:rsid w:val="008222C1"/>
    <w:rsid w:val="00823AE5"/>
    <w:rsid w:val="00823DF1"/>
    <w:rsid w:val="008240D4"/>
    <w:rsid w:val="0082413F"/>
    <w:rsid w:val="0082573F"/>
    <w:rsid w:val="008259BB"/>
    <w:rsid w:val="008266CF"/>
    <w:rsid w:val="00826CEF"/>
    <w:rsid w:val="00826F0B"/>
    <w:rsid w:val="0082700B"/>
    <w:rsid w:val="0082706A"/>
    <w:rsid w:val="008303A3"/>
    <w:rsid w:val="008303B3"/>
    <w:rsid w:val="0083064A"/>
    <w:rsid w:val="00830D47"/>
    <w:rsid w:val="00831436"/>
    <w:rsid w:val="00831988"/>
    <w:rsid w:val="00831ABB"/>
    <w:rsid w:val="00832507"/>
    <w:rsid w:val="008329CD"/>
    <w:rsid w:val="0083338C"/>
    <w:rsid w:val="00833972"/>
    <w:rsid w:val="00833A43"/>
    <w:rsid w:val="008342E5"/>
    <w:rsid w:val="00834737"/>
    <w:rsid w:val="0083477D"/>
    <w:rsid w:val="00834F64"/>
    <w:rsid w:val="00835654"/>
    <w:rsid w:val="00835A36"/>
    <w:rsid w:val="00835B28"/>
    <w:rsid w:val="00835D75"/>
    <w:rsid w:val="008364F8"/>
    <w:rsid w:val="00836663"/>
    <w:rsid w:val="00836B80"/>
    <w:rsid w:val="00837688"/>
    <w:rsid w:val="0083785A"/>
    <w:rsid w:val="00840427"/>
    <w:rsid w:val="00840CBC"/>
    <w:rsid w:val="00840D53"/>
    <w:rsid w:val="00841C4F"/>
    <w:rsid w:val="00841F55"/>
    <w:rsid w:val="0084270C"/>
    <w:rsid w:val="00843688"/>
    <w:rsid w:val="00843A0E"/>
    <w:rsid w:val="00843ADC"/>
    <w:rsid w:val="00843FFC"/>
    <w:rsid w:val="00844049"/>
    <w:rsid w:val="008452AC"/>
    <w:rsid w:val="0084545F"/>
    <w:rsid w:val="008459F6"/>
    <w:rsid w:val="00845B84"/>
    <w:rsid w:val="008460C2"/>
    <w:rsid w:val="008461E7"/>
    <w:rsid w:val="00846205"/>
    <w:rsid w:val="008463C2"/>
    <w:rsid w:val="00847CFE"/>
    <w:rsid w:val="008502E6"/>
    <w:rsid w:val="00850A22"/>
    <w:rsid w:val="00850C79"/>
    <w:rsid w:val="00850D68"/>
    <w:rsid w:val="0085120A"/>
    <w:rsid w:val="00851C81"/>
    <w:rsid w:val="00852348"/>
    <w:rsid w:val="008537CC"/>
    <w:rsid w:val="00853896"/>
    <w:rsid w:val="0085407D"/>
    <w:rsid w:val="008542DF"/>
    <w:rsid w:val="008544B8"/>
    <w:rsid w:val="00855190"/>
    <w:rsid w:val="00855238"/>
    <w:rsid w:val="008552B8"/>
    <w:rsid w:val="008554C2"/>
    <w:rsid w:val="008555AA"/>
    <w:rsid w:val="00855741"/>
    <w:rsid w:val="00855AFE"/>
    <w:rsid w:val="00856345"/>
    <w:rsid w:val="008563A7"/>
    <w:rsid w:val="008573F8"/>
    <w:rsid w:val="0085766D"/>
    <w:rsid w:val="0085793F"/>
    <w:rsid w:val="00857A3A"/>
    <w:rsid w:val="00860556"/>
    <w:rsid w:val="008606A3"/>
    <w:rsid w:val="00861CA7"/>
    <w:rsid w:val="00861FB5"/>
    <w:rsid w:val="0086247E"/>
    <w:rsid w:val="00862B6C"/>
    <w:rsid w:val="00862DAF"/>
    <w:rsid w:val="00863B17"/>
    <w:rsid w:val="00864DAD"/>
    <w:rsid w:val="0086504D"/>
    <w:rsid w:val="0086544B"/>
    <w:rsid w:val="008655F4"/>
    <w:rsid w:val="00865AC0"/>
    <w:rsid w:val="008664B6"/>
    <w:rsid w:val="00866D30"/>
    <w:rsid w:val="00867D35"/>
    <w:rsid w:val="0087011D"/>
    <w:rsid w:val="0087083E"/>
    <w:rsid w:val="00870D91"/>
    <w:rsid w:val="00871109"/>
    <w:rsid w:val="008719D7"/>
    <w:rsid w:val="00871D77"/>
    <w:rsid w:val="00872285"/>
    <w:rsid w:val="00872D84"/>
    <w:rsid w:val="008739DB"/>
    <w:rsid w:val="00873B9B"/>
    <w:rsid w:val="00873CD9"/>
    <w:rsid w:val="008743E1"/>
    <w:rsid w:val="00874E37"/>
    <w:rsid w:val="008750E7"/>
    <w:rsid w:val="0087537B"/>
    <w:rsid w:val="00875CAB"/>
    <w:rsid w:val="00876CED"/>
    <w:rsid w:val="00880030"/>
    <w:rsid w:val="00882477"/>
    <w:rsid w:val="0088352B"/>
    <w:rsid w:val="00883629"/>
    <w:rsid w:val="00884D5B"/>
    <w:rsid w:val="008859FE"/>
    <w:rsid w:val="00885D93"/>
    <w:rsid w:val="00886423"/>
    <w:rsid w:val="00886536"/>
    <w:rsid w:val="008866E3"/>
    <w:rsid w:val="008867D7"/>
    <w:rsid w:val="0089075A"/>
    <w:rsid w:val="008917CD"/>
    <w:rsid w:val="00891B62"/>
    <w:rsid w:val="008924C7"/>
    <w:rsid w:val="00892950"/>
    <w:rsid w:val="008929F8"/>
    <w:rsid w:val="00893019"/>
    <w:rsid w:val="00893082"/>
    <w:rsid w:val="008936F8"/>
    <w:rsid w:val="0089391A"/>
    <w:rsid w:val="00893E8C"/>
    <w:rsid w:val="008943F0"/>
    <w:rsid w:val="00894F90"/>
    <w:rsid w:val="00895440"/>
    <w:rsid w:val="008961CC"/>
    <w:rsid w:val="00896312"/>
    <w:rsid w:val="008969EF"/>
    <w:rsid w:val="00896C6F"/>
    <w:rsid w:val="00897AFE"/>
    <w:rsid w:val="00897C56"/>
    <w:rsid w:val="008A0502"/>
    <w:rsid w:val="008A0C74"/>
    <w:rsid w:val="008A0ECA"/>
    <w:rsid w:val="008A1341"/>
    <w:rsid w:val="008A1407"/>
    <w:rsid w:val="008A17B8"/>
    <w:rsid w:val="008A26BB"/>
    <w:rsid w:val="008A2CAB"/>
    <w:rsid w:val="008A314D"/>
    <w:rsid w:val="008A3542"/>
    <w:rsid w:val="008A395E"/>
    <w:rsid w:val="008A3D65"/>
    <w:rsid w:val="008A55FB"/>
    <w:rsid w:val="008A5683"/>
    <w:rsid w:val="008A5BAB"/>
    <w:rsid w:val="008A61E8"/>
    <w:rsid w:val="008A629F"/>
    <w:rsid w:val="008A6385"/>
    <w:rsid w:val="008A67F1"/>
    <w:rsid w:val="008A6E7B"/>
    <w:rsid w:val="008A724F"/>
    <w:rsid w:val="008A7358"/>
    <w:rsid w:val="008B045A"/>
    <w:rsid w:val="008B114B"/>
    <w:rsid w:val="008B22B8"/>
    <w:rsid w:val="008B31B2"/>
    <w:rsid w:val="008B3C0C"/>
    <w:rsid w:val="008B3E0A"/>
    <w:rsid w:val="008B462E"/>
    <w:rsid w:val="008B4E67"/>
    <w:rsid w:val="008B5364"/>
    <w:rsid w:val="008B5C3D"/>
    <w:rsid w:val="008B5EAF"/>
    <w:rsid w:val="008B65FA"/>
    <w:rsid w:val="008B6E19"/>
    <w:rsid w:val="008B7377"/>
    <w:rsid w:val="008B7706"/>
    <w:rsid w:val="008B79BE"/>
    <w:rsid w:val="008C04C2"/>
    <w:rsid w:val="008C07DD"/>
    <w:rsid w:val="008C095B"/>
    <w:rsid w:val="008C0B10"/>
    <w:rsid w:val="008C0DD3"/>
    <w:rsid w:val="008C1B38"/>
    <w:rsid w:val="008C1DA7"/>
    <w:rsid w:val="008C2155"/>
    <w:rsid w:val="008C2779"/>
    <w:rsid w:val="008C30B5"/>
    <w:rsid w:val="008C3417"/>
    <w:rsid w:val="008C396C"/>
    <w:rsid w:val="008C5301"/>
    <w:rsid w:val="008C5EBE"/>
    <w:rsid w:val="008C6328"/>
    <w:rsid w:val="008C6B20"/>
    <w:rsid w:val="008C6C9A"/>
    <w:rsid w:val="008C7085"/>
    <w:rsid w:val="008C78B4"/>
    <w:rsid w:val="008C7C4C"/>
    <w:rsid w:val="008D16C3"/>
    <w:rsid w:val="008D1744"/>
    <w:rsid w:val="008D185D"/>
    <w:rsid w:val="008D2161"/>
    <w:rsid w:val="008D268A"/>
    <w:rsid w:val="008D348D"/>
    <w:rsid w:val="008D358E"/>
    <w:rsid w:val="008D37E6"/>
    <w:rsid w:val="008D3E21"/>
    <w:rsid w:val="008D4311"/>
    <w:rsid w:val="008D4518"/>
    <w:rsid w:val="008D4A06"/>
    <w:rsid w:val="008D502D"/>
    <w:rsid w:val="008D5125"/>
    <w:rsid w:val="008D5356"/>
    <w:rsid w:val="008D5A93"/>
    <w:rsid w:val="008D62D8"/>
    <w:rsid w:val="008D6517"/>
    <w:rsid w:val="008D67C4"/>
    <w:rsid w:val="008D6B1C"/>
    <w:rsid w:val="008D6D68"/>
    <w:rsid w:val="008D6E76"/>
    <w:rsid w:val="008D751A"/>
    <w:rsid w:val="008D7522"/>
    <w:rsid w:val="008D7F5B"/>
    <w:rsid w:val="008E1364"/>
    <w:rsid w:val="008E1A24"/>
    <w:rsid w:val="008E2230"/>
    <w:rsid w:val="008E23DB"/>
    <w:rsid w:val="008E25C6"/>
    <w:rsid w:val="008E28C0"/>
    <w:rsid w:val="008E36BE"/>
    <w:rsid w:val="008E37E4"/>
    <w:rsid w:val="008E3856"/>
    <w:rsid w:val="008E4538"/>
    <w:rsid w:val="008E4FEC"/>
    <w:rsid w:val="008E54AD"/>
    <w:rsid w:val="008E55D1"/>
    <w:rsid w:val="008E5E7D"/>
    <w:rsid w:val="008E61CA"/>
    <w:rsid w:val="008E6343"/>
    <w:rsid w:val="008E7366"/>
    <w:rsid w:val="008E7757"/>
    <w:rsid w:val="008E7E80"/>
    <w:rsid w:val="008F1E78"/>
    <w:rsid w:val="008F1FCD"/>
    <w:rsid w:val="008F32D9"/>
    <w:rsid w:val="008F3A15"/>
    <w:rsid w:val="008F3DAF"/>
    <w:rsid w:val="008F440D"/>
    <w:rsid w:val="008F479B"/>
    <w:rsid w:val="008F4939"/>
    <w:rsid w:val="008F515D"/>
    <w:rsid w:val="008F550E"/>
    <w:rsid w:val="008F582C"/>
    <w:rsid w:val="008F5CC1"/>
    <w:rsid w:val="008F5E1F"/>
    <w:rsid w:val="008F7813"/>
    <w:rsid w:val="00900471"/>
    <w:rsid w:val="009008BA"/>
    <w:rsid w:val="00900C64"/>
    <w:rsid w:val="009011BE"/>
    <w:rsid w:val="00901511"/>
    <w:rsid w:val="00901ED8"/>
    <w:rsid w:val="00901F3A"/>
    <w:rsid w:val="0090208A"/>
    <w:rsid w:val="00902CCF"/>
    <w:rsid w:val="00903277"/>
    <w:rsid w:val="00903855"/>
    <w:rsid w:val="00903A94"/>
    <w:rsid w:val="00903C2A"/>
    <w:rsid w:val="00903EB5"/>
    <w:rsid w:val="0090406B"/>
    <w:rsid w:val="009040E4"/>
    <w:rsid w:val="00904504"/>
    <w:rsid w:val="009050D8"/>
    <w:rsid w:val="009053F0"/>
    <w:rsid w:val="00905538"/>
    <w:rsid w:val="0090554A"/>
    <w:rsid w:val="00905DFE"/>
    <w:rsid w:val="009060EA"/>
    <w:rsid w:val="009062D0"/>
    <w:rsid w:val="00906441"/>
    <w:rsid w:val="00906D78"/>
    <w:rsid w:val="00906FA6"/>
    <w:rsid w:val="009117FF"/>
    <w:rsid w:val="00911C5C"/>
    <w:rsid w:val="00911EB2"/>
    <w:rsid w:val="00912B48"/>
    <w:rsid w:val="009135E5"/>
    <w:rsid w:val="009138C3"/>
    <w:rsid w:val="00913C0F"/>
    <w:rsid w:val="00914434"/>
    <w:rsid w:val="00914ADB"/>
    <w:rsid w:val="00914FC8"/>
    <w:rsid w:val="00915147"/>
    <w:rsid w:val="00915F01"/>
    <w:rsid w:val="00916084"/>
    <w:rsid w:val="00916DB1"/>
    <w:rsid w:val="00916DF1"/>
    <w:rsid w:val="00917542"/>
    <w:rsid w:val="00917617"/>
    <w:rsid w:val="00917714"/>
    <w:rsid w:val="009177A5"/>
    <w:rsid w:val="00917D0E"/>
    <w:rsid w:val="00917DEC"/>
    <w:rsid w:val="00917E9B"/>
    <w:rsid w:val="00920804"/>
    <w:rsid w:val="0092080A"/>
    <w:rsid w:val="00921365"/>
    <w:rsid w:val="00921716"/>
    <w:rsid w:val="00921837"/>
    <w:rsid w:val="00921B78"/>
    <w:rsid w:val="00922147"/>
    <w:rsid w:val="00922815"/>
    <w:rsid w:val="00922D08"/>
    <w:rsid w:val="00922D6E"/>
    <w:rsid w:val="00922DA3"/>
    <w:rsid w:val="00923008"/>
    <w:rsid w:val="009230F9"/>
    <w:rsid w:val="0092389C"/>
    <w:rsid w:val="00923EB9"/>
    <w:rsid w:val="00924053"/>
    <w:rsid w:val="0092453E"/>
    <w:rsid w:val="00924B4F"/>
    <w:rsid w:val="00924E8B"/>
    <w:rsid w:val="00925188"/>
    <w:rsid w:val="00925975"/>
    <w:rsid w:val="00926759"/>
    <w:rsid w:val="009300EF"/>
    <w:rsid w:val="009308A2"/>
    <w:rsid w:val="00930957"/>
    <w:rsid w:val="00930F62"/>
    <w:rsid w:val="0093100E"/>
    <w:rsid w:val="00932A3B"/>
    <w:rsid w:val="00934212"/>
    <w:rsid w:val="00934615"/>
    <w:rsid w:val="0093472A"/>
    <w:rsid w:val="00935004"/>
    <w:rsid w:val="00935228"/>
    <w:rsid w:val="009373D6"/>
    <w:rsid w:val="009400E2"/>
    <w:rsid w:val="00940A20"/>
    <w:rsid w:val="00940CBE"/>
    <w:rsid w:val="00941411"/>
    <w:rsid w:val="009417BB"/>
    <w:rsid w:val="00942E3A"/>
    <w:rsid w:val="00943150"/>
    <w:rsid w:val="009433BE"/>
    <w:rsid w:val="00943D03"/>
    <w:rsid w:val="009447E4"/>
    <w:rsid w:val="009448C5"/>
    <w:rsid w:val="00945012"/>
    <w:rsid w:val="009456A7"/>
    <w:rsid w:val="00945F0F"/>
    <w:rsid w:val="0094657D"/>
    <w:rsid w:val="0094658F"/>
    <w:rsid w:val="00946AA5"/>
    <w:rsid w:val="00946EE0"/>
    <w:rsid w:val="009475B0"/>
    <w:rsid w:val="009506E1"/>
    <w:rsid w:val="009509F1"/>
    <w:rsid w:val="00950DCB"/>
    <w:rsid w:val="00950E42"/>
    <w:rsid w:val="00950ECE"/>
    <w:rsid w:val="009515D9"/>
    <w:rsid w:val="009516DA"/>
    <w:rsid w:val="00951B48"/>
    <w:rsid w:val="00952051"/>
    <w:rsid w:val="009523C9"/>
    <w:rsid w:val="009536A8"/>
    <w:rsid w:val="00953F92"/>
    <w:rsid w:val="009542B3"/>
    <w:rsid w:val="009544FA"/>
    <w:rsid w:val="00954A47"/>
    <w:rsid w:val="00955029"/>
    <w:rsid w:val="00955124"/>
    <w:rsid w:val="009558EA"/>
    <w:rsid w:val="0095672A"/>
    <w:rsid w:val="00956C39"/>
    <w:rsid w:val="00957486"/>
    <w:rsid w:val="00957883"/>
    <w:rsid w:val="0095793E"/>
    <w:rsid w:val="00957BB1"/>
    <w:rsid w:val="00957BDC"/>
    <w:rsid w:val="00957CAE"/>
    <w:rsid w:val="00960116"/>
    <w:rsid w:val="00960651"/>
    <w:rsid w:val="00960A5A"/>
    <w:rsid w:val="00960CAF"/>
    <w:rsid w:val="00961300"/>
    <w:rsid w:val="009621DE"/>
    <w:rsid w:val="0096220C"/>
    <w:rsid w:val="00962B1A"/>
    <w:rsid w:val="00963B12"/>
    <w:rsid w:val="009641A1"/>
    <w:rsid w:val="009644C3"/>
    <w:rsid w:val="00966B37"/>
    <w:rsid w:val="00966CB2"/>
    <w:rsid w:val="00966CF8"/>
    <w:rsid w:val="00966EBB"/>
    <w:rsid w:val="009677B2"/>
    <w:rsid w:val="00967FBB"/>
    <w:rsid w:val="00970462"/>
    <w:rsid w:val="00970BBB"/>
    <w:rsid w:val="00970E22"/>
    <w:rsid w:val="00970EB2"/>
    <w:rsid w:val="00971381"/>
    <w:rsid w:val="00971586"/>
    <w:rsid w:val="009719B5"/>
    <w:rsid w:val="00972977"/>
    <w:rsid w:val="00972C41"/>
    <w:rsid w:val="00972CE7"/>
    <w:rsid w:val="009735C3"/>
    <w:rsid w:val="009737F5"/>
    <w:rsid w:val="00973937"/>
    <w:rsid w:val="009743A3"/>
    <w:rsid w:val="009752FD"/>
    <w:rsid w:val="00976409"/>
    <w:rsid w:val="00976A72"/>
    <w:rsid w:val="00976CE7"/>
    <w:rsid w:val="009778FD"/>
    <w:rsid w:val="00977BFD"/>
    <w:rsid w:val="00977FBB"/>
    <w:rsid w:val="00980168"/>
    <w:rsid w:val="00980230"/>
    <w:rsid w:val="0098027F"/>
    <w:rsid w:val="00980344"/>
    <w:rsid w:val="00980364"/>
    <w:rsid w:val="00981BC3"/>
    <w:rsid w:val="00982E60"/>
    <w:rsid w:val="00983238"/>
    <w:rsid w:val="009834AB"/>
    <w:rsid w:val="00983C1D"/>
    <w:rsid w:val="00983C89"/>
    <w:rsid w:val="00983D2F"/>
    <w:rsid w:val="00983F3B"/>
    <w:rsid w:val="0098448D"/>
    <w:rsid w:val="009845C6"/>
    <w:rsid w:val="00985607"/>
    <w:rsid w:val="00985903"/>
    <w:rsid w:val="00985C00"/>
    <w:rsid w:val="00985EBA"/>
    <w:rsid w:val="0098610E"/>
    <w:rsid w:val="0098625F"/>
    <w:rsid w:val="00986439"/>
    <w:rsid w:val="00987471"/>
    <w:rsid w:val="00990790"/>
    <w:rsid w:val="0099098C"/>
    <w:rsid w:val="00991327"/>
    <w:rsid w:val="00991546"/>
    <w:rsid w:val="009917FD"/>
    <w:rsid w:val="0099214A"/>
    <w:rsid w:val="00992C0C"/>
    <w:rsid w:val="009931F4"/>
    <w:rsid w:val="0099372C"/>
    <w:rsid w:val="0099429F"/>
    <w:rsid w:val="00994A4D"/>
    <w:rsid w:val="00994BB9"/>
    <w:rsid w:val="00994D7E"/>
    <w:rsid w:val="00995206"/>
    <w:rsid w:val="009959EF"/>
    <w:rsid w:val="00996668"/>
    <w:rsid w:val="00996BB8"/>
    <w:rsid w:val="009972FA"/>
    <w:rsid w:val="009975CE"/>
    <w:rsid w:val="00997A1E"/>
    <w:rsid w:val="00997FFC"/>
    <w:rsid w:val="009A0236"/>
    <w:rsid w:val="009A0B8E"/>
    <w:rsid w:val="009A142C"/>
    <w:rsid w:val="009A1436"/>
    <w:rsid w:val="009A1A27"/>
    <w:rsid w:val="009A21D8"/>
    <w:rsid w:val="009A37F3"/>
    <w:rsid w:val="009A3A2C"/>
    <w:rsid w:val="009A4D4B"/>
    <w:rsid w:val="009A4E07"/>
    <w:rsid w:val="009A51AC"/>
    <w:rsid w:val="009A535C"/>
    <w:rsid w:val="009A59CE"/>
    <w:rsid w:val="009A600B"/>
    <w:rsid w:val="009A67B9"/>
    <w:rsid w:val="009A6BC3"/>
    <w:rsid w:val="009A6C1B"/>
    <w:rsid w:val="009A7205"/>
    <w:rsid w:val="009B013E"/>
    <w:rsid w:val="009B0723"/>
    <w:rsid w:val="009B0DBA"/>
    <w:rsid w:val="009B1CFA"/>
    <w:rsid w:val="009B236D"/>
    <w:rsid w:val="009B23CB"/>
    <w:rsid w:val="009B24FF"/>
    <w:rsid w:val="009B27AA"/>
    <w:rsid w:val="009B2A1E"/>
    <w:rsid w:val="009B2ADF"/>
    <w:rsid w:val="009B2BAD"/>
    <w:rsid w:val="009B32CF"/>
    <w:rsid w:val="009B3E6A"/>
    <w:rsid w:val="009B3EBF"/>
    <w:rsid w:val="009B3F65"/>
    <w:rsid w:val="009B48D7"/>
    <w:rsid w:val="009B4AC7"/>
    <w:rsid w:val="009B4DFA"/>
    <w:rsid w:val="009B5C38"/>
    <w:rsid w:val="009B6B95"/>
    <w:rsid w:val="009B6E3E"/>
    <w:rsid w:val="009B7590"/>
    <w:rsid w:val="009B7D8C"/>
    <w:rsid w:val="009C0731"/>
    <w:rsid w:val="009C10C1"/>
    <w:rsid w:val="009C1154"/>
    <w:rsid w:val="009C1305"/>
    <w:rsid w:val="009C13A4"/>
    <w:rsid w:val="009C15A0"/>
    <w:rsid w:val="009C1D1E"/>
    <w:rsid w:val="009C28A2"/>
    <w:rsid w:val="009C2934"/>
    <w:rsid w:val="009C2B21"/>
    <w:rsid w:val="009C2FBB"/>
    <w:rsid w:val="009C4129"/>
    <w:rsid w:val="009C4169"/>
    <w:rsid w:val="009C4251"/>
    <w:rsid w:val="009C4855"/>
    <w:rsid w:val="009C48C5"/>
    <w:rsid w:val="009C4970"/>
    <w:rsid w:val="009C5D5F"/>
    <w:rsid w:val="009C657E"/>
    <w:rsid w:val="009C6F83"/>
    <w:rsid w:val="009C70FA"/>
    <w:rsid w:val="009C739A"/>
    <w:rsid w:val="009D01DB"/>
    <w:rsid w:val="009D03C4"/>
    <w:rsid w:val="009D0E5C"/>
    <w:rsid w:val="009D1319"/>
    <w:rsid w:val="009D174C"/>
    <w:rsid w:val="009D17FD"/>
    <w:rsid w:val="009D2303"/>
    <w:rsid w:val="009D2CB3"/>
    <w:rsid w:val="009D4494"/>
    <w:rsid w:val="009D5163"/>
    <w:rsid w:val="009D529A"/>
    <w:rsid w:val="009D5B30"/>
    <w:rsid w:val="009D5C27"/>
    <w:rsid w:val="009D5D3B"/>
    <w:rsid w:val="009D5EDD"/>
    <w:rsid w:val="009D6D92"/>
    <w:rsid w:val="009D6DED"/>
    <w:rsid w:val="009D7020"/>
    <w:rsid w:val="009D7203"/>
    <w:rsid w:val="009D7C3C"/>
    <w:rsid w:val="009E0487"/>
    <w:rsid w:val="009E1BA6"/>
    <w:rsid w:val="009E1C4C"/>
    <w:rsid w:val="009E2541"/>
    <w:rsid w:val="009E2734"/>
    <w:rsid w:val="009E29BD"/>
    <w:rsid w:val="009E2A6E"/>
    <w:rsid w:val="009E3BD9"/>
    <w:rsid w:val="009E4C1E"/>
    <w:rsid w:val="009E4F64"/>
    <w:rsid w:val="009E56AC"/>
    <w:rsid w:val="009E63A7"/>
    <w:rsid w:val="009E6864"/>
    <w:rsid w:val="009E6A06"/>
    <w:rsid w:val="009E6CDE"/>
    <w:rsid w:val="009E6F67"/>
    <w:rsid w:val="009F154A"/>
    <w:rsid w:val="009F1AEE"/>
    <w:rsid w:val="009F27E3"/>
    <w:rsid w:val="009F286A"/>
    <w:rsid w:val="009F310E"/>
    <w:rsid w:val="009F492E"/>
    <w:rsid w:val="009F4FB6"/>
    <w:rsid w:val="009F52C9"/>
    <w:rsid w:val="009F5B70"/>
    <w:rsid w:val="009F5BD6"/>
    <w:rsid w:val="009F5C86"/>
    <w:rsid w:val="009F5F6C"/>
    <w:rsid w:val="009F6520"/>
    <w:rsid w:val="009F721C"/>
    <w:rsid w:val="009F7379"/>
    <w:rsid w:val="009F75B9"/>
    <w:rsid w:val="009F761B"/>
    <w:rsid w:val="009F7CE2"/>
    <w:rsid w:val="009F7D41"/>
    <w:rsid w:val="00A00138"/>
    <w:rsid w:val="00A00E21"/>
    <w:rsid w:val="00A0164E"/>
    <w:rsid w:val="00A01855"/>
    <w:rsid w:val="00A01B32"/>
    <w:rsid w:val="00A01C7E"/>
    <w:rsid w:val="00A020D0"/>
    <w:rsid w:val="00A02660"/>
    <w:rsid w:val="00A02A2D"/>
    <w:rsid w:val="00A03166"/>
    <w:rsid w:val="00A03648"/>
    <w:rsid w:val="00A03760"/>
    <w:rsid w:val="00A04ADB"/>
    <w:rsid w:val="00A058A7"/>
    <w:rsid w:val="00A06591"/>
    <w:rsid w:val="00A065A7"/>
    <w:rsid w:val="00A068C8"/>
    <w:rsid w:val="00A06B78"/>
    <w:rsid w:val="00A074CD"/>
    <w:rsid w:val="00A1009D"/>
    <w:rsid w:val="00A10427"/>
    <w:rsid w:val="00A10E6B"/>
    <w:rsid w:val="00A11886"/>
    <w:rsid w:val="00A11A31"/>
    <w:rsid w:val="00A11DAE"/>
    <w:rsid w:val="00A11DF1"/>
    <w:rsid w:val="00A125EA"/>
    <w:rsid w:val="00A1297B"/>
    <w:rsid w:val="00A13293"/>
    <w:rsid w:val="00A13A7E"/>
    <w:rsid w:val="00A13E4F"/>
    <w:rsid w:val="00A1483D"/>
    <w:rsid w:val="00A149B5"/>
    <w:rsid w:val="00A14C09"/>
    <w:rsid w:val="00A1637B"/>
    <w:rsid w:val="00A16D4D"/>
    <w:rsid w:val="00A173FB"/>
    <w:rsid w:val="00A17679"/>
    <w:rsid w:val="00A17F46"/>
    <w:rsid w:val="00A20659"/>
    <w:rsid w:val="00A206D0"/>
    <w:rsid w:val="00A20BF4"/>
    <w:rsid w:val="00A219CD"/>
    <w:rsid w:val="00A21BA1"/>
    <w:rsid w:val="00A21CC1"/>
    <w:rsid w:val="00A22229"/>
    <w:rsid w:val="00A2387F"/>
    <w:rsid w:val="00A23B96"/>
    <w:rsid w:val="00A24E61"/>
    <w:rsid w:val="00A24E6A"/>
    <w:rsid w:val="00A24F7D"/>
    <w:rsid w:val="00A25F65"/>
    <w:rsid w:val="00A27399"/>
    <w:rsid w:val="00A27808"/>
    <w:rsid w:val="00A27F1D"/>
    <w:rsid w:val="00A27FE8"/>
    <w:rsid w:val="00A309EF"/>
    <w:rsid w:val="00A31630"/>
    <w:rsid w:val="00A3199F"/>
    <w:rsid w:val="00A31FB2"/>
    <w:rsid w:val="00A31FC6"/>
    <w:rsid w:val="00A331AA"/>
    <w:rsid w:val="00A33571"/>
    <w:rsid w:val="00A34413"/>
    <w:rsid w:val="00A344C1"/>
    <w:rsid w:val="00A34A3B"/>
    <w:rsid w:val="00A34E96"/>
    <w:rsid w:val="00A3581D"/>
    <w:rsid w:val="00A35C0F"/>
    <w:rsid w:val="00A36491"/>
    <w:rsid w:val="00A3688C"/>
    <w:rsid w:val="00A3734B"/>
    <w:rsid w:val="00A37759"/>
    <w:rsid w:val="00A37B19"/>
    <w:rsid w:val="00A37BF6"/>
    <w:rsid w:val="00A410D0"/>
    <w:rsid w:val="00A41EF6"/>
    <w:rsid w:val="00A428BB"/>
    <w:rsid w:val="00A42B89"/>
    <w:rsid w:val="00A431E5"/>
    <w:rsid w:val="00A43F8E"/>
    <w:rsid w:val="00A44810"/>
    <w:rsid w:val="00A45EB3"/>
    <w:rsid w:val="00A46A53"/>
    <w:rsid w:val="00A46E26"/>
    <w:rsid w:val="00A47586"/>
    <w:rsid w:val="00A47A22"/>
    <w:rsid w:val="00A47FCB"/>
    <w:rsid w:val="00A47FDA"/>
    <w:rsid w:val="00A50CAE"/>
    <w:rsid w:val="00A5152A"/>
    <w:rsid w:val="00A51700"/>
    <w:rsid w:val="00A51EE1"/>
    <w:rsid w:val="00A52868"/>
    <w:rsid w:val="00A52AC4"/>
    <w:rsid w:val="00A5328B"/>
    <w:rsid w:val="00A535F5"/>
    <w:rsid w:val="00A54320"/>
    <w:rsid w:val="00A5453C"/>
    <w:rsid w:val="00A54AD0"/>
    <w:rsid w:val="00A54C39"/>
    <w:rsid w:val="00A54F49"/>
    <w:rsid w:val="00A552E7"/>
    <w:rsid w:val="00A55374"/>
    <w:rsid w:val="00A558FA"/>
    <w:rsid w:val="00A579D4"/>
    <w:rsid w:val="00A57E21"/>
    <w:rsid w:val="00A57EBA"/>
    <w:rsid w:val="00A57F09"/>
    <w:rsid w:val="00A602D7"/>
    <w:rsid w:val="00A607D5"/>
    <w:rsid w:val="00A60AE6"/>
    <w:rsid w:val="00A6128B"/>
    <w:rsid w:val="00A61337"/>
    <w:rsid w:val="00A62619"/>
    <w:rsid w:val="00A62BF2"/>
    <w:rsid w:val="00A63B9B"/>
    <w:rsid w:val="00A63CD2"/>
    <w:rsid w:val="00A63FCF"/>
    <w:rsid w:val="00A6430D"/>
    <w:rsid w:val="00A646AD"/>
    <w:rsid w:val="00A64ABA"/>
    <w:rsid w:val="00A64C35"/>
    <w:rsid w:val="00A64DC1"/>
    <w:rsid w:val="00A6542F"/>
    <w:rsid w:val="00A655CB"/>
    <w:rsid w:val="00A65E6C"/>
    <w:rsid w:val="00A666D9"/>
    <w:rsid w:val="00A6681C"/>
    <w:rsid w:val="00A66A0E"/>
    <w:rsid w:val="00A679B7"/>
    <w:rsid w:val="00A679BE"/>
    <w:rsid w:val="00A67E74"/>
    <w:rsid w:val="00A709EB"/>
    <w:rsid w:val="00A70B57"/>
    <w:rsid w:val="00A70EAD"/>
    <w:rsid w:val="00A71237"/>
    <w:rsid w:val="00A71893"/>
    <w:rsid w:val="00A7231B"/>
    <w:rsid w:val="00A72B93"/>
    <w:rsid w:val="00A730BB"/>
    <w:rsid w:val="00A738DF"/>
    <w:rsid w:val="00A73CAD"/>
    <w:rsid w:val="00A74519"/>
    <w:rsid w:val="00A7454B"/>
    <w:rsid w:val="00A7478B"/>
    <w:rsid w:val="00A74C61"/>
    <w:rsid w:val="00A759AE"/>
    <w:rsid w:val="00A75AB9"/>
    <w:rsid w:val="00A76179"/>
    <w:rsid w:val="00A764A3"/>
    <w:rsid w:val="00A76A13"/>
    <w:rsid w:val="00A778B4"/>
    <w:rsid w:val="00A779C7"/>
    <w:rsid w:val="00A77C38"/>
    <w:rsid w:val="00A8022C"/>
    <w:rsid w:val="00A802B7"/>
    <w:rsid w:val="00A8062C"/>
    <w:rsid w:val="00A80A99"/>
    <w:rsid w:val="00A80EA3"/>
    <w:rsid w:val="00A814DE"/>
    <w:rsid w:val="00A817D0"/>
    <w:rsid w:val="00A81FFB"/>
    <w:rsid w:val="00A820C7"/>
    <w:rsid w:val="00A82DAC"/>
    <w:rsid w:val="00A8316F"/>
    <w:rsid w:val="00A836D3"/>
    <w:rsid w:val="00A83B12"/>
    <w:rsid w:val="00A83CB3"/>
    <w:rsid w:val="00A83D61"/>
    <w:rsid w:val="00A8483D"/>
    <w:rsid w:val="00A84E4E"/>
    <w:rsid w:val="00A8557F"/>
    <w:rsid w:val="00A85975"/>
    <w:rsid w:val="00A863AA"/>
    <w:rsid w:val="00A87911"/>
    <w:rsid w:val="00A87A69"/>
    <w:rsid w:val="00A87DB2"/>
    <w:rsid w:val="00A90E19"/>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07D1"/>
    <w:rsid w:val="00AA08E2"/>
    <w:rsid w:val="00AA10E6"/>
    <w:rsid w:val="00AA150F"/>
    <w:rsid w:val="00AA172A"/>
    <w:rsid w:val="00AA1CD7"/>
    <w:rsid w:val="00AA1F2B"/>
    <w:rsid w:val="00AA2BC8"/>
    <w:rsid w:val="00AA31C5"/>
    <w:rsid w:val="00AA3E88"/>
    <w:rsid w:val="00AA404E"/>
    <w:rsid w:val="00AA42CE"/>
    <w:rsid w:val="00AA476A"/>
    <w:rsid w:val="00AA5708"/>
    <w:rsid w:val="00AA5775"/>
    <w:rsid w:val="00AA5A9F"/>
    <w:rsid w:val="00AA61BB"/>
    <w:rsid w:val="00AA7E70"/>
    <w:rsid w:val="00AB18E1"/>
    <w:rsid w:val="00AB197C"/>
    <w:rsid w:val="00AB1B30"/>
    <w:rsid w:val="00AB1CBA"/>
    <w:rsid w:val="00AB1CCB"/>
    <w:rsid w:val="00AB1DDA"/>
    <w:rsid w:val="00AB2175"/>
    <w:rsid w:val="00AB26F1"/>
    <w:rsid w:val="00AB27E5"/>
    <w:rsid w:val="00AB2BE1"/>
    <w:rsid w:val="00AB3280"/>
    <w:rsid w:val="00AB348E"/>
    <w:rsid w:val="00AB369C"/>
    <w:rsid w:val="00AB3AC1"/>
    <w:rsid w:val="00AB3BD4"/>
    <w:rsid w:val="00AB4234"/>
    <w:rsid w:val="00AB463C"/>
    <w:rsid w:val="00AB4AEA"/>
    <w:rsid w:val="00AB4AEF"/>
    <w:rsid w:val="00AB4CE0"/>
    <w:rsid w:val="00AB501D"/>
    <w:rsid w:val="00AB625D"/>
    <w:rsid w:val="00AB625F"/>
    <w:rsid w:val="00AB70B6"/>
    <w:rsid w:val="00AB7FD1"/>
    <w:rsid w:val="00AC0E7B"/>
    <w:rsid w:val="00AC0F6D"/>
    <w:rsid w:val="00AC186C"/>
    <w:rsid w:val="00AC1D4B"/>
    <w:rsid w:val="00AC1F80"/>
    <w:rsid w:val="00AC22F3"/>
    <w:rsid w:val="00AC27A2"/>
    <w:rsid w:val="00AC2AD0"/>
    <w:rsid w:val="00AC2F6A"/>
    <w:rsid w:val="00AC336F"/>
    <w:rsid w:val="00AC339B"/>
    <w:rsid w:val="00AC3672"/>
    <w:rsid w:val="00AC3826"/>
    <w:rsid w:val="00AC3987"/>
    <w:rsid w:val="00AC3E50"/>
    <w:rsid w:val="00AC4D90"/>
    <w:rsid w:val="00AC4FD1"/>
    <w:rsid w:val="00AC59D0"/>
    <w:rsid w:val="00AC5B6E"/>
    <w:rsid w:val="00AC676E"/>
    <w:rsid w:val="00AC6A14"/>
    <w:rsid w:val="00AC6B47"/>
    <w:rsid w:val="00AC6C49"/>
    <w:rsid w:val="00AC6CA9"/>
    <w:rsid w:val="00AC6DDB"/>
    <w:rsid w:val="00AC714A"/>
    <w:rsid w:val="00AC7433"/>
    <w:rsid w:val="00AC751E"/>
    <w:rsid w:val="00AC7938"/>
    <w:rsid w:val="00AC7CDB"/>
    <w:rsid w:val="00AD01C6"/>
    <w:rsid w:val="00AD059F"/>
    <w:rsid w:val="00AD0DA5"/>
    <w:rsid w:val="00AD180E"/>
    <w:rsid w:val="00AD1AC8"/>
    <w:rsid w:val="00AD2982"/>
    <w:rsid w:val="00AD299F"/>
    <w:rsid w:val="00AD29B7"/>
    <w:rsid w:val="00AD34BF"/>
    <w:rsid w:val="00AD3DF8"/>
    <w:rsid w:val="00AD3FEA"/>
    <w:rsid w:val="00AD44B5"/>
    <w:rsid w:val="00AD45E2"/>
    <w:rsid w:val="00AD486F"/>
    <w:rsid w:val="00AD61CD"/>
    <w:rsid w:val="00AD6D7D"/>
    <w:rsid w:val="00AD7410"/>
    <w:rsid w:val="00AD7DD6"/>
    <w:rsid w:val="00AE012D"/>
    <w:rsid w:val="00AE066E"/>
    <w:rsid w:val="00AE0FBE"/>
    <w:rsid w:val="00AE189C"/>
    <w:rsid w:val="00AE195C"/>
    <w:rsid w:val="00AE2047"/>
    <w:rsid w:val="00AE298E"/>
    <w:rsid w:val="00AE2A6C"/>
    <w:rsid w:val="00AE2E10"/>
    <w:rsid w:val="00AE4058"/>
    <w:rsid w:val="00AE5068"/>
    <w:rsid w:val="00AE5234"/>
    <w:rsid w:val="00AE5C0B"/>
    <w:rsid w:val="00AE669F"/>
    <w:rsid w:val="00AF0315"/>
    <w:rsid w:val="00AF047F"/>
    <w:rsid w:val="00AF059C"/>
    <w:rsid w:val="00AF1320"/>
    <w:rsid w:val="00AF18C4"/>
    <w:rsid w:val="00AF19AC"/>
    <w:rsid w:val="00AF1A52"/>
    <w:rsid w:val="00AF1BE9"/>
    <w:rsid w:val="00AF2AFC"/>
    <w:rsid w:val="00AF2E67"/>
    <w:rsid w:val="00AF3082"/>
    <w:rsid w:val="00AF30E5"/>
    <w:rsid w:val="00AF3BF8"/>
    <w:rsid w:val="00AF3CB5"/>
    <w:rsid w:val="00AF3E7A"/>
    <w:rsid w:val="00AF41F4"/>
    <w:rsid w:val="00AF42C0"/>
    <w:rsid w:val="00AF42DA"/>
    <w:rsid w:val="00AF4796"/>
    <w:rsid w:val="00AF4965"/>
    <w:rsid w:val="00AF5A0D"/>
    <w:rsid w:val="00AF5A4D"/>
    <w:rsid w:val="00AF6119"/>
    <w:rsid w:val="00AF6B9C"/>
    <w:rsid w:val="00AF6C8D"/>
    <w:rsid w:val="00AF751F"/>
    <w:rsid w:val="00B0059F"/>
    <w:rsid w:val="00B00F4A"/>
    <w:rsid w:val="00B01854"/>
    <w:rsid w:val="00B02580"/>
    <w:rsid w:val="00B02A98"/>
    <w:rsid w:val="00B04C51"/>
    <w:rsid w:val="00B04C9B"/>
    <w:rsid w:val="00B050B4"/>
    <w:rsid w:val="00B0512F"/>
    <w:rsid w:val="00B058A1"/>
    <w:rsid w:val="00B067EC"/>
    <w:rsid w:val="00B06D40"/>
    <w:rsid w:val="00B07A0D"/>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8D0"/>
    <w:rsid w:val="00B139E5"/>
    <w:rsid w:val="00B14392"/>
    <w:rsid w:val="00B146C8"/>
    <w:rsid w:val="00B15B49"/>
    <w:rsid w:val="00B15BF9"/>
    <w:rsid w:val="00B15DBC"/>
    <w:rsid w:val="00B161E2"/>
    <w:rsid w:val="00B163C2"/>
    <w:rsid w:val="00B164BB"/>
    <w:rsid w:val="00B166DF"/>
    <w:rsid w:val="00B16AB6"/>
    <w:rsid w:val="00B16F70"/>
    <w:rsid w:val="00B17B19"/>
    <w:rsid w:val="00B17B2E"/>
    <w:rsid w:val="00B17C05"/>
    <w:rsid w:val="00B2000B"/>
    <w:rsid w:val="00B209A4"/>
    <w:rsid w:val="00B20E65"/>
    <w:rsid w:val="00B20FBD"/>
    <w:rsid w:val="00B21360"/>
    <w:rsid w:val="00B214B9"/>
    <w:rsid w:val="00B21AAE"/>
    <w:rsid w:val="00B21DF7"/>
    <w:rsid w:val="00B2206C"/>
    <w:rsid w:val="00B228D3"/>
    <w:rsid w:val="00B23013"/>
    <w:rsid w:val="00B23782"/>
    <w:rsid w:val="00B23B11"/>
    <w:rsid w:val="00B241D5"/>
    <w:rsid w:val="00B249A7"/>
    <w:rsid w:val="00B24E29"/>
    <w:rsid w:val="00B25695"/>
    <w:rsid w:val="00B25915"/>
    <w:rsid w:val="00B25E0E"/>
    <w:rsid w:val="00B267BF"/>
    <w:rsid w:val="00B271D7"/>
    <w:rsid w:val="00B278C4"/>
    <w:rsid w:val="00B30245"/>
    <w:rsid w:val="00B308BC"/>
    <w:rsid w:val="00B30E9A"/>
    <w:rsid w:val="00B31321"/>
    <w:rsid w:val="00B3225F"/>
    <w:rsid w:val="00B340C5"/>
    <w:rsid w:val="00B343AF"/>
    <w:rsid w:val="00B3475A"/>
    <w:rsid w:val="00B3567D"/>
    <w:rsid w:val="00B35DA2"/>
    <w:rsid w:val="00B3625C"/>
    <w:rsid w:val="00B37764"/>
    <w:rsid w:val="00B37B77"/>
    <w:rsid w:val="00B4001B"/>
    <w:rsid w:val="00B40A06"/>
    <w:rsid w:val="00B421BD"/>
    <w:rsid w:val="00B425E8"/>
    <w:rsid w:val="00B428B8"/>
    <w:rsid w:val="00B42DD6"/>
    <w:rsid w:val="00B4314E"/>
    <w:rsid w:val="00B4315B"/>
    <w:rsid w:val="00B43CA0"/>
    <w:rsid w:val="00B44558"/>
    <w:rsid w:val="00B445A4"/>
    <w:rsid w:val="00B4519A"/>
    <w:rsid w:val="00B45471"/>
    <w:rsid w:val="00B45718"/>
    <w:rsid w:val="00B4595C"/>
    <w:rsid w:val="00B45AF0"/>
    <w:rsid w:val="00B45D2F"/>
    <w:rsid w:val="00B45E76"/>
    <w:rsid w:val="00B46177"/>
    <w:rsid w:val="00B47F45"/>
    <w:rsid w:val="00B50BCC"/>
    <w:rsid w:val="00B50F1B"/>
    <w:rsid w:val="00B510DC"/>
    <w:rsid w:val="00B51160"/>
    <w:rsid w:val="00B5155D"/>
    <w:rsid w:val="00B5255B"/>
    <w:rsid w:val="00B5266D"/>
    <w:rsid w:val="00B52E37"/>
    <w:rsid w:val="00B53C73"/>
    <w:rsid w:val="00B53CFA"/>
    <w:rsid w:val="00B5402E"/>
    <w:rsid w:val="00B55B5C"/>
    <w:rsid w:val="00B55B60"/>
    <w:rsid w:val="00B55D30"/>
    <w:rsid w:val="00B561D8"/>
    <w:rsid w:val="00B56D3A"/>
    <w:rsid w:val="00B57514"/>
    <w:rsid w:val="00B579AF"/>
    <w:rsid w:val="00B57B0D"/>
    <w:rsid w:val="00B57CE6"/>
    <w:rsid w:val="00B60315"/>
    <w:rsid w:val="00B613A9"/>
    <w:rsid w:val="00B61F7E"/>
    <w:rsid w:val="00B625B5"/>
    <w:rsid w:val="00B637CB"/>
    <w:rsid w:val="00B637DD"/>
    <w:rsid w:val="00B63859"/>
    <w:rsid w:val="00B64825"/>
    <w:rsid w:val="00B64C07"/>
    <w:rsid w:val="00B657A5"/>
    <w:rsid w:val="00B65911"/>
    <w:rsid w:val="00B65F14"/>
    <w:rsid w:val="00B65F44"/>
    <w:rsid w:val="00B66182"/>
    <w:rsid w:val="00B66DF6"/>
    <w:rsid w:val="00B67FC9"/>
    <w:rsid w:val="00B70369"/>
    <w:rsid w:val="00B7041E"/>
    <w:rsid w:val="00B70532"/>
    <w:rsid w:val="00B70AFF"/>
    <w:rsid w:val="00B71236"/>
    <w:rsid w:val="00B724B1"/>
    <w:rsid w:val="00B7257A"/>
    <w:rsid w:val="00B727CF"/>
    <w:rsid w:val="00B73123"/>
    <w:rsid w:val="00B73E4D"/>
    <w:rsid w:val="00B7416C"/>
    <w:rsid w:val="00B7446F"/>
    <w:rsid w:val="00B7455C"/>
    <w:rsid w:val="00B746DE"/>
    <w:rsid w:val="00B7473B"/>
    <w:rsid w:val="00B752C1"/>
    <w:rsid w:val="00B75BB9"/>
    <w:rsid w:val="00B75EC3"/>
    <w:rsid w:val="00B76B46"/>
    <w:rsid w:val="00B76E8B"/>
    <w:rsid w:val="00B77155"/>
    <w:rsid w:val="00B7751E"/>
    <w:rsid w:val="00B77E70"/>
    <w:rsid w:val="00B80099"/>
    <w:rsid w:val="00B80476"/>
    <w:rsid w:val="00B80A65"/>
    <w:rsid w:val="00B8132B"/>
    <w:rsid w:val="00B819B5"/>
    <w:rsid w:val="00B81D48"/>
    <w:rsid w:val="00B81DDF"/>
    <w:rsid w:val="00B82C14"/>
    <w:rsid w:val="00B8372E"/>
    <w:rsid w:val="00B840C5"/>
    <w:rsid w:val="00B84C7B"/>
    <w:rsid w:val="00B859E9"/>
    <w:rsid w:val="00B85A17"/>
    <w:rsid w:val="00B85CAA"/>
    <w:rsid w:val="00B870BD"/>
    <w:rsid w:val="00B874A8"/>
    <w:rsid w:val="00B87A21"/>
    <w:rsid w:val="00B908A8"/>
    <w:rsid w:val="00B90FD9"/>
    <w:rsid w:val="00B912D9"/>
    <w:rsid w:val="00B919D6"/>
    <w:rsid w:val="00B927C8"/>
    <w:rsid w:val="00B9290C"/>
    <w:rsid w:val="00B930E8"/>
    <w:rsid w:val="00B93159"/>
    <w:rsid w:val="00B93AC0"/>
    <w:rsid w:val="00B94163"/>
    <w:rsid w:val="00B94292"/>
    <w:rsid w:val="00B94637"/>
    <w:rsid w:val="00B94C9D"/>
    <w:rsid w:val="00B94E86"/>
    <w:rsid w:val="00B950D8"/>
    <w:rsid w:val="00B95638"/>
    <w:rsid w:val="00B959AE"/>
    <w:rsid w:val="00B95D34"/>
    <w:rsid w:val="00B95F09"/>
    <w:rsid w:val="00B96C9E"/>
    <w:rsid w:val="00B974E9"/>
    <w:rsid w:val="00BA00A9"/>
    <w:rsid w:val="00BA094A"/>
    <w:rsid w:val="00BA0A43"/>
    <w:rsid w:val="00BA1424"/>
    <w:rsid w:val="00BA17D8"/>
    <w:rsid w:val="00BA18FF"/>
    <w:rsid w:val="00BA425F"/>
    <w:rsid w:val="00BA4367"/>
    <w:rsid w:val="00BA53A3"/>
    <w:rsid w:val="00BA5650"/>
    <w:rsid w:val="00BA5A42"/>
    <w:rsid w:val="00BA5E44"/>
    <w:rsid w:val="00BA6150"/>
    <w:rsid w:val="00BA74B7"/>
    <w:rsid w:val="00BA78BE"/>
    <w:rsid w:val="00BA7E91"/>
    <w:rsid w:val="00BA7F6A"/>
    <w:rsid w:val="00BB14EA"/>
    <w:rsid w:val="00BB1BB5"/>
    <w:rsid w:val="00BB1CEB"/>
    <w:rsid w:val="00BB2BB0"/>
    <w:rsid w:val="00BB372D"/>
    <w:rsid w:val="00BB3C30"/>
    <w:rsid w:val="00BB473D"/>
    <w:rsid w:val="00BB48B4"/>
    <w:rsid w:val="00BB4955"/>
    <w:rsid w:val="00BB5731"/>
    <w:rsid w:val="00BB58A6"/>
    <w:rsid w:val="00BB658B"/>
    <w:rsid w:val="00BB66AE"/>
    <w:rsid w:val="00BB68B1"/>
    <w:rsid w:val="00BB7445"/>
    <w:rsid w:val="00BB793C"/>
    <w:rsid w:val="00BB79A0"/>
    <w:rsid w:val="00BC1F41"/>
    <w:rsid w:val="00BC3175"/>
    <w:rsid w:val="00BC31E1"/>
    <w:rsid w:val="00BC3516"/>
    <w:rsid w:val="00BC3523"/>
    <w:rsid w:val="00BC4C50"/>
    <w:rsid w:val="00BC5135"/>
    <w:rsid w:val="00BC5544"/>
    <w:rsid w:val="00BC5E0D"/>
    <w:rsid w:val="00BC612A"/>
    <w:rsid w:val="00BC6567"/>
    <w:rsid w:val="00BC733C"/>
    <w:rsid w:val="00BC7E0D"/>
    <w:rsid w:val="00BD072D"/>
    <w:rsid w:val="00BD0B88"/>
    <w:rsid w:val="00BD139F"/>
    <w:rsid w:val="00BD1543"/>
    <w:rsid w:val="00BD2559"/>
    <w:rsid w:val="00BD26B4"/>
    <w:rsid w:val="00BD283A"/>
    <w:rsid w:val="00BD2902"/>
    <w:rsid w:val="00BD2A21"/>
    <w:rsid w:val="00BD3025"/>
    <w:rsid w:val="00BD3783"/>
    <w:rsid w:val="00BD3FCF"/>
    <w:rsid w:val="00BD44E2"/>
    <w:rsid w:val="00BD4544"/>
    <w:rsid w:val="00BD5CE5"/>
    <w:rsid w:val="00BD5D94"/>
    <w:rsid w:val="00BD604F"/>
    <w:rsid w:val="00BD62C9"/>
    <w:rsid w:val="00BD691B"/>
    <w:rsid w:val="00BD69D5"/>
    <w:rsid w:val="00BD782F"/>
    <w:rsid w:val="00BD78F0"/>
    <w:rsid w:val="00BD78F2"/>
    <w:rsid w:val="00BD799A"/>
    <w:rsid w:val="00BE0B9B"/>
    <w:rsid w:val="00BE0C60"/>
    <w:rsid w:val="00BE0E65"/>
    <w:rsid w:val="00BE0E8A"/>
    <w:rsid w:val="00BE17E5"/>
    <w:rsid w:val="00BE2320"/>
    <w:rsid w:val="00BE2A08"/>
    <w:rsid w:val="00BE4BC9"/>
    <w:rsid w:val="00BE611F"/>
    <w:rsid w:val="00BE66B2"/>
    <w:rsid w:val="00BE685E"/>
    <w:rsid w:val="00BE7361"/>
    <w:rsid w:val="00BE76F1"/>
    <w:rsid w:val="00BE7A75"/>
    <w:rsid w:val="00BE7ECD"/>
    <w:rsid w:val="00BF0551"/>
    <w:rsid w:val="00BF0A9E"/>
    <w:rsid w:val="00BF15A5"/>
    <w:rsid w:val="00BF17AA"/>
    <w:rsid w:val="00BF1ABB"/>
    <w:rsid w:val="00BF2219"/>
    <w:rsid w:val="00BF2473"/>
    <w:rsid w:val="00BF268D"/>
    <w:rsid w:val="00BF2892"/>
    <w:rsid w:val="00BF2E02"/>
    <w:rsid w:val="00BF30E2"/>
    <w:rsid w:val="00BF337B"/>
    <w:rsid w:val="00BF4694"/>
    <w:rsid w:val="00BF46AD"/>
    <w:rsid w:val="00BF4D07"/>
    <w:rsid w:val="00BF5289"/>
    <w:rsid w:val="00BF5768"/>
    <w:rsid w:val="00BF6537"/>
    <w:rsid w:val="00BF6B51"/>
    <w:rsid w:val="00BF7246"/>
    <w:rsid w:val="00BF7258"/>
    <w:rsid w:val="00BF74A8"/>
    <w:rsid w:val="00BF7620"/>
    <w:rsid w:val="00BF7AB8"/>
    <w:rsid w:val="00C002AE"/>
    <w:rsid w:val="00C0067E"/>
    <w:rsid w:val="00C00F46"/>
    <w:rsid w:val="00C01C4D"/>
    <w:rsid w:val="00C01C83"/>
    <w:rsid w:val="00C02B33"/>
    <w:rsid w:val="00C02DC1"/>
    <w:rsid w:val="00C036BC"/>
    <w:rsid w:val="00C03731"/>
    <w:rsid w:val="00C0395F"/>
    <w:rsid w:val="00C03E0B"/>
    <w:rsid w:val="00C04441"/>
    <w:rsid w:val="00C048B5"/>
    <w:rsid w:val="00C04D70"/>
    <w:rsid w:val="00C05A31"/>
    <w:rsid w:val="00C05CF7"/>
    <w:rsid w:val="00C05DBB"/>
    <w:rsid w:val="00C05E86"/>
    <w:rsid w:val="00C05EFD"/>
    <w:rsid w:val="00C0630A"/>
    <w:rsid w:val="00C06653"/>
    <w:rsid w:val="00C06E3A"/>
    <w:rsid w:val="00C07AA3"/>
    <w:rsid w:val="00C07D62"/>
    <w:rsid w:val="00C10067"/>
    <w:rsid w:val="00C10557"/>
    <w:rsid w:val="00C115E2"/>
    <w:rsid w:val="00C116F5"/>
    <w:rsid w:val="00C11EAD"/>
    <w:rsid w:val="00C122FF"/>
    <w:rsid w:val="00C126FF"/>
    <w:rsid w:val="00C129C6"/>
    <w:rsid w:val="00C12B1B"/>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BC4"/>
    <w:rsid w:val="00C21C67"/>
    <w:rsid w:val="00C21FC7"/>
    <w:rsid w:val="00C2252B"/>
    <w:rsid w:val="00C23B34"/>
    <w:rsid w:val="00C23D83"/>
    <w:rsid w:val="00C24952"/>
    <w:rsid w:val="00C24F71"/>
    <w:rsid w:val="00C2506E"/>
    <w:rsid w:val="00C2522B"/>
    <w:rsid w:val="00C25A16"/>
    <w:rsid w:val="00C2721F"/>
    <w:rsid w:val="00C27521"/>
    <w:rsid w:val="00C278D7"/>
    <w:rsid w:val="00C27D3B"/>
    <w:rsid w:val="00C3003F"/>
    <w:rsid w:val="00C300E3"/>
    <w:rsid w:val="00C30C23"/>
    <w:rsid w:val="00C30C99"/>
    <w:rsid w:val="00C31387"/>
    <w:rsid w:val="00C31760"/>
    <w:rsid w:val="00C31775"/>
    <w:rsid w:val="00C31B69"/>
    <w:rsid w:val="00C31C2C"/>
    <w:rsid w:val="00C3207F"/>
    <w:rsid w:val="00C32ED3"/>
    <w:rsid w:val="00C33E4C"/>
    <w:rsid w:val="00C34F1D"/>
    <w:rsid w:val="00C357E4"/>
    <w:rsid w:val="00C35BA6"/>
    <w:rsid w:val="00C36476"/>
    <w:rsid w:val="00C36508"/>
    <w:rsid w:val="00C36D24"/>
    <w:rsid w:val="00C37A1B"/>
    <w:rsid w:val="00C40787"/>
    <w:rsid w:val="00C40EB1"/>
    <w:rsid w:val="00C41014"/>
    <w:rsid w:val="00C411CE"/>
    <w:rsid w:val="00C4187E"/>
    <w:rsid w:val="00C42086"/>
    <w:rsid w:val="00C43040"/>
    <w:rsid w:val="00C43133"/>
    <w:rsid w:val="00C431BE"/>
    <w:rsid w:val="00C431E5"/>
    <w:rsid w:val="00C4418C"/>
    <w:rsid w:val="00C453AE"/>
    <w:rsid w:val="00C454D8"/>
    <w:rsid w:val="00C457BC"/>
    <w:rsid w:val="00C45938"/>
    <w:rsid w:val="00C45F9F"/>
    <w:rsid w:val="00C4613A"/>
    <w:rsid w:val="00C46306"/>
    <w:rsid w:val="00C4670F"/>
    <w:rsid w:val="00C46751"/>
    <w:rsid w:val="00C46B70"/>
    <w:rsid w:val="00C46BD2"/>
    <w:rsid w:val="00C46C9A"/>
    <w:rsid w:val="00C46E81"/>
    <w:rsid w:val="00C4717C"/>
    <w:rsid w:val="00C47448"/>
    <w:rsid w:val="00C477BD"/>
    <w:rsid w:val="00C47A0C"/>
    <w:rsid w:val="00C47B71"/>
    <w:rsid w:val="00C509A1"/>
    <w:rsid w:val="00C50C7D"/>
    <w:rsid w:val="00C5182B"/>
    <w:rsid w:val="00C51882"/>
    <w:rsid w:val="00C51B34"/>
    <w:rsid w:val="00C52813"/>
    <w:rsid w:val="00C528AB"/>
    <w:rsid w:val="00C52D18"/>
    <w:rsid w:val="00C53189"/>
    <w:rsid w:val="00C53619"/>
    <w:rsid w:val="00C53D6E"/>
    <w:rsid w:val="00C540D7"/>
    <w:rsid w:val="00C54227"/>
    <w:rsid w:val="00C546A8"/>
    <w:rsid w:val="00C54D4B"/>
    <w:rsid w:val="00C54DA0"/>
    <w:rsid w:val="00C5534B"/>
    <w:rsid w:val="00C557EC"/>
    <w:rsid w:val="00C55822"/>
    <w:rsid w:val="00C559E7"/>
    <w:rsid w:val="00C559F3"/>
    <w:rsid w:val="00C5618C"/>
    <w:rsid w:val="00C5660D"/>
    <w:rsid w:val="00C56713"/>
    <w:rsid w:val="00C5702F"/>
    <w:rsid w:val="00C577DD"/>
    <w:rsid w:val="00C579FA"/>
    <w:rsid w:val="00C57F48"/>
    <w:rsid w:val="00C6152A"/>
    <w:rsid w:val="00C617CE"/>
    <w:rsid w:val="00C61D0C"/>
    <w:rsid w:val="00C61EF1"/>
    <w:rsid w:val="00C6229E"/>
    <w:rsid w:val="00C631E1"/>
    <w:rsid w:val="00C6352F"/>
    <w:rsid w:val="00C63FED"/>
    <w:rsid w:val="00C65408"/>
    <w:rsid w:val="00C6591C"/>
    <w:rsid w:val="00C66422"/>
    <w:rsid w:val="00C66491"/>
    <w:rsid w:val="00C66902"/>
    <w:rsid w:val="00C66EC6"/>
    <w:rsid w:val="00C67149"/>
    <w:rsid w:val="00C671DC"/>
    <w:rsid w:val="00C67601"/>
    <w:rsid w:val="00C67A0E"/>
    <w:rsid w:val="00C703DA"/>
    <w:rsid w:val="00C70512"/>
    <w:rsid w:val="00C70633"/>
    <w:rsid w:val="00C70F62"/>
    <w:rsid w:val="00C7120B"/>
    <w:rsid w:val="00C71410"/>
    <w:rsid w:val="00C7206A"/>
    <w:rsid w:val="00C72095"/>
    <w:rsid w:val="00C72C46"/>
    <w:rsid w:val="00C73119"/>
    <w:rsid w:val="00C7332F"/>
    <w:rsid w:val="00C736BD"/>
    <w:rsid w:val="00C73990"/>
    <w:rsid w:val="00C73D65"/>
    <w:rsid w:val="00C74517"/>
    <w:rsid w:val="00C75502"/>
    <w:rsid w:val="00C762D9"/>
    <w:rsid w:val="00C763C4"/>
    <w:rsid w:val="00C76454"/>
    <w:rsid w:val="00C764D0"/>
    <w:rsid w:val="00C7655A"/>
    <w:rsid w:val="00C76C9F"/>
    <w:rsid w:val="00C76DDE"/>
    <w:rsid w:val="00C80321"/>
    <w:rsid w:val="00C81023"/>
    <w:rsid w:val="00C81336"/>
    <w:rsid w:val="00C81692"/>
    <w:rsid w:val="00C8199F"/>
    <w:rsid w:val="00C81B9C"/>
    <w:rsid w:val="00C82312"/>
    <w:rsid w:val="00C8250D"/>
    <w:rsid w:val="00C82579"/>
    <w:rsid w:val="00C826BF"/>
    <w:rsid w:val="00C827C3"/>
    <w:rsid w:val="00C82A98"/>
    <w:rsid w:val="00C82B46"/>
    <w:rsid w:val="00C82D23"/>
    <w:rsid w:val="00C82D31"/>
    <w:rsid w:val="00C832DA"/>
    <w:rsid w:val="00C83577"/>
    <w:rsid w:val="00C835F6"/>
    <w:rsid w:val="00C838D4"/>
    <w:rsid w:val="00C83A85"/>
    <w:rsid w:val="00C84BDD"/>
    <w:rsid w:val="00C84C71"/>
    <w:rsid w:val="00C85166"/>
    <w:rsid w:val="00C85BAC"/>
    <w:rsid w:val="00C8611C"/>
    <w:rsid w:val="00C861D2"/>
    <w:rsid w:val="00C86674"/>
    <w:rsid w:val="00C877F8"/>
    <w:rsid w:val="00C90839"/>
    <w:rsid w:val="00C912EC"/>
    <w:rsid w:val="00C91565"/>
    <w:rsid w:val="00C91F70"/>
    <w:rsid w:val="00C91F73"/>
    <w:rsid w:val="00C9247F"/>
    <w:rsid w:val="00C92C0A"/>
    <w:rsid w:val="00C92D29"/>
    <w:rsid w:val="00C9363B"/>
    <w:rsid w:val="00C9369B"/>
    <w:rsid w:val="00C9420D"/>
    <w:rsid w:val="00C94B15"/>
    <w:rsid w:val="00C950F8"/>
    <w:rsid w:val="00C95672"/>
    <w:rsid w:val="00C95A95"/>
    <w:rsid w:val="00C96D18"/>
    <w:rsid w:val="00CA104D"/>
    <w:rsid w:val="00CA13E5"/>
    <w:rsid w:val="00CA18F2"/>
    <w:rsid w:val="00CA1B84"/>
    <w:rsid w:val="00CA243A"/>
    <w:rsid w:val="00CA2934"/>
    <w:rsid w:val="00CA379B"/>
    <w:rsid w:val="00CA3AA0"/>
    <w:rsid w:val="00CA3BFA"/>
    <w:rsid w:val="00CA3D19"/>
    <w:rsid w:val="00CA4967"/>
    <w:rsid w:val="00CA5028"/>
    <w:rsid w:val="00CA540E"/>
    <w:rsid w:val="00CA5D94"/>
    <w:rsid w:val="00CA6623"/>
    <w:rsid w:val="00CA755E"/>
    <w:rsid w:val="00CA79B2"/>
    <w:rsid w:val="00CB0372"/>
    <w:rsid w:val="00CB08C1"/>
    <w:rsid w:val="00CB0911"/>
    <w:rsid w:val="00CB0B93"/>
    <w:rsid w:val="00CB1037"/>
    <w:rsid w:val="00CB14E4"/>
    <w:rsid w:val="00CB157F"/>
    <w:rsid w:val="00CB15B5"/>
    <w:rsid w:val="00CB1D6A"/>
    <w:rsid w:val="00CB22B7"/>
    <w:rsid w:val="00CB2559"/>
    <w:rsid w:val="00CB3A02"/>
    <w:rsid w:val="00CB3E9E"/>
    <w:rsid w:val="00CB3F6E"/>
    <w:rsid w:val="00CB41F2"/>
    <w:rsid w:val="00CB4226"/>
    <w:rsid w:val="00CB4834"/>
    <w:rsid w:val="00CB563E"/>
    <w:rsid w:val="00CB5B4B"/>
    <w:rsid w:val="00CB5F52"/>
    <w:rsid w:val="00CB6031"/>
    <w:rsid w:val="00CB6720"/>
    <w:rsid w:val="00CB6A63"/>
    <w:rsid w:val="00CB6E5D"/>
    <w:rsid w:val="00CB7407"/>
    <w:rsid w:val="00CB751D"/>
    <w:rsid w:val="00CB767A"/>
    <w:rsid w:val="00CB7BB8"/>
    <w:rsid w:val="00CB7E8A"/>
    <w:rsid w:val="00CC00BD"/>
    <w:rsid w:val="00CC05AF"/>
    <w:rsid w:val="00CC0D08"/>
    <w:rsid w:val="00CC1AB1"/>
    <w:rsid w:val="00CC1ABE"/>
    <w:rsid w:val="00CC2193"/>
    <w:rsid w:val="00CC2266"/>
    <w:rsid w:val="00CC33E8"/>
    <w:rsid w:val="00CC381F"/>
    <w:rsid w:val="00CC42DF"/>
    <w:rsid w:val="00CC5DA8"/>
    <w:rsid w:val="00CC6172"/>
    <w:rsid w:val="00CC62E5"/>
    <w:rsid w:val="00CC70E0"/>
    <w:rsid w:val="00CC70F4"/>
    <w:rsid w:val="00CC73F5"/>
    <w:rsid w:val="00CC7AB7"/>
    <w:rsid w:val="00CD0455"/>
    <w:rsid w:val="00CD0BE7"/>
    <w:rsid w:val="00CD1162"/>
    <w:rsid w:val="00CD11A5"/>
    <w:rsid w:val="00CD140A"/>
    <w:rsid w:val="00CD1869"/>
    <w:rsid w:val="00CD1E58"/>
    <w:rsid w:val="00CD30F1"/>
    <w:rsid w:val="00CD3496"/>
    <w:rsid w:val="00CD3942"/>
    <w:rsid w:val="00CD499A"/>
    <w:rsid w:val="00CD5047"/>
    <w:rsid w:val="00CD5091"/>
    <w:rsid w:val="00CD52DB"/>
    <w:rsid w:val="00CD52F0"/>
    <w:rsid w:val="00CD58A1"/>
    <w:rsid w:val="00CD5AB3"/>
    <w:rsid w:val="00CD5CAC"/>
    <w:rsid w:val="00CD5E16"/>
    <w:rsid w:val="00CD6B81"/>
    <w:rsid w:val="00CD6D76"/>
    <w:rsid w:val="00CD7201"/>
    <w:rsid w:val="00CD751E"/>
    <w:rsid w:val="00CD77D2"/>
    <w:rsid w:val="00CD79DE"/>
    <w:rsid w:val="00CD7A76"/>
    <w:rsid w:val="00CE1697"/>
    <w:rsid w:val="00CE1D5C"/>
    <w:rsid w:val="00CE2917"/>
    <w:rsid w:val="00CE2A2B"/>
    <w:rsid w:val="00CE331F"/>
    <w:rsid w:val="00CE37A3"/>
    <w:rsid w:val="00CE37D8"/>
    <w:rsid w:val="00CE3E3B"/>
    <w:rsid w:val="00CE562F"/>
    <w:rsid w:val="00CE582A"/>
    <w:rsid w:val="00CE5BBA"/>
    <w:rsid w:val="00CE5EA3"/>
    <w:rsid w:val="00CE5F24"/>
    <w:rsid w:val="00CE65C5"/>
    <w:rsid w:val="00CE6F0D"/>
    <w:rsid w:val="00CE7E4E"/>
    <w:rsid w:val="00CE7E98"/>
    <w:rsid w:val="00CE7FF2"/>
    <w:rsid w:val="00CF0274"/>
    <w:rsid w:val="00CF02B5"/>
    <w:rsid w:val="00CF04F9"/>
    <w:rsid w:val="00CF061E"/>
    <w:rsid w:val="00CF1094"/>
    <w:rsid w:val="00CF16DF"/>
    <w:rsid w:val="00CF1ACC"/>
    <w:rsid w:val="00CF1BCB"/>
    <w:rsid w:val="00CF1FDD"/>
    <w:rsid w:val="00CF307F"/>
    <w:rsid w:val="00CF31A4"/>
    <w:rsid w:val="00CF38F7"/>
    <w:rsid w:val="00CF3AE4"/>
    <w:rsid w:val="00CF3C2F"/>
    <w:rsid w:val="00CF4B0B"/>
    <w:rsid w:val="00CF4CED"/>
    <w:rsid w:val="00CF4DB0"/>
    <w:rsid w:val="00CF4F27"/>
    <w:rsid w:val="00CF50BE"/>
    <w:rsid w:val="00CF5598"/>
    <w:rsid w:val="00CF6689"/>
    <w:rsid w:val="00CF6F99"/>
    <w:rsid w:val="00CF770B"/>
    <w:rsid w:val="00CF79B1"/>
    <w:rsid w:val="00CF79FD"/>
    <w:rsid w:val="00CF7D09"/>
    <w:rsid w:val="00D001C6"/>
    <w:rsid w:val="00D00FD4"/>
    <w:rsid w:val="00D010CE"/>
    <w:rsid w:val="00D012E3"/>
    <w:rsid w:val="00D01E30"/>
    <w:rsid w:val="00D0209B"/>
    <w:rsid w:val="00D02FA0"/>
    <w:rsid w:val="00D03325"/>
    <w:rsid w:val="00D041D4"/>
    <w:rsid w:val="00D04DF4"/>
    <w:rsid w:val="00D0548E"/>
    <w:rsid w:val="00D056D0"/>
    <w:rsid w:val="00D05891"/>
    <w:rsid w:val="00D05924"/>
    <w:rsid w:val="00D05B91"/>
    <w:rsid w:val="00D05F40"/>
    <w:rsid w:val="00D05F56"/>
    <w:rsid w:val="00D0639A"/>
    <w:rsid w:val="00D07045"/>
    <w:rsid w:val="00D07EE3"/>
    <w:rsid w:val="00D07F17"/>
    <w:rsid w:val="00D11A2D"/>
    <w:rsid w:val="00D11ADF"/>
    <w:rsid w:val="00D12042"/>
    <w:rsid w:val="00D14C22"/>
    <w:rsid w:val="00D14D60"/>
    <w:rsid w:val="00D15E7C"/>
    <w:rsid w:val="00D160E8"/>
    <w:rsid w:val="00D16C78"/>
    <w:rsid w:val="00D16EC3"/>
    <w:rsid w:val="00D202A4"/>
    <w:rsid w:val="00D2036A"/>
    <w:rsid w:val="00D2056C"/>
    <w:rsid w:val="00D2131D"/>
    <w:rsid w:val="00D214D4"/>
    <w:rsid w:val="00D21BB6"/>
    <w:rsid w:val="00D2274A"/>
    <w:rsid w:val="00D229DB"/>
    <w:rsid w:val="00D22F46"/>
    <w:rsid w:val="00D236D9"/>
    <w:rsid w:val="00D2373C"/>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0E82"/>
    <w:rsid w:val="00D31176"/>
    <w:rsid w:val="00D3136C"/>
    <w:rsid w:val="00D31C4C"/>
    <w:rsid w:val="00D32841"/>
    <w:rsid w:val="00D32B1A"/>
    <w:rsid w:val="00D32D11"/>
    <w:rsid w:val="00D32DFD"/>
    <w:rsid w:val="00D33193"/>
    <w:rsid w:val="00D33365"/>
    <w:rsid w:val="00D3377E"/>
    <w:rsid w:val="00D33EDE"/>
    <w:rsid w:val="00D344C8"/>
    <w:rsid w:val="00D34A4A"/>
    <w:rsid w:val="00D35BB8"/>
    <w:rsid w:val="00D36A1A"/>
    <w:rsid w:val="00D370D1"/>
    <w:rsid w:val="00D373EC"/>
    <w:rsid w:val="00D40538"/>
    <w:rsid w:val="00D4055E"/>
    <w:rsid w:val="00D405DE"/>
    <w:rsid w:val="00D408F7"/>
    <w:rsid w:val="00D4182E"/>
    <w:rsid w:val="00D428AC"/>
    <w:rsid w:val="00D42F5D"/>
    <w:rsid w:val="00D430A4"/>
    <w:rsid w:val="00D4430F"/>
    <w:rsid w:val="00D443DE"/>
    <w:rsid w:val="00D44825"/>
    <w:rsid w:val="00D45231"/>
    <w:rsid w:val="00D453D6"/>
    <w:rsid w:val="00D45E95"/>
    <w:rsid w:val="00D45F56"/>
    <w:rsid w:val="00D466E4"/>
    <w:rsid w:val="00D469AF"/>
    <w:rsid w:val="00D4722A"/>
    <w:rsid w:val="00D50146"/>
    <w:rsid w:val="00D507DB"/>
    <w:rsid w:val="00D50833"/>
    <w:rsid w:val="00D50A6A"/>
    <w:rsid w:val="00D50C50"/>
    <w:rsid w:val="00D51852"/>
    <w:rsid w:val="00D534DA"/>
    <w:rsid w:val="00D53737"/>
    <w:rsid w:val="00D538F5"/>
    <w:rsid w:val="00D53E1B"/>
    <w:rsid w:val="00D541BA"/>
    <w:rsid w:val="00D55137"/>
    <w:rsid w:val="00D552F0"/>
    <w:rsid w:val="00D5544C"/>
    <w:rsid w:val="00D563B1"/>
    <w:rsid w:val="00D5647E"/>
    <w:rsid w:val="00D56703"/>
    <w:rsid w:val="00D57158"/>
    <w:rsid w:val="00D571A1"/>
    <w:rsid w:val="00D5793E"/>
    <w:rsid w:val="00D57CF8"/>
    <w:rsid w:val="00D603A4"/>
    <w:rsid w:val="00D603FD"/>
    <w:rsid w:val="00D610E4"/>
    <w:rsid w:val="00D61182"/>
    <w:rsid w:val="00D6213E"/>
    <w:rsid w:val="00D621EE"/>
    <w:rsid w:val="00D624F5"/>
    <w:rsid w:val="00D6268F"/>
    <w:rsid w:val="00D62E14"/>
    <w:rsid w:val="00D63499"/>
    <w:rsid w:val="00D63BB6"/>
    <w:rsid w:val="00D63FF1"/>
    <w:rsid w:val="00D6408E"/>
    <w:rsid w:val="00D646C0"/>
    <w:rsid w:val="00D64A62"/>
    <w:rsid w:val="00D652F9"/>
    <w:rsid w:val="00D655AF"/>
    <w:rsid w:val="00D659DC"/>
    <w:rsid w:val="00D65D77"/>
    <w:rsid w:val="00D65F1E"/>
    <w:rsid w:val="00D66EBB"/>
    <w:rsid w:val="00D67725"/>
    <w:rsid w:val="00D67E2D"/>
    <w:rsid w:val="00D71153"/>
    <w:rsid w:val="00D71EA0"/>
    <w:rsid w:val="00D72C22"/>
    <w:rsid w:val="00D73350"/>
    <w:rsid w:val="00D74A27"/>
    <w:rsid w:val="00D7590B"/>
    <w:rsid w:val="00D75B35"/>
    <w:rsid w:val="00D75E92"/>
    <w:rsid w:val="00D760E9"/>
    <w:rsid w:val="00D76AF7"/>
    <w:rsid w:val="00D776E8"/>
    <w:rsid w:val="00D779E8"/>
    <w:rsid w:val="00D77A03"/>
    <w:rsid w:val="00D77EBB"/>
    <w:rsid w:val="00D80436"/>
    <w:rsid w:val="00D8048C"/>
    <w:rsid w:val="00D80968"/>
    <w:rsid w:val="00D80AE1"/>
    <w:rsid w:val="00D80D5A"/>
    <w:rsid w:val="00D811FB"/>
    <w:rsid w:val="00D81A24"/>
    <w:rsid w:val="00D8214A"/>
    <w:rsid w:val="00D831F4"/>
    <w:rsid w:val="00D834F6"/>
    <w:rsid w:val="00D84006"/>
    <w:rsid w:val="00D845CD"/>
    <w:rsid w:val="00D852D2"/>
    <w:rsid w:val="00D85F75"/>
    <w:rsid w:val="00D86647"/>
    <w:rsid w:val="00D866FE"/>
    <w:rsid w:val="00D8712C"/>
    <w:rsid w:val="00D87428"/>
    <w:rsid w:val="00D875D5"/>
    <w:rsid w:val="00D877B8"/>
    <w:rsid w:val="00D878DE"/>
    <w:rsid w:val="00D87999"/>
    <w:rsid w:val="00D87A5E"/>
    <w:rsid w:val="00D87CC2"/>
    <w:rsid w:val="00D912F0"/>
    <w:rsid w:val="00D92470"/>
    <w:rsid w:val="00D92B84"/>
    <w:rsid w:val="00D93642"/>
    <w:rsid w:val="00D93DA4"/>
    <w:rsid w:val="00D9470B"/>
    <w:rsid w:val="00D94A6F"/>
    <w:rsid w:val="00D950F5"/>
    <w:rsid w:val="00D952C2"/>
    <w:rsid w:val="00D96254"/>
    <w:rsid w:val="00D9628D"/>
    <w:rsid w:val="00D96ACA"/>
    <w:rsid w:val="00D96DB9"/>
    <w:rsid w:val="00DA0686"/>
    <w:rsid w:val="00DA271F"/>
    <w:rsid w:val="00DA2F4A"/>
    <w:rsid w:val="00DA30D6"/>
    <w:rsid w:val="00DA32D8"/>
    <w:rsid w:val="00DA3312"/>
    <w:rsid w:val="00DA336D"/>
    <w:rsid w:val="00DA3467"/>
    <w:rsid w:val="00DA4BF4"/>
    <w:rsid w:val="00DA53FF"/>
    <w:rsid w:val="00DA5B6D"/>
    <w:rsid w:val="00DA5E7A"/>
    <w:rsid w:val="00DA610D"/>
    <w:rsid w:val="00DA6429"/>
    <w:rsid w:val="00DA66DA"/>
    <w:rsid w:val="00DA68E3"/>
    <w:rsid w:val="00DA6E6A"/>
    <w:rsid w:val="00DA74C8"/>
    <w:rsid w:val="00DB0425"/>
    <w:rsid w:val="00DB09F2"/>
    <w:rsid w:val="00DB0B12"/>
    <w:rsid w:val="00DB0F51"/>
    <w:rsid w:val="00DB17DD"/>
    <w:rsid w:val="00DB19B8"/>
    <w:rsid w:val="00DB3301"/>
    <w:rsid w:val="00DB3A89"/>
    <w:rsid w:val="00DB4338"/>
    <w:rsid w:val="00DB4354"/>
    <w:rsid w:val="00DB44FB"/>
    <w:rsid w:val="00DB492F"/>
    <w:rsid w:val="00DB4B30"/>
    <w:rsid w:val="00DB4BAF"/>
    <w:rsid w:val="00DB4C0B"/>
    <w:rsid w:val="00DB4C76"/>
    <w:rsid w:val="00DB4E4B"/>
    <w:rsid w:val="00DB523F"/>
    <w:rsid w:val="00DB56A2"/>
    <w:rsid w:val="00DB5D24"/>
    <w:rsid w:val="00DB62BB"/>
    <w:rsid w:val="00DB66D4"/>
    <w:rsid w:val="00DB6FB4"/>
    <w:rsid w:val="00DB7B20"/>
    <w:rsid w:val="00DC0997"/>
    <w:rsid w:val="00DC0A51"/>
    <w:rsid w:val="00DC0E1D"/>
    <w:rsid w:val="00DC0EA7"/>
    <w:rsid w:val="00DC1631"/>
    <w:rsid w:val="00DC2302"/>
    <w:rsid w:val="00DC23D4"/>
    <w:rsid w:val="00DC2851"/>
    <w:rsid w:val="00DC317C"/>
    <w:rsid w:val="00DC3335"/>
    <w:rsid w:val="00DC3EEB"/>
    <w:rsid w:val="00DC4E73"/>
    <w:rsid w:val="00DC51D0"/>
    <w:rsid w:val="00DC670C"/>
    <w:rsid w:val="00DC712B"/>
    <w:rsid w:val="00DC7C98"/>
    <w:rsid w:val="00DD0966"/>
    <w:rsid w:val="00DD1A5C"/>
    <w:rsid w:val="00DD1B60"/>
    <w:rsid w:val="00DD2715"/>
    <w:rsid w:val="00DD3004"/>
    <w:rsid w:val="00DD3097"/>
    <w:rsid w:val="00DD371F"/>
    <w:rsid w:val="00DD3CAD"/>
    <w:rsid w:val="00DD3ED0"/>
    <w:rsid w:val="00DD462D"/>
    <w:rsid w:val="00DD4D86"/>
    <w:rsid w:val="00DD4E03"/>
    <w:rsid w:val="00DD5596"/>
    <w:rsid w:val="00DD776B"/>
    <w:rsid w:val="00DD7AAC"/>
    <w:rsid w:val="00DD7B0A"/>
    <w:rsid w:val="00DD7FA5"/>
    <w:rsid w:val="00DE0036"/>
    <w:rsid w:val="00DE05C0"/>
    <w:rsid w:val="00DE11FA"/>
    <w:rsid w:val="00DE1910"/>
    <w:rsid w:val="00DE1C96"/>
    <w:rsid w:val="00DE1F94"/>
    <w:rsid w:val="00DE266D"/>
    <w:rsid w:val="00DE27D8"/>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ADF"/>
    <w:rsid w:val="00DF0D73"/>
    <w:rsid w:val="00DF0D85"/>
    <w:rsid w:val="00DF0FC3"/>
    <w:rsid w:val="00DF1069"/>
    <w:rsid w:val="00DF121F"/>
    <w:rsid w:val="00DF144F"/>
    <w:rsid w:val="00DF170D"/>
    <w:rsid w:val="00DF1B9B"/>
    <w:rsid w:val="00DF1BAE"/>
    <w:rsid w:val="00DF1F60"/>
    <w:rsid w:val="00DF20BB"/>
    <w:rsid w:val="00DF22E8"/>
    <w:rsid w:val="00DF297C"/>
    <w:rsid w:val="00DF2C40"/>
    <w:rsid w:val="00DF30CF"/>
    <w:rsid w:val="00DF3479"/>
    <w:rsid w:val="00DF35EB"/>
    <w:rsid w:val="00DF399D"/>
    <w:rsid w:val="00DF3B59"/>
    <w:rsid w:val="00DF4FDE"/>
    <w:rsid w:val="00DF574F"/>
    <w:rsid w:val="00DF5B7F"/>
    <w:rsid w:val="00DF5D03"/>
    <w:rsid w:val="00DF6772"/>
    <w:rsid w:val="00DF6B67"/>
    <w:rsid w:val="00DF703F"/>
    <w:rsid w:val="00DF7B1B"/>
    <w:rsid w:val="00E000FD"/>
    <w:rsid w:val="00E008D8"/>
    <w:rsid w:val="00E00C3F"/>
    <w:rsid w:val="00E00C4F"/>
    <w:rsid w:val="00E00DA3"/>
    <w:rsid w:val="00E01315"/>
    <w:rsid w:val="00E01503"/>
    <w:rsid w:val="00E01FBA"/>
    <w:rsid w:val="00E024C8"/>
    <w:rsid w:val="00E03C92"/>
    <w:rsid w:val="00E0471A"/>
    <w:rsid w:val="00E04E2F"/>
    <w:rsid w:val="00E05615"/>
    <w:rsid w:val="00E0585A"/>
    <w:rsid w:val="00E05B61"/>
    <w:rsid w:val="00E060C4"/>
    <w:rsid w:val="00E060FE"/>
    <w:rsid w:val="00E06611"/>
    <w:rsid w:val="00E0670D"/>
    <w:rsid w:val="00E06B10"/>
    <w:rsid w:val="00E072DE"/>
    <w:rsid w:val="00E10D1E"/>
    <w:rsid w:val="00E10FAE"/>
    <w:rsid w:val="00E11CAB"/>
    <w:rsid w:val="00E11CD9"/>
    <w:rsid w:val="00E1214F"/>
    <w:rsid w:val="00E12980"/>
    <w:rsid w:val="00E12A43"/>
    <w:rsid w:val="00E12CF3"/>
    <w:rsid w:val="00E13711"/>
    <w:rsid w:val="00E13F05"/>
    <w:rsid w:val="00E14743"/>
    <w:rsid w:val="00E14B01"/>
    <w:rsid w:val="00E14DE8"/>
    <w:rsid w:val="00E164B2"/>
    <w:rsid w:val="00E16AE5"/>
    <w:rsid w:val="00E171E3"/>
    <w:rsid w:val="00E1741B"/>
    <w:rsid w:val="00E177CD"/>
    <w:rsid w:val="00E177E2"/>
    <w:rsid w:val="00E21754"/>
    <w:rsid w:val="00E21866"/>
    <w:rsid w:val="00E22607"/>
    <w:rsid w:val="00E23382"/>
    <w:rsid w:val="00E235B9"/>
    <w:rsid w:val="00E23734"/>
    <w:rsid w:val="00E23B46"/>
    <w:rsid w:val="00E23E82"/>
    <w:rsid w:val="00E240C3"/>
    <w:rsid w:val="00E24942"/>
    <w:rsid w:val="00E24BDF"/>
    <w:rsid w:val="00E24C85"/>
    <w:rsid w:val="00E2531E"/>
    <w:rsid w:val="00E25574"/>
    <w:rsid w:val="00E2572C"/>
    <w:rsid w:val="00E2673C"/>
    <w:rsid w:val="00E26C62"/>
    <w:rsid w:val="00E271C8"/>
    <w:rsid w:val="00E30007"/>
    <w:rsid w:val="00E31211"/>
    <w:rsid w:val="00E3148F"/>
    <w:rsid w:val="00E31496"/>
    <w:rsid w:val="00E315BA"/>
    <w:rsid w:val="00E31931"/>
    <w:rsid w:val="00E31CB7"/>
    <w:rsid w:val="00E3209C"/>
    <w:rsid w:val="00E323B7"/>
    <w:rsid w:val="00E323F2"/>
    <w:rsid w:val="00E325AD"/>
    <w:rsid w:val="00E325B3"/>
    <w:rsid w:val="00E325D4"/>
    <w:rsid w:val="00E32C55"/>
    <w:rsid w:val="00E335E4"/>
    <w:rsid w:val="00E33A65"/>
    <w:rsid w:val="00E33B71"/>
    <w:rsid w:val="00E357FB"/>
    <w:rsid w:val="00E35B52"/>
    <w:rsid w:val="00E363BD"/>
    <w:rsid w:val="00E36AC9"/>
    <w:rsid w:val="00E36E21"/>
    <w:rsid w:val="00E36E79"/>
    <w:rsid w:val="00E37CDC"/>
    <w:rsid w:val="00E40006"/>
    <w:rsid w:val="00E4103B"/>
    <w:rsid w:val="00E413B5"/>
    <w:rsid w:val="00E414B2"/>
    <w:rsid w:val="00E41E53"/>
    <w:rsid w:val="00E42048"/>
    <w:rsid w:val="00E4245C"/>
    <w:rsid w:val="00E427FA"/>
    <w:rsid w:val="00E42D3B"/>
    <w:rsid w:val="00E433A3"/>
    <w:rsid w:val="00E43C45"/>
    <w:rsid w:val="00E43E08"/>
    <w:rsid w:val="00E446FB"/>
    <w:rsid w:val="00E44EFC"/>
    <w:rsid w:val="00E46060"/>
    <w:rsid w:val="00E460A0"/>
    <w:rsid w:val="00E47038"/>
    <w:rsid w:val="00E47BB6"/>
    <w:rsid w:val="00E47F34"/>
    <w:rsid w:val="00E50516"/>
    <w:rsid w:val="00E5056D"/>
    <w:rsid w:val="00E50AB6"/>
    <w:rsid w:val="00E51102"/>
    <w:rsid w:val="00E51C59"/>
    <w:rsid w:val="00E51DBF"/>
    <w:rsid w:val="00E52110"/>
    <w:rsid w:val="00E5213B"/>
    <w:rsid w:val="00E52404"/>
    <w:rsid w:val="00E52438"/>
    <w:rsid w:val="00E52A5E"/>
    <w:rsid w:val="00E52B30"/>
    <w:rsid w:val="00E52E83"/>
    <w:rsid w:val="00E53094"/>
    <w:rsid w:val="00E53D6E"/>
    <w:rsid w:val="00E5471C"/>
    <w:rsid w:val="00E56348"/>
    <w:rsid w:val="00E564D3"/>
    <w:rsid w:val="00E567AE"/>
    <w:rsid w:val="00E56A7C"/>
    <w:rsid w:val="00E56AA2"/>
    <w:rsid w:val="00E56C02"/>
    <w:rsid w:val="00E573E2"/>
    <w:rsid w:val="00E57C5A"/>
    <w:rsid w:val="00E60994"/>
    <w:rsid w:val="00E61556"/>
    <w:rsid w:val="00E61562"/>
    <w:rsid w:val="00E61CE1"/>
    <w:rsid w:val="00E62065"/>
    <w:rsid w:val="00E622FB"/>
    <w:rsid w:val="00E62B98"/>
    <w:rsid w:val="00E62C66"/>
    <w:rsid w:val="00E633E0"/>
    <w:rsid w:val="00E63C51"/>
    <w:rsid w:val="00E642F4"/>
    <w:rsid w:val="00E64966"/>
    <w:rsid w:val="00E64C39"/>
    <w:rsid w:val="00E64DA1"/>
    <w:rsid w:val="00E65067"/>
    <w:rsid w:val="00E65316"/>
    <w:rsid w:val="00E65329"/>
    <w:rsid w:val="00E65A55"/>
    <w:rsid w:val="00E65EC9"/>
    <w:rsid w:val="00E672DB"/>
    <w:rsid w:val="00E6760A"/>
    <w:rsid w:val="00E6796A"/>
    <w:rsid w:val="00E70083"/>
    <w:rsid w:val="00E702B7"/>
    <w:rsid w:val="00E71184"/>
    <w:rsid w:val="00E71362"/>
    <w:rsid w:val="00E713C3"/>
    <w:rsid w:val="00E71658"/>
    <w:rsid w:val="00E7169D"/>
    <w:rsid w:val="00E71A1A"/>
    <w:rsid w:val="00E71A83"/>
    <w:rsid w:val="00E71B3C"/>
    <w:rsid w:val="00E71D06"/>
    <w:rsid w:val="00E72265"/>
    <w:rsid w:val="00E7366A"/>
    <w:rsid w:val="00E73767"/>
    <w:rsid w:val="00E73E85"/>
    <w:rsid w:val="00E748CC"/>
    <w:rsid w:val="00E74A7C"/>
    <w:rsid w:val="00E76095"/>
    <w:rsid w:val="00E7739A"/>
    <w:rsid w:val="00E8019B"/>
    <w:rsid w:val="00E80F7D"/>
    <w:rsid w:val="00E8144F"/>
    <w:rsid w:val="00E815E6"/>
    <w:rsid w:val="00E81B09"/>
    <w:rsid w:val="00E82036"/>
    <w:rsid w:val="00E827BC"/>
    <w:rsid w:val="00E828EE"/>
    <w:rsid w:val="00E82A00"/>
    <w:rsid w:val="00E82AA0"/>
    <w:rsid w:val="00E836A7"/>
    <w:rsid w:val="00E8387E"/>
    <w:rsid w:val="00E840D9"/>
    <w:rsid w:val="00E84460"/>
    <w:rsid w:val="00E85053"/>
    <w:rsid w:val="00E856C0"/>
    <w:rsid w:val="00E8580B"/>
    <w:rsid w:val="00E85ACB"/>
    <w:rsid w:val="00E87508"/>
    <w:rsid w:val="00E875AC"/>
    <w:rsid w:val="00E87D4E"/>
    <w:rsid w:val="00E87DAF"/>
    <w:rsid w:val="00E9036C"/>
    <w:rsid w:val="00E90E87"/>
    <w:rsid w:val="00E912C1"/>
    <w:rsid w:val="00E91BE5"/>
    <w:rsid w:val="00E921C4"/>
    <w:rsid w:val="00E92A09"/>
    <w:rsid w:val="00E92E36"/>
    <w:rsid w:val="00E92F10"/>
    <w:rsid w:val="00E93470"/>
    <w:rsid w:val="00E93D9A"/>
    <w:rsid w:val="00E94239"/>
    <w:rsid w:val="00E94284"/>
    <w:rsid w:val="00E9449A"/>
    <w:rsid w:val="00E94509"/>
    <w:rsid w:val="00E95767"/>
    <w:rsid w:val="00E95B82"/>
    <w:rsid w:val="00E95DA3"/>
    <w:rsid w:val="00E960C6"/>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4F8"/>
    <w:rsid w:val="00EA3893"/>
    <w:rsid w:val="00EA6005"/>
    <w:rsid w:val="00EA60DB"/>
    <w:rsid w:val="00EA6A3F"/>
    <w:rsid w:val="00EA7504"/>
    <w:rsid w:val="00EA7685"/>
    <w:rsid w:val="00EA78B3"/>
    <w:rsid w:val="00EA7F4A"/>
    <w:rsid w:val="00EB084D"/>
    <w:rsid w:val="00EB1341"/>
    <w:rsid w:val="00EB27AD"/>
    <w:rsid w:val="00EB2AC6"/>
    <w:rsid w:val="00EB2AC9"/>
    <w:rsid w:val="00EB2BF1"/>
    <w:rsid w:val="00EB2CD2"/>
    <w:rsid w:val="00EB383C"/>
    <w:rsid w:val="00EB3BCF"/>
    <w:rsid w:val="00EB44FC"/>
    <w:rsid w:val="00EB48EE"/>
    <w:rsid w:val="00EB4B0D"/>
    <w:rsid w:val="00EB6A7D"/>
    <w:rsid w:val="00EB6F36"/>
    <w:rsid w:val="00EB7454"/>
    <w:rsid w:val="00EB7460"/>
    <w:rsid w:val="00EB7AD8"/>
    <w:rsid w:val="00EB7D00"/>
    <w:rsid w:val="00EC05C8"/>
    <w:rsid w:val="00EC09E4"/>
    <w:rsid w:val="00EC0E75"/>
    <w:rsid w:val="00EC14E7"/>
    <w:rsid w:val="00EC20B6"/>
    <w:rsid w:val="00EC3467"/>
    <w:rsid w:val="00EC37A5"/>
    <w:rsid w:val="00EC3B82"/>
    <w:rsid w:val="00EC5176"/>
    <w:rsid w:val="00EC566E"/>
    <w:rsid w:val="00EC5713"/>
    <w:rsid w:val="00EC57EA"/>
    <w:rsid w:val="00EC57F3"/>
    <w:rsid w:val="00EC6952"/>
    <w:rsid w:val="00EC6C5D"/>
    <w:rsid w:val="00EC6E38"/>
    <w:rsid w:val="00EC6F8B"/>
    <w:rsid w:val="00ED02F7"/>
    <w:rsid w:val="00ED05D7"/>
    <w:rsid w:val="00ED0742"/>
    <w:rsid w:val="00ED0EB0"/>
    <w:rsid w:val="00ED10BE"/>
    <w:rsid w:val="00ED1196"/>
    <w:rsid w:val="00ED1F23"/>
    <w:rsid w:val="00ED20B7"/>
    <w:rsid w:val="00ED309F"/>
    <w:rsid w:val="00ED3508"/>
    <w:rsid w:val="00ED38E0"/>
    <w:rsid w:val="00ED3AEE"/>
    <w:rsid w:val="00ED42E7"/>
    <w:rsid w:val="00ED4968"/>
    <w:rsid w:val="00ED4A81"/>
    <w:rsid w:val="00ED4E32"/>
    <w:rsid w:val="00ED4F42"/>
    <w:rsid w:val="00ED52AD"/>
    <w:rsid w:val="00ED53F2"/>
    <w:rsid w:val="00ED57E7"/>
    <w:rsid w:val="00ED599D"/>
    <w:rsid w:val="00ED5D51"/>
    <w:rsid w:val="00ED69A8"/>
    <w:rsid w:val="00ED6A3C"/>
    <w:rsid w:val="00ED6CB8"/>
    <w:rsid w:val="00ED6DE2"/>
    <w:rsid w:val="00ED70A2"/>
    <w:rsid w:val="00EE09FA"/>
    <w:rsid w:val="00EE0C04"/>
    <w:rsid w:val="00EE0D89"/>
    <w:rsid w:val="00EE12B9"/>
    <w:rsid w:val="00EE12D4"/>
    <w:rsid w:val="00EE1762"/>
    <w:rsid w:val="00EE184C"/>
    <w:rsid w:val="00EE18C1"/>
    <w:rsid w:val="00EE1AC1"/>
    <w:rsid w:val="00EE236E"/>
    <w:rsid w:val="00EE28D2"/>
    <w:rsid w:val="00EE2CF1"/>
    <w:rsid w:val="00EE32C0"/>
    <w:rsid w:val="00EE3501"/>
    <w:rsid w:val="00EE39E9"/>
    <w:rsid w:val="00EE3C38"/>
    <w:rsid w:val="00EE4640"/>
    <w:rsid w:val="00EE537C"/>
    <w:rsid w:val="00EE5D7B"/>
    <w:rsid w:val="00EE6F96"/>
    <w:rsid w:val="00EE7A0F"/>
    <w:rsid w:val="00EE7ADB"/>
    <w:rsid w:val="00EE7E2D"/>
    <w:rsid w:val="00EE7EAD"/>
    <w:rsid w:val="00EF0322"/>
    <w:rsid w:val="00EF094D"/>
    <w:rsid w:val="00EF09EA"/>
    <w:rsid w:val="00EF0BC3"/>
    <w:rsid w:val="00EF0DDF"/>
    <w:rsid w:val="00EF2017"/>
    <w:rsid w:val="00EF2192"/>
    <w:rsid w:val="00EF2273"/>
    <w:rsid w:val="00EF23ED"/>
    <w:rsid w:val="00EF3536"/>
    <w:rsid w:val="00EF3B91"/>
    <w:rsid w:val="00EF3D82"/>
    <w:rsid w:val="00EF4282"/>
    <w:rsid w:val="00EF4BD3"/>
    <w:rsid w:val="00EF4E03"/>
    <w:rsid w:val="00EF53E2"/>
    <w:rsid w:val="00EF5DCE"/>
    <w:rsid w:val="00EF5F3B"/>
    <w:rsid w:val="00EF7F21"/>
    <w:rsid w:val="00F0033C"/>
    <w:rsid w:val="00F0053A"/>
    <w:rsid w:val="00F0083F"/>
    <w:rsid w:val="00F00C40"/>
    <w:rsid w:val="00F010EB"/>
    <w:rsid w:val="00F017AA"/>
    <w:rsid w:val="00F01888"/>
    <w:rsid w:val="00F01E2B"/>
    <w:rsid w:val="00F02C54"/>
    <w:rsid w:val="00F030E8"/>
    <w:rsid w:val="00F03123"/>
    <w:rsid w:val="00F032D6"/>
    <w:rsid w:val="00F0336F"/>
    <w:rsid w:val="00F03D94"/>
    <w:rsid w:val="00F04192"/>
    <w:rsid w:val="00F042A5"/>
    <w:rsid w:val="00F04458"/>
    <w:rsid w:val="00F045DF"/>
    <w:rsid w:val="00F04EE9"/>
    <w:rsid w:val="00F050DF"/>
    <w:rsid w:val="00F05EC1"/>
    <w:rsid w:val="00F066B5"/>
    <w:rsid w:val="00F07432"/>
    <w:rsid w:val="00F074C7"/>
    <w:rsid w:val="00F079B4"/>
    <w:rsid w:val="00F07E9A"/>
    <w:rsid w:val="00F102E6"/>
    <w:rsid w:val="00F103BF"/>
    <w:rsid w:val="00F10B2B"/>
    <w:rsid w:val="00F10C82"/>
    <w:rsid w:val="00F117CF"/>
    <w:rsid w:val="00F11C38"/>
    <w:rsid w:val="00F11F98"/>
    <w:rsid w:val="00F122C7"/>
    <w:rsid w:val="00F128F8"/>
    <w:rsid w:val="00F1454D"/>
    <w:rsid w:val="00F149AA"/>
    <w:rsid w:val="00F14DF4"/>
    <w:rsid w:val="00F14F99"/>
    <w:rsid w:val="00F15523"/>
    <w:rsid w:val="00F15868"/>
    <w:rsid w:val="00F175E0"/>
    <w:rsid w:val="00F17840"/>
    <w:rsid w:val="00F17CC7"/>
    <w:rsid w:val="00F17F22"/>
    <w:rsid w:val="00F20070"/>
    <w:rsid w:val="00F20123"/>
    <w:rsid w:val="00F20390"/>
    <w:rsid w:val="00F2067D"/>
    <w:rsid w:val="00F210C0"/>
    <w:rsid w:val="00F21A5F"/>
    <w:rsid w:val="00F21E18"/>
    <w:rsid w:val="00F22798"/>
    <w:rsid w:val="00F23CC0"/>
    <w:rsid w:val="00F247CD"/>
    <w:rsid w:val="00F25188"/>
    <w:rsid w:val="00F25434"/>
    <w:rsid w:val="00F259B3"/>
    <w:rsid w:val="00F2644A"/>
    <w:rsid w:val="00F2679B"/>
    <w:rsid w:val="00F26944"/>
    <w:rsid w:val="00F26A5C"/>
    <w:rsid w:val="00F27858"/>
    <w:rsid w:val="00F27AA1"/>
    <w:rsid w:val="00F27D2B"/>
    <w:rsid w:val="00F30063"/>
    <w:rsid w:val="00F305BB"/>
    <w:rsid w:val="00F30755"/>
    <w:rsid w:val="00F30A76"/>
    <w:rsid w:val="00F30A9D"/>
    <w:rsid w:val="00F31ECD"/>
    <w:rsid w:val="00F32056"/>
    <w:rsid w:val="00F32082"/>
    <w:rsid w:val="00F32D0D"/>
    <w:rsid w:val="00F32E44"/>
    <w:rsid w:val="00F34493"/>
    <w:rsid w:val="00F34862"/>
    <w:rsid w:val="00F358A3"/>
    <w:rsid w:val="00F35F87"/>
    <w:rsid w:val="00F362AD"/>
    <w:rsid w:val="00F3634B"/>
    <w:rsid w:val="00F374CD"/>
    <w:rsid w:val="00F4007C"/>
    <w:rsid w:val="00F4073C"/>
    <w:rsid w:val="00F40DA1"/>
    <w:rsid w:val="00F40ED9"/>
    <w:rsid w:val="00F4172A"/>
    <w:rsid w:val="00F41F06"/>
    <w:rsid w:val="00F4231A"/>
    <w:rsid w:val="00F439AF"/>
    <w:rsid w:val="00F44188"/>
    <w:rsid w:val="00F44F02"/>
    <w:rsid w:val="00F44F24"/>
    <w:rsid w:val="00F45B68"/>
    <w:rsid w:val="00F46479"/>
    <w:rsid w:val="00F464FF"/>
    <w:rsid w:val="00F46706"/>
    <w:rsid w:val="00F473EB"/>
    <w:rsid w:val="00F47BA9"/>
    <w:rsid w:val="00F47E4A"/>
    <w:rsid w:val="00F47F6C"/>
    <w:rsid w:val="00F47FFD"/>
    <w:rsid w:val="00F50133"/>
    <w:rsid w:val="00F50293"/>
    <w:rsid w:val="00F50609"/>
    <w:rsid w:val="00F506DF"/>
    <w:rsid w:val="00F508B1"/>
    <w:rsid w:val="00F51539"/>
    <w:rsid w:val="00F520BB"/>
    <w:rsid w:val="00F52699"/>
    <w:rsid w:val="00F52F3C"/>
    <w:rsid w:val="00F5333C"/>
    <w:rsid w:val="00F53B04"/>
    <w:rsid w:val="00F53B36"/>
    <w:rsid w:val="00F54566"/>
    <w:rsid w:val="00F54601"/>
    <w:rsid w:val="00F55310"/>
    <w:rsid w:val="00F5541A"/>
    <w:rsid w:val="00F5567F"/>
    <w:rsid w:val="00F55BEA"/>
    <w:rsid w:val="00F56305"/>
    <w:rsid w:val="00F56778"/>
    <w:rsid w:val="00F57077"/>
    <w:rsid w:val="00F5709F"/>
    <w:rsid w:val="00F578CF"/>
    <w:rsid w:val="00F57DC6"/>
    <w:rsid w:val="00F606ED"/>
    <w:rsid w:val="00F6148F"/>
    <w:rsid w:val="00F617F2"/>
    <w:rsid w:val="00F61E41"/>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AA9"/>
    <w:rsid w:val="00F67F31"/>
    <w:rsid w:val="00F7015E"/>
    <w:rsid w:val="00F7083A"/>
    <w:rsid w:val="00F71C88"/>
    <w:rsid w:val="00F730C4"/>
    <w:rsid w:val="00F7375F"/>
    <w:rsid w:val="00F73C81"/>
    <w:rsid w:val="00F73DB7"/>
    <w:rsid w:val="00F7512A"/>
    <w:rsid w:val="00F758E4"/>
    <w:rsid w:val="00F75A15"/>
    <w:rsid w:val="00F75AD8"/>
    <w:rsid w:val="00F75AF5"/>
    <w:rsid w:val="00F76063"/>
    <w:rsid w:val="00F7770F"/>
    <w:rsid w:val="00F778EA"/>
    <w:rsid w:val="00F778EE"/>
    <w:rsid w:val="00F81DE3"/>
    <w:rsid w:val="00F834E8"/>
    <w:rsid w:val="00F8357F"/>
    <w:rsid w:val="00F83705"/>
    <w:rsid w:val="00F840E2"/>
    <w:rsid w:val="00F85EB1"/>
    <w:rsid w:val="00F86034"/>
    <w:rsid w:val="00F8631B"/>
    <w:rsid w:val="00F8650D"/>
    <w:rsid w:val="00F86D07"/>
    <w:rsid w:val="00F8701C"/>
    <w:rsid w:val="00F87A20"/>
    <w:rsid w:val="00F87B90"/>
    <w:rsid w:val="00F87D90"/>
    <w:rsid w:val="00F90800"/>
    <w:rsid w:val="00F90FDD"/>
    <w:rsid w:val="00F910FB"/>
    <w:rsid w:val="00F912FE"/>
    <w:rsid w:val="00F91968"/>
    <w:rsid w:val="00F91C85"/>
    <w:rsid w:val="00F91F0B"/>
    <w:rsid w:val="00F92BD7"/>
    <w:rsid w:val="00F93102"/>
    <w:rsid w:val="00F931FF"/>
    <w:rsid w:val="00F9374B"/>
    <w:rsid w:val="00F9394B"/>
    <w:rsid w:val="00F94B54"/>
    <w:rsid w:val="00F94C8F"/>
    <w:rsid w:val="00F954B5"/>
    <w:rsid w:val="00F95F0B"/>
    <w:rsid w:val="00F961C4"/>
    <w:rsid w:val="00FA04B0"/>
    <w:rsid w:val="00FA0E83"/>
    <w:rsid w:val="00FA20B0"/>
    <w:rsid w:val="00FA2AD2"/>
    <w:rsid w:val="00FA3040"/>
    <w:rsid w:val="00FA3A60"/>
    <w:rsid w:val="00FA3F0A"/>
    <w:rsid w:val="00FA44EE"/>
    <w:rsid w:val="00FA56E3"/>
    <w:rsid w:val="00FA64BB"/>
    <w:rsid w:val="00FA66D5"/>
    <w:rsid w:val="00FA67F7"/>
    <w:rsid w:val="00FA6AAA"/>
    <w:rsid w:val="00FA732A"/>
    <w:rsid w:val="00FA73A5"/>
    <w:rsid w:val="00FA7F4A"/>
    <w:rsid w:val="00FB00BD"/>
    <w:rsid w:val="00FB01C8"/>
    <w:rsid w:val="00FB0324"/>
    <w:rsid w:val="00FB0593"/>
    <w:rsid w:val="00FB084B"/>
    <w:rsid w:val="00FB088D"/>
    <w:rsid w:val="00FB119C"/>
    <w:rsid w:val="00FB2996"/>
    <w:rsid w:val="00FB2DDC"/>
    <w:rsid w:val="00FB37FC"/>
    <w:rsid w:val="00FB388E"/>
    <w:rsid w:val="00FB3D53"/>
    <w:rsid w:val="00FB4162"/>
    <w:rsid w:val="00FB43BF"/>
    <w:rsid w:val="00FB53ED"/>
    <w:rsid w:val="00FB611A"/>
    <w:rsid w:val="00FB6E2F"/>
    <w:rsid w:val="00FB6FD8"/>
    <w:rsid w:val="00FB7657"/>
    <w:rsid w:val="00FB7923"/>
    <w:rsid w:val="00FC01F1"/>
    <w:rsid w:val="00FC10C4"/>
    <w:rsid w:val="00FC124C"/>
    <w:rsid w:val="00FC134F"/>
    <w:rsid w:val="00FC1473"/>
    <w:rsid w:val="00FC2287"/>
    <w:rsid w:val="00FC26DA"/>
    <w:rsid w:val="00FC3EC2"/>
    <w:rsid w:val="00FC4169"/>
    <w:rsid w:val="00FC49E3"/>
    <w:rsid w:val="00FC4C5C"/>
    <w:rsid w:val="00FC4FB6"/>
    <w:rsid w:val="00FC5A31"/>
    <w:rsid w:val="00FC5AD8"/>
    <w:rsid w:val="00FC6120"/>
    <w:rsid w:val="00FC6324"/>
    <w:rsid w:val="00FC65AC"/>
    <w:rsid w:val="00FC6B16"/>
    <w:rsid w:val="00FC701C"/>
    <w:rsid w:val="00FC799F"/>
    <w:rsid w:val="00FD0175"/>
    <w:rsid w:val="00FD07C1"/>
    <w:rsid w:val="00FD07F6"/>
    <w:rsid w:val="00FD0D73"/>
    <w:rsid w:val="00FD2324"/>
    <w:rsid w:val="00FD26F5"/>
    <w:rsid w:val="00FD2D4A"/>
    <w:rsid w:val="00FD419F"/>
    <w:rsid w:val="00FD4222"/>
    <w:rsid w:val="00FD44B7"/>
    <w:rsid w:val="00FD471F"/>
    <w:rsid w:val="00FD4F92"/>
    <w:rsid w:val="00FD5264"/>
    <w:rsid w:val="00FD5377"/>
    <w:rsid w:val="00FD53C6"/>
    <w:rsid w:val="00FD6098"/>
    <w:rsid w:val="00FD6699"/>
    <w:rsid w:val="00FD71F3"/>
    <w:rsid w:val="00FE03C1"/>
    <w:rsid w:val="00FE0E16"/>
    <w:rsid w:val="00FE0E82"/>
    <w:rsid w:val="00FE2238"/>
    <w:rsid w:val="00FE23C2"/>
    <w:rsid w:val="00FE2457"/>
    <w:rsid w:val="00FE270F"/>
    <w:rsid w:val="00FE3423"/>
    <w:rsid w:val="00FE5A6D"/>
    <w:rsid w:val="00FE6403"/>
    <w:rsid w:val="00FE645D"/>
    <w:rsid w:val="00FE6A53"/>
    <w:rsid w:val="00FE6B5A"/>
    <w:rsid w:val="00FE6B70"/>
    <w:rsid w:val="00FE6B9D"/>
    <w:rsid w:val="00FE6E59"/>
    <w:rsid w:val="00FE7697"/>
    <w:rsid w:val="00FE7963"/>
    <w:rsid w:val="00FE7969"/>
    <w:rsid w:val="00FE7F3A"/>
    <w:rsid w:val="00FF0587"/>
    <w:rsid w:val="00FF0902"/>
    <w:rsid w:val="00FF1601"/>
    <w:rsid w:val="00FF18E6"/>
    <w:rsid w:val="00FF1AB1"/>
    <w:rsid w:val="00FF1C27"/>
    <w:rsid w:val="00FF296B"/>
    <w:rsid w:val="00FF29B0"/>
    <w:rsid w:val="00FF2D35"/>
    <w:rsid w:val="00FF3119"/>
    <w:rsid w:val="00FF3671"/>
    <w:rsid w:val="00FF4381"/>
    <w:rsid w:val="00FF43F5"/>
    <w:rsid w:val="00FF48AC"/>
    <w:rsid w:val="00FF4FF5"/>
    <w:rsid w:val="00FF5333"/>
    <w:rsid w:val="00FF5A5B"/>
    <w:rsid w:val="00FF6229"/>
    <w:rsid w:val="00FF7568"/>
    <w:rsid w:val="00FF7C9D"/>
    <w:rsid w:val="00FF7E3B"/>
    <w:rsid w:val="01E7D9D5"/>
    <w:rsid w:val="02EC55C2"/>
    <w:rsid w:val="070D31E2"/>
    <w:rsid w:val="09CEF335"/>
    <w:rsid w:val="0A0B9CB7"/>
    <w:rsid w:val="0B55C483"/>
    <w:rsid w:val="0E0BFA20"/>
    <w:rsid w:val="0EA40B45"/>
    <w:rsid w:val="15C72432"/>
    <w:rsid w:val="166A70B5"/>
    <w:rsid w:val="172245DE"/>
    <w:rsid w:val="1728C621"/>
    <w:rsid w:val="1742AF69"/>
    <w:rsid w:val="17CA534C"/>
    <w:rsid w:val="1D334CC5"/>
    <w:rsid w:val="1DF4A85F"/>
    <w:rsid w:val="1F0EE479"/>
    <w:rsid w:val="1FE474F9"/>
    <w:rsid w:val="20BD9DBA"/>
    <w:rsid w:val="213E07A1"/>
    <w:rsid w:val="229D327A"/>
    <w:rsid w:val="23E7A089"/>
    <w:rsid w:val="25767752"/>
    <w:rsid w:val="290384EF"/>
    <w:rsid w:val="29E2862E"/>
    <w:rsid w:val="2C0351EA"/>
    <w:rsid w:val="2C2B744C"/>
    <w:rsid w:val="2C367A6D"/>
    <w:rsid w:val="2EC38B48"/>
    <w:rsid w:val="2EE1A9E9"/>
    <w:rsid w:val="2FA97EDF"/>
    <w:rsid w:val="328A2C17"/>
    <w:rsid w:val="348C95B0"/>
    <w:rsid w:val="3693878E"/>
    <w:rsid w:val="3D3BB606"/>
    <w:rsid w:val="3EEE89C4"/>
    <w:rsid w:val="41913AF3"/>
    <w:rsid w:val="4ED11933"/>
    <w:rsid w:val="4F073025"/>
    <w:rsid w:val="4F256F26"/>
    <w:rsid w:val="50703CB2"/>
    <w:rsid w:val="5385DCA4"/>
    <w:rsid w:val="5427E0D8"/>
    <w:rsid w:val="55972F9C"/>
    <w:rsid w:val="56A86464"/>
    <w:rsid w:val="575F819A"/>
    <w:rsid w:val="5B7BD587"/>
    <w:rsid w:val="5CF801E2"/>
    <w:rsid w:val="5D17A5E8"/>
    <w:rsid w:val="61899574"/>
    <w:rsid w:val="618F6490"/>
    <w:rsid w:val="62D90BEA"/>
    <w:rsid w:val="636DBF0F"/>
    <w:rsid w:val="64517170"/>
    <w:rsid w:val="67F773E6"/>
    <w:rsid w:val="690F2AE6"/>
    <w:rsid w:val="6A8E0C88"/>
    <w:rsid w:val="6AB533AC"/>
    <w:rsid w:val="6C656725"/>
    <w:rsid w:val="6DF983F1"/>
    <w:rsid w:val="6E7989E6"/>
    <w:rsid w:val="700F35A4"/>
    <w:rsid w:val="71247530"/>
    <w:rsid w:val="7136641D"/>
    <w:rsid w:val="72767FF4"/>
    <w:rsid w:val="72DBD56B"/>
    <w:rsid w:val="7410A696"/>
    <w:rsid w:val="7527A0C0"/>
    <w:rsid w:val="75DEBAB4"/>
    <w:rsid w:val="75F70697"/>
    <w:rsid w:val="760D6D80"/>
    <w:rsid w:val="78369199"/>
    <w:rsid w:val="7C85BF5D"/>
    <w:rsid w:val="7D5AEACA"/>
    <w:rsid w:val="7DE7FB15"/>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F9E2297C-1C38-4EF3-AB4F-66C7FB112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uiPriority w:val="99"/>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qFormat/>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ind w:left="36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paragraph" w:customStyle="1" w:styleId="paragraph">
    <w:name w:val="paragraph"/>
    <w:basedOn w:val="Normal"/>
    <w:rsid w:val="00025831"/>
    <w:pPr>
      <w:spacing w:before="100" w:beforeAutospacing="1" w:after="100" w:afterAutospacing="1"/>
    </w:pPr>
    <w:rPr>
      <w:rFonts w:eastAsia="Times New Roman"/>
      <w:sz w:val="24"/>
      <w:szCs w:val="24"/>
      <w:lang w:val="en-SE" w:eastAsia="zh-CN"/>
    </w:rPr>
  </w:style>
  <w:style w:type="character" w:customStyle="1" w:styleId="eop">
    <w:name w:val="eop"/>
    <w:basedOn w:val="DefaultParagraphFont"/>
    <w:rsid w:val="00025831"/>
  </w:style>
  <w:style w:type="table" w:customStyle="1" w:styleId="TableGrid21">
    <w:name w:val="Table Grid21"/>
    <w:basedOn w:val="TableNormal"/>
    <w:next w:val="TableGrid"/>
    <w:qFormat/>
    <w:rsid w:val="00BC1F41"/>
    <w:rPr>
      <w:rFonts w:eastAsia="Batang"/>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CB15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4832">
      <w:bodyDiv w:val="1"/>
      <w:marLeft w:val="0"/>
      <w:marRight w:val="0"/>
      <w:marTop w:val="0"/>
      <w:marBottom w:val="0"/>
      <w:divBdr>
        <w:top w:val="none" w:sz="0" w:space="0" w:color="auto"/>
        <w:left w:val="none" w:sz="0" w:space="0" w:color="auto"/>
        <w:bottom w:val="none" w:sz="0" w:space="0" w:color="auto"/>
        <w:right w:val="none" w:sz="0" w:space="0" w:color="auto"/>
      </w:divBdr>
    </w:div>
    <w:div w:id="11228377">
      <w:bodyDiv w:val="1"/>
      <w:marLeft w:val="0"/>
      <w:marRight w:val="0"/>
      <w:marTop w:val="0"/>
      <w:marBottom w:val="0"/>
      <w:divBdr>
        <w:top w:val="none" w:sz="0" w:space="0" w:color="auto"/>
        <w:left w:val="none" w:sz="0" w:space="0" w:color="auto"/>
        <w:bottom w:val="none" w:sz="0" w:space="0" w:color="auto"/>
        <w:right w:val="none" w:sz="0" w:space="0" w:color="auto"/>
      </w:divBdr>
    </w:div>
    <w:div w:id="18510576">
      <w:bodyDiv w:val="1"/>
      <w:marLeft w:val="0"/>
      <w:marRight w:val="0"/>
      <w:marTop w:val="0"/>
      <w:marBottom w:val="0"/>
      <w:divBdr>
        <w:top w:val="none" w:sz="0" w:space="0" w:color="auto"/>
        <w:left w:val="none" w:sz="0" w:space="0" w:color="auto"/>
        <w:bottom w:val="none" w:sz="0" w:space="0" w:color="auto"/>
        <w:right w:val="none" w:sz="0" w:space="0" w:color="auto"/>
      </w:divBdr>
    </w:div>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31925029">
      <w:bodyDiv w:val="1"/>
      <w:marLeft w:val="0"/>
      <w:marRight w:val="0"/>
      <w:marTop w:val="0"/>
      <w:marBottom w:val="0"/>
      <w:divBdr>
        <w:top w:val="none" w:sz="0" w:space="0" w:color="auto"/>
        <w:left w:val="none" w:sz="0" w:space="0" w:color="auto"/>
        <w:bottom w:val="none" w:sz="0" w:space="0" w:color="auto"/>
        <w:right w:val="none" w:sz="0" w:space="0" w:color="auto"/>
      </w:divBdr>
      <w:divsChild>
        <w:div w:id="668673114">
          <w:marLeft w:val="0"/>
          <w:marRight w:val="0"/>
          <w:marTop w:val="0"/>
          <w:marBottom w:val="0"/>
          <w:divBdr>
            <w:top w:val="none" w:sz="0" w:space="0" w:color="auto"/>
            <w:left w:val="none" w:sz="0" w:space="0" w:color="auto"/>
            <w:bottom w:val="none" w:sz="0" w:space="0" w:color="auto"/>
            <w:right w:val="none" w:sz="0" w:space="0" w:color="auto"/>
          </w:divBdr>
          <w:divsChild>
            <w:div w:id="1346244633">
              <w:marLeft w:val="0"/>
              <w:marRight w:val="0"/>
              <w:marTop w:val="0"/>
              <w:marBottom w:val="0"/>
              <w:divBdr>
                <w:top w:val="none" w:sz="0" w:space="0" w:color="auto"/>
                <w:left w:val="none" w:sz="0" w:space="0" w:color="auto"/>
                <w:bottom w:val="none" w:sz="0" w:space="0" w:color="auto"/>
                <w:right w:val="none" w:sz="0" w:space="0" w:color="auto"/>
              </w:divBdr>
            </w:div>
          </w:divsChild>
        </w:div>
        <w:div w:id="1380518425">
          <w:marLeft w:val="0"/>
          <w:marRight w:val="0"/>
          <w:marTop w:val="0"/>
          <w:marBottom w:val="0"/>
          <w:divBdr>
            <w:top w:val="none" w:sz="0" w:space="0" w:color="auto"/>
            <w:left w:val="none" w:sz="0" w:space="0" w:color="auto"/>
            <w:bottom w:val="none" w:sz="0" w:space="0" w:color="auto"/>
            <w:right w:val="none" w:sz="0" w:space="0" w:color="auto"/>
          </w:divBdr>
          <w:divsChild>
            <w:div w:id="441001695">
              <w:marLeft w:val="0"/>
              <w:marRight w:val="0"/>
              <w:marTop w:val="0"/>
              <w:marBottom w:val="0"/>
              <w:divBdr>
                <w:top w:val="none" w:sz="0" w:space="0" w:color="auto"/>
                <w:left w:val="none" w:sz="0" w:space="0" w:color="auto"/>
                <w:bottom w:val="none" w:sz="0" w:space="0" w:color="auto"/>
                <w:right w:val="none" w:sz="0" w:space="0" w:color="auto"/>
              </w:divBdr>
            </w:div>
          </w:divsChild>
        </w:div>
        <w:div w:id="652685277">
          <w:marLeft w:val="0"/>
          <w:marRight w:val="0"/>
          <w:marTop w:val="0"/>
          <w:marBottom w:val="0"/>
          <w:divBdr>
            <w:top w:val="none" w:sz="0" w:space="0" w:color="auto"/>
            <w:left w:val="none" w:sz="0" w:space="0" w:color="auto"/>
            <w:bottom w:val="none" w:sz="0" w:space="0" w:color="auto"/>
            <w:right w:val="none" w:sz="0" w:space="0" w:color="auto"/>
          </w:divBdr>
          <w:divsChild>
            <w:div w:id="1649750717">
              <w:marLeft w:val="0"/>
              <w:marRight w:val="0"/>
              <w:marTop w:val="0"/>
              <w:marBottom w:val="0"/>
              <w:divBdr>
                <w:top w:val="none" w:sz="0" w:space="0" w:color="auto"/>
                <w:left w:val="none" w:sz="0" w:space="0" w:color="auto"/>
                <w:bottom w:val="none" w:sz="0" w:space="0" w:color="auto"/>
                <w:right w:val="none" w:sz="0" w:space="0" w:color="auto"/>
              </w:divBdr>
            </w:div>
          </w:divsChild>
        </w:div>
        <w:div w:id="610599271">
          <w:marLeft w:val="0"/>
          <w:marRight w:val="0"/>
          <w:marTop w:val="0"/>
          <w:marBottom w:val="0"/>
          <w:divBdr>
            <w:top w:val="none" w:sz="0" w:space="0" w:color="auto"/>
            <w:left w:val="none" w:sz="0" w:space="0" w:color="auto"/>
            <w:bottom w:val="none" w:sz="0" w:space="0" w:color="auto"/>
            <w:right w:val="none" w:sz="0" w:space="0" w:color="auto"/>
          </w:divBdr>
          <w:divsChild>
            <w:div w:id="1040782502">
              <w:marLeft w:val="0"/>
              <w:marRight w:val="0"/>
              <w:marTop w:val="0"/>
              <w:marBottom w:val="0"/>
              <w:divBdr>
                <w:top w:val="none" w:sz="0" w:space="0" w:color="auto"/>
                <w:left w:val="none" w:sz="0" w:space="0" w:color="auto"/>
                <w:bottom w:val="none" w:sz="0" w:space="0" w:color="auto"/>
                <w:right w:val="none" w:sz="0" w:space="0" w:color="auto"/>
              </w:divBdr>
            </w:div>
          </w:divsChild>
        </w:div>
        <w:div w:id="1570725204">
          <w:marLeft w:val="0"/>
          <w:marRight w:val="0"/>
          <w:marTop w:val="0"/>
          <w:marBottom w:val="0"/>
          <w:divBdr>
            <w:top w:val="none" w:sz="0" w:space="0" w:color="auto"/>
            <w:left w:val="none" w:sz="0" w:space="0" w:color="auto"/>
            <w:bottom w:val="none" w:sz="0" w:space="0" w:color="auto"/>
            <w:right w:val="none" w:sz="0" w:space="0" w:color="auto"/>
          </w:divBdr>
          <w:divsChild>
            <w:div w:id="1117020336">
              <w:marLeft w:val="0"/>
              <w:marRight w:val="0"/>
              <w:marTop w:val="0"/>
              <w:marBottom w:val="0"/>
              <w:divBdr>
                <w:top w:val="none" w:sz="0" w:space="0" w:color="auto"/>
                <w:left w:val="none" w:sz="0" w:space="0" w:color="auto"/>
                <w:bottom w:val="none" w:sz="0" w:space="0" w:color="auto"/>
                <w:right w:val="none" w:sz="0" w:space="0" w:color="auto"/>
              </w:divBdr>
            </w:div>
          </w:divsChild>
        </w:div>
        <w:div w:id="1516529386">
          <w:marLeft w:val="0"/>
          <w:marRight w:val="0"/>
          <w:marTop w:val="0"/>
          <w:marBottom w:val="0"/>
          <w:divBdr>
            <w:top w:val="none" w:sz="0" w:space="0" w:color="auto"/>
            <w:left w:val="none" w:sz="0" w:space="0" w:color="auto"/>
            <w:bottom w:val="none" w:sz="0" w:space="0" w:color="auto"/>
            <w:right w:val="none" w:sz="0" w:space="0" w:color="auto"/>
          </w:divBdr>
          <w:divsChild>
            <w:div w:id="1881942738">
              <w:marLeft w:val="0"/>
              <w:marRight w:val="0"/>
              <w:marTop w:val="0"/>
              <w:marBottom w:val="0"/>
              <w:divBdr>
                <w:top w:val="none" w:sz="0" w:space="0" w:color="auto"/>
                <w:left w:val="none" w:sz="0" w:space="0" w:color="auto"/>
                <w:bottom w:val="none" w:sz="0" w:space="0" w:color="auto"/>
                <w:right w:val="none" w:sz="0" w:space="0" w:color="auto"/>
              </w:divBdr>
            </w:div>
          </w:divsChild>
        </w:div>
        <w:div w:id="1588925751">
          <w:marLeft w:val="0"/>
          <w:marRight w:val="0"/>
          <w:marTop w:val="0"/>
          <w:marBottom w:val="0"/>
          <w:divBdr>
            <w:top w:val="none" w:sz="0" w:space="0" w:color="auto"/>
            <w:left w:val="none" w:sz="0" w:space="0" w:color="auto"/>
            <w:bottom w:val="none" w:sz="0" w:space="0" w:color="auto"/>
            <w:right w:val="none" w:sz="0" w:space="0" w:color="auto"/>
          </w:divBdr>
          <w:divsChild>
            <w:div w:id="1020400544">
              <w:marLeft w:val="0"/>
              <w:marRight w:val="0"/>
              <w:marTop w:val="0"/>
              <w:marBottom w:val="0"/>
              <w:divBdr>
                <w:top w:val="none" w:sz="0" w:space="0" w:color="auto"/>
                <w:left w:val="none" w:sz="0" w:space="0" w:color="auto"/>
                <w:bottom w:val="none" w:sz="0" w:space="0" w:color="auto"/>
                <w:right w:val="none" w:sz="0" w:space="0" w:color="auto"/>
              </w:divBdr>
            </w:div>
          </w:divsChild>
        </w:div>
        <w:div w:id="166336550">
          <w:marLeft w:val="0"/>
          <w:marRight w:val="0"/>
          <w:marTop w:val="0"/>
          <w:marBottom w:val="0"/>
          <w:divBdr>
            <w:top w:val="none" w:sz="0" w:space="0" w:color="auto"/>
            <w:left w:val="none" w:sz="0" w:space="0" w:color="auto"/>
            <w:bottom w:val="none" w:sz="0" w:space="0" w:color="auto"/>
            <w:right w:val="none" w:sz="0" w:space="0" w:color="auto"/>
          </w:divBdr>
          <w:divsChild>
            <w:div w:id="5133822">
              <w:marLeft w:val="0"/>
              <w:marRight w:val="0"/>
              <w:marTop w:val="0"/>
              <w:marBottom w:val="0"/>
              <w:divBdr>
                <w:top w:val="none" w:sz="0" w:space="0" w:color="auto"/>
                <w:left w:val="none" w:sz="0" w:space="0" w:color="auto"/>
                <w:bottom w:val="none" w:sz="0" w:space="0" w:color="auto"/>
                <w:right w:val="none" w:sz="0" w:space="0" w:color="auto"/>
              </w:divBdr>
            </w:div>
          </w:divsChild>
        </w:div>
        <w:div w:id="977108104">
          <w:marLeft w:val="0"/>
          <w:marRight w:val="0"/>
          <w:marTop w:val="0"/>
          <w:marBottom w:val="0"/>
          <w:divBdr>
            <w:top w:val="none" w:sz="0" w:space="0" w:color="auto"/>
            <w:left w:val="none" w:sz="0" w:space="0" w:color="auto"/>
            <w:bottom w:val="none" w:sz="0" w:space="0" w:color="auto"/>
            <w:right w:val="none" w:sz="0" w:space="0" w:color="auto"/>
          </w:divBdr>
          <w:divsChild>
            <w:div w:id="1810249633">
              <w:marLeft w:val="0"/>
              <w:marRight w:val="0"/>
              <w:marTop w:val="0"/>
              <w:marBottom w:val="0"/>
              <w:divBdr>
                <w:top w:val="none" w:sz="0" w:space="0" w:color="auto"/>
                <w:left w:val="none" w:sz="0" w:space="0" w:color="auto"/>
                <w:bottom w:val="none" w:sz="0" w:space="0" w:color="auto"/>
                <w:right w:val="none" w:sz="0" w:space="0" w:color="auto"/>
              </w:divBdr>
            </w:div>
          </w:divsChild>
        </w:div>
        <w:div w:id="1158423777">
          <w:marLeft w:val="0"/>
          <w:marRight w:val="0"/>
          <w:marTop w:val="0"/>
          <w:marBottom w:val="0"/>
          <w:divBdr>
            <w:top w:val="none" w:sz="0" w:space="0" w:color="auto"/>
            <w:left w:val="none" w:sz="0" w:space="0" w:color="auto"/>
            <w:bottom w:val="none" w:sz="0" w:space="0" w:color="auto"/>
            <w:right w:val="none" w:sz="0" w:space="0" w:color="auto"/>
          </w:divBdr>
          <w:divsChild>
            <w:div w:id="236017658">
              <w:marLeft w:val="0"/>
              <w:marRight w:val="0"/>
              <w:marTop w:val="0"/>
              <w:marBottom w:val="0"/>
              <w:divBdr>
                <w:top w:val="none" w:sz="0" w:space="0" w:color="auto"/>
                <w:left w:val="none" w:sz="0" w:space="0" w:color="auto"/>
                <w:bottom w:val="none" w:sz="0" w:space="0" w:color="auto"/>
                <w:right w:val="none" w:sz="0" w:space="0" w:color="auto"/>
              </w:divBdr>
            </w:div>
          </w:divsChild>
        </w:div>
        <w:div w:id="652563425">
          <w:marLeft w:val="0"/>
          <w:marRight w:val="0"/>
          <w:marTop w:val="0"/>
          <w:marBottom w:val="0"/>
          <w:divBdr>
            <w:top w:val="none" w:sz="0" w:space="0" w:color="auto"/>
            <w:left w:val="none" w:sz="0" w:space="0" w:color="auto"/>
            <w:bottom w:val="none" w:sz="0" w:space="0" w:color="auto"/>
            <w:right w:val="none" w:sz="0" w:space="0" w:color="auto"/>
          </w:divBdr>
          <w:divsChild>
            <w:div w:id="1275404428">
              <w:marLeft w:val="0"/>
              <w:marRight w:val="0"/>
              <w:marTop w:val="0"/>
              <w:marBottom w:val="0"/>
              <w:divBdr>
                <w:top w:val="none" w:sz="0" w:space="0" w:color="auto"/>
                <w:left w:val="none" w:sz="0" w:space="0" w:color="auto"/>
                <w:bottom w:val="none" w:sz="0" w:space="0" w:color="auto"/>
                <w:right w:val="none" w:sz="0" w:space="0" w:color="auto"/>
              </w:divBdr>
            </w:div>
          </w:divsChild>
        </w:div>
        <w:div w:id="63964374">
          <w:marLeft w:val="0"/>
          <w:marRight w:val="0"/>
          <w:marTop w:val="0"/>
          <w:marBottom w:val="0"/>
          <w:divBdr>
            <w:top w:val="none" w:sz="0" w:space="0" w:color="auto"/>
            <w:left w:val="none" w:sz="0" w:space="0" w:color="auto"/>
            <w:bottom w:val="none" w:sz="0" w:space="0" w:color="auto"/>
            <w:right w:val="none" w:sz="0" w:space="0" w:color="auto"/>
          </w:divBdr>
          <w:divsChild>
            <w:div w:id="256446308">
              <w:marLeft w:val="0"/>
              <w:marRight w:val="0"/>
              <w:marTop w:val="0"/>
              <w:marBottom w:val="0"/>
              <w:divBdr>
                <w:top w:val="none" w:sz="0" w:space="0" w:color="auto"/>
                <w:left w:val="none" w:sz="0" w:space="0" w:color="auto"/>
                <w:bottom w:val="none" w:sz="0" w:space="0" w:color="auto"/>
                <w:right w:val="none" w:sz="0" w:space="0" w:color="auto"/>
              </w:divBdr>
            </w:div>
          </w:divsChild>
        </w:div>
        <w:div w:id="1344553801">
          <w:marLeft w:val="0"/>
          <w:marRight w:val="0"/>
          <w:marTop w:val="0"/>
          <w:marBottom w:val="0"/>
          <w:divBdr>
            <w:top w:val="none" w:sz="0" w:space="0" w:color="auto"/>
            <w:left w:val="none" w:sz="0" w:space="0" w:color="auto"/>
            <w:bottom w:val="none" w:sz="0" w:space="0" w:color="auto"/>
            <w:right w:val="none" w:sz="0" w:space="0" w:color="auto"/>
          </w:divBdr>
          <w:divsChild>
            <w:div w:id="2132164644">
              <w:marLeft w:val="0"/>
              <w:marRight w:val="0"/>
              <w:marTop w:val="0"/>
              <w:marBottom w:val="0"/>
              <w:divBdr>
                <w:top w:val="none" w:sz="0" w:space="0" w:color="auto"/>
                <w:left w:val="none" w:sz="0" w:space="0" w:color="auto"/>
                <w:bottom w:val="none" w:sz="0" w:space="0" w:color="auto"/>
                <w:right w:val="none" w:sz="0" w:space="0" w:color="auto"/>
              </w:divBdr>
            </w:div>
          </w:divsChild>
        </w:div>
        <w:div w:id="1369144161">
          <w:marLeft w:val="0"/>
          <w:marRight w:val="0"/>
          <w:marTop w:val="0"/>
          <w:marBottom w:val="0"/>
          <w:divBdr>
            <w:top w:val="none" w:sz="0" w:space="0" w:color="auto"/>
            <w:left w:val="none" w:sz="0" w:space="0" w:color="auto"/>
            <w:bottom w:val="none" w:sz="0" w:space="0" w:color="auto"/>
            <w:right w:val="none" w:sz="0" w:space="0" w:color="auto"/>
          </w:divBdr>
          <w:divsChild>
            <w:div w:id="146481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95310">
      <w:bodyDiv w:val="1"/>
      <w:marLeft w:val="0"/>
      <w:marRight w:val="0"/>
      <w:marTop w:val="0"/>
      <w:marBottom w:val="0"/>
      <w:divBdr>
        <w:top w:val="none" w:sz="0" w:space="0" w:color="auto"/>
        <w:left w:val="none" w:sz="0" w:space="0" w:color="auto"/>
        <w:bottom w:val="none" w:sz="0" w:space="0" w:color="auto"/>
        <w:right w:val="none" w:sz="0" w:space="0" w:color="auto"/>
      </w:divBdr>
    </w:div>
    <w:div w:id="61099095">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1386951">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889172">
      <w:bodyDiv w:val="1"/>
      <w:marLeft w:val="0"/>
      <w:marRight w:val="0"/>
      <w:marTop w:val="0"/>
      <w:marBottom w:val="0"/>
      <w:divBdr>
        <w:top w:val="none" w:sz="0" w:space="0" w:color="auto"/>
        <w:left w:val="none" w:sz="0" w:space="0" w:color="auto"/>
        <w:bottom w:val="none" w:sz="0" w:space="0" w:color="auto"/>
        <w:right w:val="none" w:sz="0" w:space="0" w:color="auto"/>
      </w:divBdr>
    </w:div>
    <w:div w:id="167791856">
      <w:bodyDiv w:val="1"/>
      <w:marLeft w:val="0"/>
      <w:marRight w:val="0"/>
      <w:marTop w:val="0"/>
      <w:marBottom w:val="0"/>
      <w:divBdr>
        <w:top w:val="none" w:sz="0" w:space="0" w:color="auto"/>
        <w:left w:val="none" w:sz="0" w:space="0" w:color="auto"/>
        <w:bottom w:val="none" w:sz="0" w:space="0" w:color="auto"/>
        <w:right w:val="none" w:sz="0" w:space="0" w:color="auto"/>
      </w:divBdr>
    </w:div>
    <w:div w:id="182600790">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57911493">
      <w:bodyDiv w:val="1"/>
      <w:marLeft w:val="0"/>
      <w:marRight w:val="0"/>
      <w:marTop w:val="0"/>
      <w:marBottom w:val="0"/>
      <w:divBdr>
        <w:top w:val="none" w:sz="0" w:space="0" w:color="auto"/>
        <w:left w:val="none" w:sz="0" w:space="0" w:color="auto"/>
        <w:bottom w:val="none" w:sz="0" w:space="0" w:color="auto"/>
        <w:right w:val="none" w:sz="0" w:space="0" w:color="auto"/>
      </w:divBdr>
      <w:divsChild>
        <w:div w:id="2063094912">
          <w:marLeft w:val="0"/>
          <w:marRight w:val="0"/>
          <w:marTop w:val="0"/>
          <w:marBottom w:val="0"/>
          <w:divBdr>
            <w:top w:val="none" w:sz="0" w:space="0" w:color="auto"/>
            <w:left w:val="none" w:sz="0" w:space="0" w:color="auto"/>
            <w:bottom w:val="none" w:sz="0" w:space="0" w:color="auto"/>
            <w:right w:val="none" w:sz="0" w:space="0" w:color="auto"/>
          </w:divBdr>
          <w:divsChild>
            <w:div w:id="1198202875">
              <w:marLeft w:val="0"/>
              <w:marRight w:val="0"/>
              <w:marTop w:val="0"/>
              <w:marBottom w:val="0"/>
              <w:divBdr>
                <w:top w:val="none" w:sz="0" w:space="0" w:color="auto"/>
                <w:left w:val="none" w:sz="0" w:space="0" w:color="auto"/>
                <w:bottom w:val="none" w:sz="0" w:space="0" w:color="auto"/>
                <w:right w:val="none" w:sz="0" w:space="0" w:color="auto"/>
              </w:divBdr>
            </w:div>
          </w:divsChild>
        </w:div>
        <w:div w:id="1405028037">
          <w:marLeft w:val="0"/>
          <w:marRight w:val="0"/>
          <w:marTop w:val="0"/>
          <w:marBottom w:val="0"/>
          <w:divBdr>
            <w:top w:val="none" w:sz="0" w:space="0" w:color="auto"/>
            <w:left w:val="none" w:sz="0" w:space="0" w:color="auto"/>
            <w:bottom w:val="none" w:sz="0" w:space="0" w:color="auto"/>
            <w:right w:val="none" w:sz="0" w:space="0" w:color="auto"/>
          </w:divBdr>
          <w:divsChild>
            <w:div w:id="1684042649">
              <w:marLeft w:val="0"/>
              <w:marRight w:val="0"/>
              <w:marTop w:val="0"/>
              <w:marBottom w:val="0"/>
              <w:divBdr>
                <w:top w:val="none" w:sz="0" w:space="0" w:color="auto"/>
                <w:left w:val="none" w:sz="0" w:space="0" w:color="auto"/>
                <w:bottom w:val="none" w:sz="0" w:space="0" w:color="auto"/>
                <w:right w:val="none" w:sz="0" w:space="0" w:color="auto"/>
              </w:divBdr>
            </w:div>
          </w:divsChild>
        </w:div>
        <w:div w:id="227880703">
          <w:marLeft w:val="0"/>
          <w:marRight w:val="0"/>
          <w:marTop w:val="0"/>
          <w:marBottom w:val="0"/>
          <w:divBdr>
            <w:top w:val="none" w:sz="0" w:space="0" w:color="auto"/>
            <w:left w:val="none" w:sz="0" w:space="0" w:color="auto"/>
            <w:bottom w:val="none" w:sz="0" w:space="0" w:color="auto"/>
            <w:right w:val="none" w:sz="0" w:space="0" w:color="auto"/>
          </w:divBdr>
          <w:divsChild>
            <w:div w:id="810904063">
              <w:marLeft w:val="0"/>
              <w:marRight w:val="0"/>
              <w:marTop w:val="0"/>
              <w:marBottom w:val="0"/>
              <w:divBdr>
                <w:top w:val="none" w:sz="0" w:space="0" w:color="auto"/>
                <w:left w:val="none" w:sz="0" w:space="0" w:color="auto"/>
                <w:bottom w:val="none" w:sz="0" w:space="0" w:color="auto"/>
                <w:right w:val="none" w:sz="0" w:space="0" w:color="auto"/>
              </w:divBdr>
            </w:div>
          </w:divsChild>
        </w:div>
        <w:div w:id="1023629290">
          <w:marLeft w:val="0"/>
          <w:marRight w:val="0"/>
          <w:marTop w:val="0"/>
          <w:marBottom w:val="0"/>
          <w:divBdr>
            <w:top w:val="none" w:sz="0" w:space="0" w:color="auto"/>
            <w:left w:val="none" w:sz="0" w:space="0" w:color="auto"/>
            <w:bottom w:val="none" w:sz="0" w:space="0" w:color="auto"/>
            <w:right w:val="none" w:sz="0" w:space="0" w:color="auto"/>
          </w:divBdr>
          <w:divsChild>
            <w:div w:id="46999853">
              <w:marLeft w:val="0"/>
              <w:marRight w:val="0"/>
              <w:marTop w:val="0"/>
              <w:marBottom w:val="0"/>
              <w:divBdr>
                <w:top w:val="none" w:sz="0" w:space="0" w:color="auto"/>
                <w:left w:val="none" w:sz="0" w:space="0" w:color="auto"/>
                <w:bottom w:val="none" w:sz="0" w:space="0" w:color="auto"/>
                <w:right w:val="none" w:sz="0" w:space="0" w:color="auto"/>
              </w:divBdr>
            </w:div>
          </w:divsChild>
        </w:div>
        <w:div w:id="1097866630">
          <w:marLeft w:val="0"/>
          <w:marRight w:val="0"/>
          <w:marTop w:val="0"/>
          <w:marBottom w:val="0"/>
          <w:divBdr>
            <w:top w:val="none" w:sz="0" w:space="0" w:color="auto"/>
            <w:left w:val="none" w:sz="0" w:space="0" w:color="auto"/>
            <w:bottom w:val="none" w:sz="0" w:space="0" w:color="auto"/>
            <w:right w:val="none" w:sz="0" w:space="0" w:color="auto"/>
          </w:divBdr>
          <w:divsChild>
            <w:div w:id="1244608497">
              <w:marLeft w:val="0"/>
              <w:marRight w:val="0"/>
              <w:marTop w:val="0"/>
              <w:marBottom w:val="0"/>
              <w:divBdr>
                <w:top w:val="none" w:sz="0" w:space="0" w:color="auto"/>
                <w:left w:val="none" w:sz="0" w:space="0" w:color="auto"/>
                <w:bottom w:val="none" w:sz="0" w:space="0" w:color="auto"/>
                <w:right w:val="none" w:sz="0" w:space="0" w:color="auto"/>
              </w:divBdr>
            </w:div>
            <w:div w:id="650331309">
              <w:marLeft w:val="0"/>
              <w:marRight w:val="0"/>
              <w:marTop w:val="0"/>
              <w:marBottom w:val="0"/>
              <w:divBdr>
                <w:top w:val="none" w:sz="0" w:space="0" w:color="auto"/>
                <w:left w:val="none" w:sz="0" w:space="0" w:color="auto"/>
                <w:bottom w:val="none" w:sz="0" w:space="0" w:color="auto"/>
                <w:right w:val="none" w:sz="0" w:space="0" w:color="auto"/>
              </w:divBdr>
            </w:div>
          </w:divsChild>
        </w:div>
        <w:div w:id="1749418861">
          <w:marLeft w:val="0"/>
          <w:marRight w:val="0"/>
          <w:marTop w:val="0"/>
          <w:marBottom w:val="0"/>
          <w:divBdr>
            <w:top w:val="none" w:sz="0" w:space="0" w:color="auto"/>
            <w:left w:val="none" w:sz="0" w:space="0" w:color="auto"/>
            <w:bottom w:val="none" w:sz="0" w:space="0" w:color="auto"/>
            <w:right w:val="none" w:sz="0" w:space="0" w:color="auto"/>
          </w:divBdr>
          <w:divsChild>
            <w:div w:id="537593597">
              <w:marLeft w:val="0"/>
              <w:marRight w:val="0"/>
              <w:marTop w:val="0"/>
              <w:marBottom w:val="0"/>
              <w:divBdr>
                <w:top w:val="none" w:sz="0" w:space="0" w:color="auto"/>
                <w:left w:val="none" w:sz="0" w:space="0" w:color="auto"/>
                <w:bottom w:val="none" w:sz="0" w:space="0" w:color="auto"/>
                <w:right w:val="none" w:sz="0" w:space="0" w:color="auto"/>
              </w:divBdr>
            </w:div>
            <w:div w:id="498620298">
              <w:marLeft w:val="0"/>
              <w:marRight w:val="0"/>
              <w:marTop w:val="0"/>
              <w:marBottom w:val="0"/>
              <w:divBdr>
                <w:top w:val="none" w:sz="0" w:space="0" w:color="auto"/>
                <w:left w:val="none" w:sz="0" w:space="0" w:color="auto"/>
                <w:bottom w:val="none" w:sz="0" w:space="0" w:color="auto"/>
                <w:right w:val="none" w:sz="0" w:space="0" w:color="auto"/>
              </w:divBdr>
            </w:div>
          </w:divsChild>
        </w:div>
        <w:div w:id="1196697944">
          <w:marLeft w:val="0"/>
          <w:marRight w:val="0"/>
          <w:marTop w:val="0"/>
          <w:marBottom w:val="0"/>
          <w:divBdr>
            <w:top w:val="none" w:sz="0" w:space="0" w:color="auto"/>
            <w:left w:val="none" w:sz="0" w:space="0" w:color="auto"/>
            <w:bottom w:val="none" w:sz="0" w:space="0" w:color="auto"/>
            <w:right w:val="none" w:sz="0" w:space="0" w:color="auto"/>
          </w:divBdr>
          <w:divsChild>
            <w:div w:id="2065642561">
              <w:marLeft w:val="0"/>
              <w:marRight w:val="0"/>
              <w:marTop w:val="0"/>
              <w:marBottom w:val="0"/>
              <w:divBdr>
                <w:top w:val="none" w:sz="0" w:space="0" w:color="auto"/>
                <w:left w:val="none" w:sz="0" w:space="0" w:color="auto"/>
                <w:bottom w:val="none" w:sz="0" w:space="0" w:color="auto"/>
                <w:right w:val="none" w:sz="0" w:space="0" w:color="auto"/>
              </w:divBdr>
            </w:div>
          </w:divsChild>
        </w:div>
        <w:div w:id="1206018587">
          <w:marLeft w:val="0"/>
          <w:marRight w:val="0"/>
          <w:marTop w:val="0"/>
          <w:marBottom w:val="0"/>
          <w:divBdr>
            <w:top w:val="none" w:sz="0" w:space="0" w:color="auto"/>
            <w:left w:val="none" w:sz="0" w:space="0" w:color="auto"/>
            <w:bottom w:val="none" w:sz="0" w:space="0" w:color="auto"/>
            <w:right w:val="none" w:sz="0" w:space="0" w:color="auto"/>
          </w:divBdr>
          <w:divsChild>
            <w:div w:id="568228611">
              <w:marLeft w:val="0"/>
              <w:marRight w:val="0"/>
              <w:marTop w:val="0"/>
              <w:marBottom w:val="0"/>
              <w:divBdr>
                <w:top w:val="none" w:sz="0" w:space="0" w:color="auto"/>
                <w:left w:val="none" w:sz="0" w:space="0" w:color="auto"/>
                <w:bottom w:val="none" w:sz="0" w:space="0" w:color="auto"/>
                <w:right w:val="none" w:sz="0" w:space="0" w:color="auto"/>
              </w:divBdr>
            </w:div>
          </w:divsChild>
        </w:div>
        <w:div w:id="1400906288">
          <w:marLeft w:val="0"/>
          <w:marRight w:val="0"/>
          <w:marTop w:val="0"/>
          <w:marBottom w:val="0"/>
          <w:divBdr>
            <w:top w:val="none" w:sz="0" w:space="0" w:color="auto"/>
            <w:left w:val="none" w:sz="0" w:space="0" w:color="auto"/>
            <w:bottom w:val="none" w:sz="0" w:space="0" w:color="auto"/>
            <w:right w:val="none" w:sz="0" w:space="0" w:color="auto"/>
          </w:divBdr>
          <w:divsChild>
            <w:div w:id="1267273694">
              <w:marLeft w:val="0"/>
              <w:marRight w:val="0"/>
              <w:marTop w:val="0"/>
              <w:marBottom w:val="0"/>
              <w:divBdr>
                <w:top w:val="none" w:sz="0" w:space="0" w:color="auto"/>
                <w:left w:val="none" w:sz="0" w:space="0" w:color="auto"/>
                <w:bottom w:val="none" w:sz="0" w:space="0" w:color="auto"/>
                <w:right w:val="none" w:sz="0" w:space="0" w:color="auto"/>
              </w:divBdr>
            </w:div>
          </w:divsChild>
        </w:div>
        <w:div w:id="895970110">
          <w:marLeft w:val="0"/>
          <w:marRight w:val="0"/>
          <w:marTop w:val="0"/>
          <w:marBottom w:val="0"/>
          <w:divBdr>
            <w:top w:val="none" w:sz="0" w:space="0" w:color="auto"/>
            <w:left w:val="none" w:sz="0" w:space="0" w:color="auto"/>
            <w:bottom w:val="none" w:sz="0" w:space="0" w:color="auto"/>
            <w:right w:val="none" w:sz="0" w:space="0" w:color="auto"/>
          </w:divBdr>
          <w:divsChild>
            <w:div w:id="597835772">
              <w:marLeft w:val="0"/>
              <w:marRight w:val="0"/>
              <w:marTop w:val="0"/>
              <w:marBottom w:val="0"/>
              <w:divBdr>
                <w:top w:val="none" w:sz="0" w:space="0" w:color="auto"/>
                <w:left w:val="none" w:sz="0" w:space="0" w:color="auto"/>
                <w:bottom w:val="none" w:sz="0" w:space="0" w:color="auto"/>
                <w:right w:val="none" w:sz="0" w:space="0" w:color="auto"/>
              </w:divBdr>
            </w:div>
          </w:divsChild>
        </w:div>
        <w:div w:id="1700204504">
          <w:marLeft w:val="0"/>
          <w:marRight w:val="0"/>
          <w:marTop w:val="0"/>
          <w:marBottom w:val="0"/>
          <w:divBdr>
            <w:top w:val="none" w:sz="0" w:space="0" w:color="auto"/>
            <w:left w:val="none" w:sz="0" w:space="0" w:color="auto"/>
            <w:bottom w:val="none" w:sz="0" w:space="0" w:color="auto"/>
            <w:right w:val="none" w:sz="0" w:space="0" w:color="auto"/>
          </w:divBdr>
          <w:divsChild>
            <w:div w:id="1546676871">
              <w:marLeft w:val="0"/>
              <w:marRight w:val="0"/>
              <w:marTop w:val="0"/>
              <w:marBottom w:val="0"/>
              <w:divBdr>
                <w:top w:val="none" w:sz="0" w:space="0" w:color="auto"/>
                <w:left w:val="none" w:sz="0" w:space="0" w:color="auto"/>
                <w:bottom w:val="none" w:sz="0" w:space="0" w:color="auto"/>
                <w:right w:val="none" w:sz="0" w:space="0" w:color="auto"/>
              </w:divBdr>
            </w:div>
          </w:divsChild>
        </w:div>
        <w:div w:id="261886461">
          <w:marLeft w:val="0"/>
          <w:marRight w:val="0"/>
          <w:marTop w:val="0"/>
          <w:marBottom w:val="0"/>
          <w:divBdr>
            <w:top w:val="none" w:sz="0" w:space="0" w:color="auto"/>
            <w:left w:val="none" w:sz="0" w:space="0" w:color="auto"/>
            <w:bottom w:val="none" w:sz="0" w:space="0" w:color="auto"/>
            <w:right w:val="none" w:sz="0" w:space="0" w:color="auto"/>
          </w:divBdr>
          <w:divsChild>
            <w:div w:id="1350788957">
              <w:marLeft w:val="0"/>
              <w:marRight w:val="0"/>
              <w:marTop w:val="0"/>
              <w:marBottom w:val="0"/>
              <w:divBdr>
                <w:top w:val="none" w:sz="0" w:space="0" w:color="auto"/>
                <w:left w:val="none" w:sz="0" w:space="0" w:color="auto"/>
                <w:bottom w:val="none" w:sz="0" w:space="0" w:color="auto"/>
                <w:right w:val="none" w:sz="0" w:space="0" w:color="auto"/>
              </w:divBdr>
            </w:div>
          </w:divsChild>
        </w:div>
        <w:div w:id="994919471">
          <w:marLeft w:val="0"/>
          <w:marRight w:val="0"/>
          <w:marTop w:val="0"/>
          <w:marBottom w:val="0"/>
          <w:divBdr>
            <w:top w:val="none" w:sz="0" w:space="0" w:color="auto"/>
            <w:left w:val="none" w:sz="0" w:space="0" w:color="auto"/>
            <w:bottom w:val="none" w:sz="0" w:space="0" w:color="auto"/>
            <w:right w:val="none" w:sz="0" w:space="0" w:color="auto"/>
          </w:divBdr>
          <w:divsChild>
            <w:div w:id="538398517">
              <w:marLeft w:val="0"/>
              <w:marRight w:val="0"/>
              <w:marTop w:val="0"/>
              <w:marBottom w:val="0"/>
              <w:divBdr>
                <w:top w:val="none" w:sz="0" w:space="0" w:color="auto"/>
                <w:left w:val="none" w:sz="0" w:space="0" w:color="auto"/>
                <w:bottom w:val="none" w:sz="0" w:space="0" w:color="auto"/>
                <w:right w:val="none" w:sz="0" w:space="0" w:color="auto"/>
              </w:divBdr>
            </w:div>
          </w:divsChild>
        </w:div>
        <w:div w:id="1685783244">
          <w:marLeft w:val="0"/>
          <w:marRight w:val="0"/>
          <w:marTop w:val="0"/>
          <w:marBottom w:val="0"/>
          <w:divBdr>
            <w:top w:val="none" w:sz="0" w:space="0" w:color="auto"/>
            <w:left w:val="none" w:sz="0" w:space="0" w:color="auto"/>
            <w:bottom w:val="none" w:sz="0" w:space="0" w:color="auto"/>
            <w:right w:val="none" w:sz="0" w:space="0" w:color="auto"/>
          </w:divBdr>
          <w:divsChild>
            <w:div w:id="1329409513">
              <w:marLeft w:val="0"/>
              <w:marRight w:val="0"/>
              <w:marTop w:val="0"/>
              <w:marBottom w:val="0"/>
              <w:divBdr>
                <w:top w:val="none" w:sz="0" w:space="0" w:color="auto"/>
                <w:left w:val="none" w:sz="0" w:space="0" w:color="auto"/>
                <w:bottom w:val="none" w:sz="0" w:space="0" w:color="auto"/>
                <w:right w:val="none" w:sz="0" w:space="0" w:color="auto"/>
              </w:divBdr>
            </w:div>
          </w:divsChild>
        </w:div>
        <w:div w:id="1198202387">
          <w:marLeft w:val="0"/>
          <w:marRight w:val="0"/>
          <w:marTop w:val="0"/>
          <w:marBottom w:val="0"/>
          <w:divBdr>
            <w:top w:val="none" w:sz="0" w:space="0" w:color="auto"/>
            <w:left w:val="none" w:sz="0" w:space="0" w:color="auto"/>
            <w:bottom w:val="none" w:sz="0" w:space="0" w:color="auto"/>
            <w:right w:val="none" w:sz="0" w:space="0" w:color="auto"/>
          </w:divBdr>
          <w:divsChild>
            <w:div w:id="1326129726">
              <w:marLeft w:val="0"/>
              <w:marRight w:val="0"/>
              <w:marTop w:val="0"/>
              <w:marBottom w:val="0"/>
              <w:divBdr>
                <w:top w:val="none" w:sz="0" w:space="0" w:color="auto"/>
                <w:left w:val="none" w:sz="0" w:space="0" w:color="auto"/>
                <w:bottom w:val="none" w:sz="0" w:space="0" w:color="auto"/>
                <w:right w:val="none" w:sz="0" w:space="0" w:color="auto"/>
              </w:divBdr>
            </w:div>
          </w:divsChild>
        </w:div>
        <w:div w:id="8876565">
          <w:marLeft w:val="0"/>
          <w:marRight w:val="0"/>
          <w:marTop w:val="0"/>
          <w:marBottom w:val="0"/>
          <w:divBdr>
            <w:top w:val="none" w:sz="0" w:space="0" w:color="auto"/>
            <w:left w:val="none" w:sz="0" w:space="0" w:color="auto"/>
            <w:bottom w:val="none" w:sz="0" w:space="0" w:color="auto"/>
            <w:right w:val="none" w:sz="0" w:space="0" w:color="auto"/>
          </w:divBdr>
          <w:divsChild>
            <w:div w:id="1150563538">
              <w:marLeft w:val="0"/>
              <w:marRight w:val="0"/>
              <w:marTop w:val="0"/>
              <w:marBottom w:val="0"/>
              <w:divBdr>
                <w:top w:val="none" w:sz="0" w:space="0" w:color="auto"/>
                <w:left w:val="none" w:sz="0" w:space="0" w:color="auto"/>
                <w:bottom w:val="none" w:sz="0" w:space="0" w:color="auto"/>
                <w:right w:val="none" w:sz="0" w:space="0" w:color="auto"/>
              </w:divBdr>
            </w:div>
          </w:divsChild>
        </w:div>
        <w:div w:id="210775337">
          <w:marLeft w:val="0"/>
          <w:marRight w:val="0"/>
          <w:marTop w:val="0"/>
          <w:marBottom w:val="0"/>
          <w:divBdr>
            <w:top w:val="none" w:sz="0" w:space="0" w:color="auto"/>
            <w:left w:val="none" w:sz="0" w:space="0" w:color="auto"/>
            <w:bottom w:val="none" w:sz="0" w:space="0" w:color="auto"/>
            <w:right w:val="none" w:sz="0" w:space="0" w:color="auto"/>
          </w:divBdr>
          <w:divsChild>
            <w:div w:id="756363671">
              <w:marLeft w:val="0"/>
              <w:marRight w:val="0"/>
              <w:marTop w:val="0"/>
              <w:marBottom w:val="0"/>
              <w:divBdr>
                <w:top w:val="none" w:sz="0" w:space="0" w:color="auto"/>
                <w:left w:val="none" w:sz="0" w:space="0" w:color="auto"/>
                <w:bottom w:val="none" w:sz="0" w:space="0" w:color="auto"/>
                <w:right w:val="none" w:sz="0" w:space="0" w:color="auto"/>
              </w:divBdr>
            </w:div>
          </w:divsChild>
        </w:div>
        <w:div w:id="1243369482">
          <w:marLeft w:val="0"/>
          <w:marRight w:val="0"/>
          <w:marTop w:val="0"/>
          <w:marBottom w:val="0"/>
          <w:divBdr>
            <w:top w:val="none" w:sz="0" w:space="0" w:color="auto"/>
            <w:left w:val="none" w:sz="0" w:space="0" w:color="auto"/>
            <w:bottom w:val="none" w:sz="0" w:space="0" w:color="auto"/>
            <w:right w:val="none" w:sz="0" w:space="0" w:color="auto"/>
          </w:divBdr>
          <w:divsChild>
            <w:div w:id="55395988">
              <w:marLeft w:val="0"/>
              <w:marRight w:val="0"/>
              <w:marTop w:val="0"/>
              <w:marBottom w:val="0"/>
              <w:divBdr>
                <w:top w:val="none" w:sz="0" w:space="0" w:color="auto"/>
                <w:left w:val="none" w:sz="0" w:space="0" w:color="auto"/>
                <w:bottom w:val="none" w:sz="0" w:space="0" w:color="auto"/>
                <w:right w:val="none" w:sz="0" w:space="0" w:color="auto"/>
              </w:divBdr>
            </w:div>
          </w:divsChild>
        </w:div>
        <w:div w:id="238760488">
          <w:marLeft w:val="0"/>
          <w:marRight w:val="0"/>
          <w:marTop w:val="0"/>
          <w:marBottom w:val="0"/>
          <w:divBdr>
            <w:top w:val="none" w:sz="0" w:space="0" w:color="auto"/>
            <w:left w:val="none" w:sz="0" w:space="0" w:color="auto"/>
            <w:bottom w:val="none" w:sz="0" w:space="0" w:color="auto"/>
            <w:right w:val="none" w:sz="0" w:space="0" w:color="auto"/>
          </w:divBdr>
          <w:divsChild>
            <w:div w:id="658462169">
              <w:marLeft w:val="0"/>
              <w:marRight w:val="0"/>
              <w:marTop w:val="0"/>
              <w:marBottom w:val="0"/>
              <w:divBdr>
                <w:top w:val="none" w:sz="0" w:space="0" w:color="auto"/>
                <w:left w:val="none" w:sz="0" w:space="0" w:color="auto"/>
                <w:bottom w:val="none" w:sz="0" w:space="0" w:color="auto"/>
                <w:right w:val="none" w:sz="0" w:space="0" w:color="auto"/>
              </w:divBdr>
            </w:div>
          </w:divsChild>
        </w:div>
        <w:div w:id="272516629">
          <w:marLeft w:val="0"/>
          <w:marRight w:val="0"/>
          <w:marTop w:val="0"/>
          <w:marBottom w:val="0"/>
          <w:divBdr>
            <w:top w:val="none" w:sz="0" w:space="0" w:color="auto"/>
            <w:left w:val="none" w:sz="0" w:space="0" w:color="auto"/>
            <w:bottom w:val="none" w:sz="0" w:space="0" w:color="auto"/>
            <w:right w:val="none" w:sz="0" w:space="0" w:color="auto"/>
          </w:divBdr>
          <w:divsChild>
            <w:div w:id="1141506182">
              <w:marLeft w:val="0"/>
              <w:marRight w:val="0"/>
              <w:marTop w:val="0"/>
              <w:marBottom w:val="0"/>
              <w:divBdr>
                <w:top w:val="none" w:sz="0" w:space="0" w:color="auto"/>
                <w:left w:val="none" w:sz="0" w:space="0" w:color="auto"/>
                <w:bottom w:val="none" w:sz="0" w:space="0" w:color="auto"/>
                <w:right w:val="none" w:sz="0" w:space="0" w:color="auto"/>
              </w:divBdr>
            </w:div>
          </w:divsChild>
        </w:div>
        <w:div w:id="1598059107">
          <w:marLeft w:val="0"/>
          <w:marRight w:val="0"/>
          <w:marTop w:val="0"/>
          <w:marBottom w:val="0"/>
          <w:divBdr>
            <w:top w:val="none" w:sz="0" w:space="0" w:color="auto"/>
            <w:left w:val="none" w:sz="0" w:space="0" w:color="auto"/>
            <w:bottom w:val="none" w:sz="0" w:space="0" w:color="auto"/>
            <w:right w:val="none" w:sz="0" w:space="0" w:color="auto"/>
          </w:divBdr>
          <w:divsChild>
            <w:div w:id="537620433">
              <w:marLeft w:val="0"/>
              <w:marRight w:val="0"/>
              <w:marTop w:val="0"/>
              <w:marBottom w:val="0"/>
              <w:divBdr>
                <w:top w:val="none" w:sz="0" w:space="0" w:color="auto"/>
                <w:left w:val="none" w:sz="0" w:space="0" w:color="auto"/>
                <w:bottom w:val="none" w:sz="0" w:space="0" w:color="auto"/>
                <w:right w:val="none" w:sz="0" w:space="0" w:color="auto"/>
              </w:divBdr>
            </w:div>
          </w:divsChild>
        </w:div>
        <w:div w:id="1846096203">
          <w:marLeft w:val="0"/>
          <w:marRight w:val="0"/>
          <w:marTop w:val="0"/>
          <w:marBottom w:val="0"/>
          <w:divBdr>
            <w:top w:val="none" w:sz="0" w:space="0" w:color="auto"/>
            <w:left w:val="none" w:sz="0" w:space="0" w:color="auto"/>
            <w:bottom w:val="none" w:sz="0" w:space="0" w:color="auto"/>
            <w:right w:val="none" w:sz="0" w:space="0" w:color="auto"/>
          </w:divBdr>
          <w:divsChild>
            <w:div w:id="1556742871">
              <w:marLeft w:val="0"/>
              <w:marRight w:val="0"/>
              <w:marTop w:val="0"/>
              <w:marBottom w:val="0"/>
              <w:divBdr>
                <w:top w:val="none" w:sz="0" w:space="0" w:color="auto"/>
                <w:left w:val="none" w:sz="0" w:space="0" w:color="auto"/>
                <w:bottom w:val="none" w:sz="0" w:space="0" w:color="auto"/>
                <w:right w:val="none" w:sz="0" w:space="0" w:color="auto"/>
              </w:divBdr>
            </w:div>
          </w:divsChild>
        </w:div>
        <w:div w:id="498158401">
          <w:marLeft w:val="0"/>
          <w:marRight w:val="0"/>
          <w:marTop w:val="0"/>
          <w:marBottom w:val="0"/>
          <w:divBdr>
            <w:top w:val="none" w:sz="0" w:space="0" w:color="auto"/>
            <w:left w:val="none" w:sz="0" w:space="0" w:color="auto"/>
            <w:bottom w:val="none" w:sz="0" w:space="0" w:color="auto"/>
            <w:right w:val="none" w:sz="0" w:space="0" w:color="auto"/>
          </w:divBdr>
          <w:divsChild>
            <w:div w:id="335772968">
              <w:marLeft w:val="0"/>
              <w:marRight w:val="0"/>
              <w:marTop w:val="0"/>
              <w:marBottom w:val="0"/>
              <w:divBdr>
                <w:top w:val="none" w:sz="0" w:space="0" w:color="auto"/>
                <w:left w:val="none" w:sz="0" w:space="0" w:color="auto"/>
                <w:bottom w:val="none" w:sz="0" w:space="0" w:color="auto"/>
                <w:right w:val="none" w:sz="0" w:space="0" w:color="auto"/>
              </w:divBdr>
            </w:div>
          </w:divsChild>
        </w:div>
        <w:div w:id="2007393719">
          <w:marLeft w:val="0"/>
          <w:marRight w:val="0"/>
          <w:marTop w:val="0"/>
          <w:marBottom w:val="0"/>
          <w:divBdr>
            <w:top w:val="none" w:sz="0" w:space="0" w:color="auto"/>
            <w:left w:val="none" w:sz="0" w:space="0" w:color="auto"/>
            <w:bottom w:val="none" w:sz="0" w:space="0" w:color="auto"/>
            <w:right w:val="none" w:sz="0" w:space="0" w:color="auto"/>
          </w:divBdr>
          <w:divsChild>
            <w:div w:id="381172019">
              <w:marLeft w:val="0"/>
              <w:marRight w:val="0"/>
              <w:marTop w:val="0"/>
              <w:marBottom w:val="0"/>
              <w:divBdr>
                <w:top w:val="none" w:sz="0" w:space="0" w:color="auto"/>
                <w:left w:val="none" w:sz="0" w:space="0" w:color="auto"/>
                <w:bottom w:val="none" w:sz="0" w:space="0" w:color="auto"/>
                <w:right w:val="none" w:sz="0" w:space="0" w:color="auto"/>
              </w:divBdr>
            </w:div>
          </w:divsChild>
        </w:div>
        <w:div w:id="1482192300">
          <w:marLeft w:val="0"/>
          <w:marRight w:val="0"/>
          <w:marTop w:val="0"/>
          <w:marBottom w:val="0"/>
          <w:divBdr>
            <w:top w:val="none" w:sz="0" w:space="0" w:color="auto"/>
            <w:left w:val="none" w:sz="0" w:space="0" w:color="auto"/>
            <w:bottom w:val="none" w:sz="0" w:space="0" w:color="auto"/>
            <w:right w:val="none" w:sz="0" w:space="0" w:color="auto"/>
          </w:divBdr>
          <w:divsChild>
            <w:div w:id="932204135">
              <w:marLeft w:val="0"/>
              <w:marRight w:val="0"/>
              <w:marTop w:val="0"/>
              <w:marBottom w:val="0"/>
              <w:divBdr>
                <w:top w:val="none" w:sz="0" w:space="0" w:color="auto"/>
                <w:left w:val="none" w:sz="0" w:space="0" w:color="auto"/>
                <w:bottom w:val="none" w:sz="0" w:space="0" w:color="auto"/>
                <w:right w:val="none" w:sz="0" w:space="0" w:color="auto"/>
              </w:divBdr>
            </w:div>
          </w:divsChild>
        </w:div>
        <w:div w:id="2101022873">
          <w:marLeft w:val="0"/>
          <w:marRight w:val="0"/>
          <w:marTop w:val="0"/>
          <w:marBottom w:val="0"/>
          <w:divBdr>
            <w:top w:val="none" w:sz="0" w:space="0" w:color="auto"/>
            <w:left w:val="none" w:sz="0" w:space="0" w:color="auto"/>
            <w:bottom w:val="none" w:sz="0" w:space="0" w:color="auto"/>
            <w:right w:val="none" w:sz="0" w:space="0" w:color="auto"/>
          </w:divBdr>
          <w:divsChild>
            <w:div w:id="87578603">
              <w:marLeft w:val="0"/>
              <w:marRight w:val="0"/>
              <w:marTop w:val="0"/>
              <w:marBottom w:val="0"/>
              <w:divBdr>
                <w:top w:val="none" w:sz="0" w:space="0" w:color="auto"/>
                <w:left w:val="none" w:sz="0" w:space="0" w:color="auto"/>
                <w:bottom w:val="none" w:sz="0" w:space="0" w:color="auto"/>
                <w:right w:val="none" w:sz="0" w:space="0" w:color="auto"/>
              </w:divBdr>
            </w:div>
          </w:divsChild>
        </w:div>
        <w:div w:id="1731610019">
          <w:marLeft w:val="0"/>
          <w:marRight w:val="0"/>
          <w:marTop w:val="0"/>
          <w:marBottom w:val="0"/>
          <w:divBdr>
            <w:top w:val="none" w:sz="0" w:space="0" w:color="auto"/>
            <w:left w:val="none" w:sz="0" w:space="0" w:color="auto"/>
            <w:bottom w:val="none" w:sz="0" w:space="0" w:color="auto"/>
            <w:right w:val="none" w:sz="0" w:space="0" w:color="auto"/>
          </w:divBdr>
          <w:divsChild>
            <w:div w:id="1162156834">
              <w:marLeft w:val="0"/>
              <w:marRight w:val="0"/>
              <w:marTop w:val="0"/>
              <w:marBottom w:val="0"/>
              <w:divBdr>
                <w:top w:val="none" w:sz="0" w:space="0" w:color="auto"/>
                <w:left w:val="none" w:sz="0" w:space="0" w:color="auto"/>
                <w:bottom w:val="none" w:sz="0" w:space="0" w:color="auto"/>
                <w:right w:val="none" w:sz="0" w:space="0" w:color="auto"/>
              </w:divBdr>
            </w:div>
          </w:divsChild>
        </w:div>
        <w:div w:id="1991860649">
          <w:marLeft w:val="0"/>
          <w:marRight w:val="0"/>
          <w:marTop w:val="0"/>
          <w:marBottom w:val="0"/>
          <w:divBdr>
            <w:top w:val="none" w:sz="0" w:space="0" w:color="auto"/>
            <w:left w:val="none" w:sz="0" w:space="0" w:color="auto"/>
            <w:bottom w:val="none" w:sz="0" w:space="0" w:color="auto"/>
            <w:right w:val="none" w:sz="0" w:space="0" w:color="auto"/>
          </w:divBdr>
          <w:divsChild>
            <w:div w:id="564150596">
              <w:marLeft w:val="0"/>
              <w:marRight w:val="0"/>
              <w:marTop w:val="0"/>
              <w:marBottom w:val="0"/>
              <w:divBdr>
                <w:top w:val="none" w:sz="0" w:space="0" w:color="auto"/>
                <w:left w:val="none" w:sz="0" w:space="0" w:color="auto"/>
                <w:bottom w:val="none" w:sz="0" w:space="0" w:color="auto"/>
                <w:right w:val="none" w:sz="0" w:space="0" w:color="auto"/>
              </w:divBdr>
            </w:div>
          </w:divsChild>
        </w:div>
        <w:div w:id="955603210">
          <w:marLeft w:val="0"/>
          <w:marRight w:val="0"/>
          <w:marTop w:val="0"/>
          <w:marBottom w:val="0"/>
          <w:divBdr>
            <w:top w:val="none" w:sz="0" w:space="0" w:color="auto"/>
            <w:left w:val="none" w:sz="0" w:space="0" w:color="auto"/>
            <w:bottom w:val="none" w:sz="0" w:space="0" w:color="auto"/>
            <w:right w:val="none" w:sz="0" w:space="0" w:color="auto"/>
          </w:divBdr>
          <w:divsChild>
            <w:div w:id="1096318232">
              <w:marLeft w:val="0"/>
              <w:marRight w:val="0"/>
              <w:marTop w:val="0"/>
              <w:marBottom w:val="0"/>
              <w:divBdr>
                <w:top w:val="none" w:sz="0" w:space="0" w:color="auto"/>
                <w:left w:val="none" w:sz="0" w:space="0" w:color="auto"/>
                <w:bottom w:val="none" w:sz="0" w:space="0" w:color="auto"/>
                <w:right w:val="none" w:sz="0" w:space="0" w:color="auto"/>
              </w:divBdr>
            </w:div>
          </w:divsChild>
        </w:div>
        <w:div w:id="324674346">
          <w:marLeft w:val="0"/>
          <w:marRight w:val="0"/>
          <w:marTop w:val="0"/>
          <w:marBottom w:val="0"/>
          <w:divBdr>
            <w:top w:val="none" w:sz="0" w:space="0" w:color="auto"/>
            <w:left w:val="none" w:sz="0" w:space="0" w:color="auto"/>
            <w:bottom w:val="none" w:sz="0" w:space="0" w:color="auto"/>
            <w:right w:val="none" w:sz="0" w:space="0" w:color="auto"/>
          </w:divBdr>
          <w:divsChild>
            <w:div w:id="26805185">
              <w:marLeft w:val="0"/>
              <w:marRight w:val="0"/>
              <w:marTop w:val="0"/>
              <w:marBottom w:val="0"/>
              <w:divBdr>
                <w:top w:val="none" w:sz="0" w:space="0" w:color="auto"/>
                <w:left w:val="none" w:sz="0" w:space="0" w:color="auto"/>
                <w:bottom w:val="none" w:sz="0" w:space="0" w:color="auto"/>
                <w:right w:val="none" w:sz="0" w:space="0" w:color="auto"/>
              </w:divBdr>
            </w:div>
          </w:divsChild>
        </w:div>
        <w:div w:id="1357652754">
          <w:marLeft w:val="0"/>
          <w:marRight w:val="0"/>
          <w:marTop w:val="0"/>
          <w:marBottom w:val="0"/>
          <w:divBdr>
            <w:top w:val="none" w:sz="0" w:space="0" w:color="auto"/>
            <w:left w:val="none" w:sz="0" w:space="0" w:color="auto"/>
            <w:bottom w:val="none" w:sz="0" w:space="0" w:color="auto"/>
            <w:right w:val="none" w:sz="0" w:space="0" w:color="auto"/>
          </w:divBdr>
          <w:divsChild>
            <w:div w:id="619993713">
              <w:marLeft w:val="0"/>
              <w:marRight w:val="0"/>
              <w:marTop w:val="0"/>
              <w:marBottom w:val="0"/>
              <w:divBdr>
                <w:top w:val="none" w:sz="0" w:space="0" w:color="auto"/>
                <w:left w:val="none" w:sz="0" w:space="0" w:color="auto"/>
                <w:bottom w:val="none" w:sz="0" w:space="0" w:color="auto"/>
                <w:right w:val="none" w:sz="0" w:space="0" w:color="auto"/>
              </w:divBdr>
            </w:div>
          </w:divsChild>
        </w:div>
        <w:div w:id="1134493770">
          <w:marLeft w:val="0"/>
          <w:marRight w:val="0"/>
          <w:marTop w:val="0"/>
          <w:marBottom w:val="0"/>
          <w:divBdr>
            <w:top w:val="none" w:sz="0" w:space="0" w:color="auto"/>
            <w:left w:val="none" w:sz="0" w:space="0" w:color="auto"/>
            <w:bottom w:val="none" w:sz="0" w:space="0" w:color="auto"/>
            <w:right w:val="none" w:sz="0" w:space="0" w:color="auto"/>
          </w:divBdr>
          <w:divsChild>
            <w:div w:id="1983268567">
              <w:marLeft w:val="0"/>
              <w:marRight w:val="0"/>
              <w:marTop w:val="0"/>
              <w:marBottom w:val="0"/>
              <w:divBdr>
                <w:top w:val="none" w:sz="0" w:space="0" w:color="auto"/>
                <w:left w:val="none" w:sz="0" w:space="0" w:color="auto"/>
                <w:bottom w:val="none" w:sz="0" w:space="0" w:color="auto"/>
                <w:right w:val="none" w:sz="0" w:space="0" w:color="auto"/>
              </w:divBdr>
            </w:div>
          </w:divsChild>
        </w:div>
        <w:div w:id="192235168">
          <w:marLeft w:val="0"/>
          <w:marRight w:val="0"/>
          <w:marTop w:val="0"/>
          <w:marBottom w:val="0"/>
          <w:divBdr>
            <w:top w:val="none" w:sz="0" w:space="0" w:color="auto"/>
            <w:left w:val="none" w:sz="0" w:space="0" w:color="auto"/>
            <w:bottom w:val="none" w:sz="0" w:space="0" w:color="auto"/>
            <w:right w:val="none" w:sz="0" w:space="0" w:color="auto"/>
          </w:divBdr>
          <w:divsChild>
            <w:div w:id="759764563">
              <w:marLeft w:val="0"/>
              <w:marRight w:val="0"/>
              <w:marTop w:val="0"/>
              <w:marBottom w:val="0"/>
              <w:divBdr>
                <w:top w:val="none" w:sz="0" w:space="0" w:color="auto"/>
                <w:left w:val="none" w:sz="0" w:space="0" w:color="auto"/>
                <w:bottom w:val="none" w:sz="0" w:space="0" w:color="auto"/>
                <w:right w:val="none" w:sz="0" w:space="0" w:color="auto"/>
              </w:divBdr>
            </w:div>
          </w:divsChild>
        </w:div>
        <w:div w:id="384067527">
          <w:marLeft w:val="0"/>
          <w:marRight w:val="0"/>
          <w:marTop w:val="0"/>
          <w:marBottom w:val="0"/>
          <w:divBdr>
            <w:top w:val="none" w:sz="0" w:space="0" w:color="auto"/>
            <w:left w:val="none" w:sz="0" w:space="0" w:color="auto"/>
            <w:bottom w:val="none" w:sz="0" w:space="0" w:color="auto"/>
            <w:right w:val="none" w:sz="0" w:space="0" w:color="auto"/>
          </w:divBdr>
          <w:divsChild>
            <w:div w:id="1937326469">
              <w:marLeft w:val="0"/>
              <w:marRight w:val="0"/>
              <w:marTop w:val="0"/>
              <w:marBottom w:val="0"/>
              <w:divBdr>
                <w:top w:val="none" w:sz="0" w:space="0" w:color="auto"/>
                <w:left w:val="none" w:sz="0" w:space="0" w:color="auto"/>
                <w:bottom w:val="none" w:sz="0" w:space="0" w:color="auto"/>
                <w:right w:val="none" w:sz="0" w:space="0" w:color="auto"/>
              </w:divBdr>
            </w:div>
          </w:divsChild>
        </w:div>
        <w:div w:id="324238592">
          <w:marLeft w:val="0"/>
          <w:marRight w:val="0"/>
          <w:marTop w:val="0"/>
          <w:marBottom w:val="0"/>
          <w:divBdr>
            <w:top w:val="none" w:sz="0" w:space="0" w:color="auto"/>
            <w:left w:val="none" w:sz="0" w:space="0" w:color="auto"/>
            <w:bottom w:val="none" w:sz="0" w:space="0" w:color="auto"/>
            <w:right w:val="none" w:sz="0" w:space="0" w:color="auto"/>
          </w:divBdr>
          <w:divsChild>
            <w:div w:id="1733850604">
              <w:marLeft w:val="0"/>
              <w:marRight w:val="0"/>
              <w:marTop w:val="0"/>
              <w:marBottom w:val="0"/>
              <w:divBdr>
                <w:top w:val="none" w:sz="0" w:space="0" w:color="auto"/>
                <w:left w:val="none" w:sz="0" w:space="0" w:color="auto"/>
                <w:bottom w:val="none" w:sz="0" w:space="0" w:color="auto"/>
                <w:right w:val="none" w:sz="0" w:space="0" w:color="auto"/>
              </w:divBdr>
            </w:div>
          </w:divsChild>
        </w:div>
        <w:div w:id="499975560">
          <w:marLeft w:val="0"/>
          <w:marRight w:val="0"/>
          <w:marTop w:val="0"/>
          <w:marBottom w:val="0"/>
          <w:divBdr>
            <w:top w:val="none" w:sz="0" w:space="0" w:color="auto"/>
            <w:left w:val="none" w:sz="0" w:space="0" w:color="auto"/>
            <w:bottom w:val="none" w:sz="0" w:space="0" w:color="auto"/>
            <w:right w:val="none" w:sz="0" w:space="0" w:color="auto"/>
          </w:divBdr>
          <w:divsChild>
            <w:div w:id="112989596">
              <w:marLeft w:val="0"/>
              <w:marRight w:val="0"/>
              <w:marTop w:val="0"/>
              <w:marBottom w:val="0"/>
              <w:divBdr>
                <w:top w:val="none" w:sz="0" w:space="0" w:color="auto"/>
                <w:left w:val="none" w:sz="0" w:space="0" w:color="auto"/>
                <w:bottom w:val="none" w:sz="0" w:space="0" w:color="auto"/>
                <w:right w:val="none" w:sz="0" w:space="0" w:color="auto"/>
              </w:divBdr>
            </w:div>
          </w:divsChild>
        </w:div>
        <w:div w:id="1882471382">
          <w:marLeft w:val="0"/>
          <w:marRight w:val="0"/>
          <w:marTop w:val="0"/>
          <w:marBottom w:val="0"/>
          <w:divBdr>
            <w:top w:val="none" w:sz="0" w:space="0" w:color="auto"/>
            <w:left w:val="none" w:sz="0" w:space="0" w:color="auto"/>
            <w:bottom w:val="none" w:sz="0" w:space="0" w:color="auto"/>
            <w:right w:val="none" w:sz="0" w:space="0" w:color="auto"/>
          </w:divBdr>
          <w:divsChild>
            <w:div w:id="989408095">
              <w:marLeft w:val="0"/>
              <w:marRight w:val="0"/>
              <w:marTop w:val="0"/>
              <w:marBottom w:val="0"/>
              <w:divBdr>
                <w:top w:val="none" w:sz="0" w:space="0" w:color="auto"/>
                <w:left w:val="none" w:sz="0" w:space="0" w:color="auto"/>
                <w:bottom w:val="none" w:sz="0" w:space="0" w:color="auto"/>
                <w:right w:val="none" w:sz="0" w:space="0" w:color="auto"/>
              </w:divBdr>
            </w:div>
          </w:divsChild>
        </w:div>
        <w:div w:id="1706713312">
          <w:marLeft w:val="0"/>
          <w:marRight w:val="0"/>
          <w:marTop w:val="0"/>
          <w:marBottom w:val="0"/>
          <w:divBdr>
            <w:top w:val="none" w:sz="0" w:space="0" w:color="auto"/>
            <w:left w:val="none" w:sz="0" w:space="0" w:color="auto"/>
            <w:bottom w:val="none" w:sz="0" w:space="0" w:color="auto"/>
            <w:right w:val="none" w:sz="0" w:space="0" w:color="auto"/>
          </w:divBdr>
          <w:divsChild>
            <w:div w:id="758018976">
              <w:marLeft w:val="0"/>
              <w:marRight w:val="0"/>
              <w:marTop w:val="0"/>
              <w:marBottom w:val="0"/>
              <w:divBdr>
                <w:top w:val="none" w:sz="0" w:space="0" w:color="auto"/>
                <w:left w:val="none" w:sz="0" w:space="0" w:color="auto"/>
                <w:bottom w:val="none" w:sz="0" w:space="0" w:color="auto"/>
                <w:right w:val="none" w:sz="0" w:space="0" w:color="auto"/>
              </w:divBdr>
            </w:div>
          </w:divsChild>
        </w:div>
        <w:div w:id="782963089">
          <w:marLeft w:val="0"/>
          <w:marRight w:val="0"/>
          <w:marTop w:val="0"/>
          <w:marBottom w:val="0"/>
          <w:divBdr>
            <w:top w:val="none" w:sz="0" w:space="0" w:color="auto"/>
            <w:left w:val="none" w:sz="0" w:space="0" w:color="auto"/>
            <w:bottom w:val="none" w:sz="0" w:space="0" w:color="auto"/>
            <w:right w:val="none" w:sz="0" w:space="0" w:color="auto"/>
          </w:divBdr>
          <w:divsChild>
            <w:div w:id="310596575">
              <w:marLeft w:val="0"/>
              <w:marRight w:val="0"/>
              <w:marTop w:val="0"/>
              <w:marBottom w:val="0"/>
              <w:divBdr>
                <w:top w:val="none" w:sz="0" w:space="0" w:color="auto"/>
                <w:left w:val="none" w:sz="0" w:space="0" w:color="auto"/>
                <w:bottom w:val="none" w:sz="0" w:space="0" w:color="auto"/>
                <w:right w:val="none" w:sz="0" w:space="0" w:color="auto"/>
              </w:divBdr>
            </w:div>
          </w:divsChild>
        </w:div>
        <w:div w:id="1102648475">
          <w:marLeft w:val="0"/>
          <w:marRight w:val="0"/>
          <w:marTop w:val="0"/>
          <w:marBottom w:val="0"/>
          <w:divBdr>
            <w:top w:val="none" w:sz="0" w:space="0" w:color="auto"/>
            <w:left w:val="none" w:sz="0" w:space="0" w:color="auto"/>
            <w:bottom w:val="none" w:sz="0" w:space="0" w:color="auto"/>
            <w:right w:val="none" w:sz="0" w:space="0" w:color="auto"/>
          </w:divBdr>
          <w:divsChild>
            <w:div w:id="1965577681">
              <w:marLeft w:val="0"/>
              <w:marRight w:val="0"/>
              <w:marTop w:val="0"/>
              <w:marBottom w:val="0"/>
              <w:divBdr>
                <w:top w:val="none" w:sz="0" w:space="0" w:color="auto"/>
                <w:left w:val="none" w:sz="0" w:space="0" w:color="auto"/>
                <w:bottom w:val="none" w:sz="0" w:space="0" w:color="auto"/>
                <w:right w:val="none" w:sz="0" w:space="0" w:color="auto"/>
              </w:divBdr>
            </w:div>
          </w:divsChild>
        </w:div>
        <w:div w:id="1447236679">
          <w:marLeft w:val="0"/>
          <w:marRight w:val="0"/>
          <w:marTop w:val="0"/>
          <w:marBottom w:val="0"/>
          <w:divBdr>
            <w:top w:val="none" w:sz="0" w:space="0" w:color="auto"/>
            <w:left w:val="none" w:sz="0" w:space="0" w:color="auto"/>
            <w:bottom w:val="none" w:sz="0" w:space="0" w:color="auto"/>
            <w:right w:val="none" w:sz="0" w:space="0" w:color="auto"/>
          </w:divBdr>
          <w:divsChild>
            <w:div w:id="245188852">
              <w:marLeft w:val="0"/>
              <w:marRight w:val="0"/>
              <w:marTop w:val="0"/>
              <w:marBottom w:val="0"/>
              <w:divBdr>
                <w:top w:val="none" w:sz="0" w:space="0" w:color="auto"/>
                <w:left w:val="none" w:sz="0" w:space="0" w:color="auto"/>
                <w:bottom w:val="none" w:sz="0" w:space="0" w:color="auto"/>
                <w:right w:val="none" w:sz="0" w:space="0" w:color="auto"/>
              </w:divBdr>
            </w:div>
          </w:divsChild>
        </w:div>
        <w:div w:id="635909485">
          <w:marLeft w:val="0"/>
          <w:marRight w:val="0"/>
          <w:marTop w:val="0"/>
          <w:marBottom w:val="0"/>
          <w:divBdr>
            <w:top w:val="none" w:sz="0" w:space="0" w:color="auto"/>
            <w:left w:val="none" w:sz="0" w:space="0" w:color="auto"/>
            <w:bottom w:val="none" w:sz="0" w:space="0" w:color="auto"/>
            <w:right w:val="none" w:sz="0" w:space="0" w:color="auto"/>
          </w:divBdr>
          <w:divsChild>
            <w:div w:id="1846701425">
              <w:marLeft w:val="0"/>
              <w:marRight w:val="0"/>
              <w:marTop w:val="0"/>
              <w:marBottom w:val="0"/>
              <w:divBdr>
                <w:top w:val="none" w:sz="0" w:space="0" w:color="auto"/>
                <w:left w:val="none" w:sz="0" w:space="0" w:color="auto"/>
                <w:bottom w:val="none" w:sz="0" w:space="0" w:color="auto"/>
                <w:right w:val="none" w:sz="0" w:space="0" w:color="auto"/>
              </w:divBdr>
            </w:div>
          </w:divsChild>
        </w:div>
        <w:div w:id="740909893">
          <w:marLeft w:val="0"/>
          <w:marRight w:val="0"/>
          <w:marTop w:val="0"/>
          <w:marBottom w:val="0"/>
          <w:divBdr>
            <w:top w:val="none" w:sz="0" w:space="0" w:color="auto"/>
            <w:left w:val="none" w:sz="0" w:space="0" w:color="auto"/>
            <w:bottom w:val="none" w:sz="0" w:space="0" w:color="auto"/>
            <w:right w:val="none" w:sz="0" w:space="0" w:color="auto"/>
          </w:divBdr>
          <w:divsChild>
            <w:div w:id="549223337">
              <w:marLeft w:val="0"/>
              <w:marRight w:val="0"/>
              <w:marTop w:val="0"/>
              <w:marBottom w:val="0"/>
              <w:divBdr>
                <w:top w:val="none" w:sz="0" w:space="0" w:color="auto"/>
                <w:left w:val="none" w:sz="0" w:space="0" w:color="auto"/>
                <w:bottom w:val="none" w:sz="0" w:space="0" w:color="auto"/>
                <w:right w:val="none" w:sz="0" w:space="0" w:color="auto"/>
              </w:divBdr>
            </w:div>
          </w:divsChild>
        </w:div>
        <w:div w:id="58677317">
          <w:marLeft w:val="0"/>
          <w:marRight w:val="0"/>
          <w:marTop w:val="0"/>
          <w:marBottom w:val="0"/>
          <w:divBdr>
            <w:top w:val="none" w:sz="0" w:space="0" w:color="auto"/>
            <w:left w:val="none" w:sz="0" w:space="0" w:color="auto"/>
            <w:bottom w:val="none" w:sz="0" w:space="0" w:color="auto"/>
            <w:right w:val="none" w:sz="0" w:space="0" w:color="auto"/>
          </w:divBdr>
          <w:divsChild>
            <w:div w:id="1695496590">
              <w:marLeft w:val="0"/>
              <w:marRight w:val="0"/>
              <w:marTop w:val="0"/>
              <w:marBottom w:val="0"/>
              <w:divBdr>
                <w:top w:val="none" w:sz="0" w:space="0" w:color="auto"/>
                <w:left w:val="none" w:sz="0" w:space="0" w:color="auto"/>
                <w:bottom w:val="none" w:sz="0" w:space="0" w:color="auto"/>
                <w:right w:val="none" w:sz="0" w:space="0" w:color="auto"/>
              </w:divBdr>
            </w:div>
          </w:divsChild>
        </w:div>
        <w:div w:id="335570925">
          <w:marLeft w:val="0"/>
          <w:marRight w:val="0"/>
          <w:marTop w:val="0"/>
          <w:marBottom w:val="0"/>
          <w:divBdr>
            <w:top w:val="none" w:sz="0" w:space="0" w:color="auto"/>
            <w:left w:val="none" w:sz="0" w:space="0" w:color="auto"/>
            <w:bottom w:val="none" w:sz="0" w:space="0" w:color="auto"/>
            <w:right w:val="none" w:sz="0" w:space="0" w:color="auto"/>
          </w:divBdr>
          <w:divsChild>
            <w:div w:id="1694263901">
              <w:marLeft w:val="0"/>
              <w:marRight w:val="0"/>
              <w:marTop w:val="0"/>
              <w:marBottom w:val="0"/>
              <w:divBdr>
                <w:top w:val="none" w:sz="0" w:space="0" w:color="auto"/>
                <w:left w:val="none" w:sz="0" w:space="0" w:color="auto"/>
                <w:bottom w:val="none" w:sz="0" w:space="0" w:color="auto"/>
                <w:right w:val="none" w:sz="0" w:space="0" w:color="auto"/>
              </w:divBdr>
            </w:div>
          </w:divsChild>
        </w:div>
        <w:div w:id="1891578400">
          <w:marLeft w:val="0"/>
          <w:marRight w:val="0"/>
          <w:marTop w:val="0"/>
          <w:marBottom w:val="0"/>
          <w:divBdr>
            <w:top w:val="none" w:sz="0" w:space="0" w:color="auto"/>
            <w:left w:val="none" w:sz="0" w:space="0" w:color="auto"/>
            <w:bottom w:val="none" w:sz="0" w:space="0" w:color="auto"/>
            <w:right w:val="none" w:sz="0" w:space="0" w:color="auto"/>
          </w:divBdr>
          <w:divsChild>
            <w:div w:id="564804545">
              <w:marLeft w:val="0"/>
              <w:marRight w:val="0"/>
              <w:marTop w:val="0"/>
              <w:marBottom w:val="0"/>
              <w:divBdr>
                <w:top w:val="none" w:sz="0" w:space="0" w:color="auto"/>
                <w:left w:val="none" w:sz="0" w:space="0" w:color="auto"/>
                <w:bottom w:val="none" w:sz="0" w:space="0" w:color="auto"/>
                <w:right w:val="none" w:sz="0" w:space="0" w:color="auto"/>
              </w:divBdr>
            </w:div>
          </w:divsChild>
        </w:div>
        <w:div w:id="981692127">
          <w:marLeft w:val="0"/>
          <w:marRight w:val="0"/>
          <w:marTop w:val="0"/>
          <w:marBottom w:val="0"/>
          <w:divBdr>
            <w:top w:val="none" w:sz="0" w:space="0" w:color="auto"/>
            <w:left w:val="none" w:sz="0" w:space="0" w:color="auto"/>
            <w:bottom w:val="none" w:sz="0" w:space="0" w:color="auto"/>
            <w:right w:val="none" w:sz="0" w:space="0" w:color="auto"/>
          </w:divBdr>
          <w:divsChild>
            <w:div w:id="98373494">
              <w:marLeft w:val="0"/>
              <w:marRight w:val="0"/>
              <w:marTop w:val="0"/>
              <w:marBottom w:val="0"/>
              <w:divBdr>
                <w:top w:val="none" w:sz="0" w:space="0" w:color="auto"/>
                <w:left w:val="none" w:sz="0" w:space="0" w:color="auto"/>
                <w:bottom w:val="none" w:sz="0" w:space="0" w:color="auto"/>
                <w:right w:val="none" w:sz="0" w:space="0" w:color="auto"/>
              </w:divBdr>
            </w:div>
          </w:divsChild>
        </w:div>
        <w:div w:id="1008017351">
          <w:marLeft w:val="0"/>
          <w:marRight w:val="0"/>
          <w:marTop w:val="0"/>
          <w:marBottom w:val="0"/>
          <w:divBdr>
            <w:top w:val="none" w:sz="0" w:space="0" w:color="auto"/>
            <w:left w:val="none" w:sz="0" w:space="0" w:color="auto"/>
            <w:bottom w:val="none" w:sz="0" w:space="0" w:color="auto"/>
            <w:right w:val="none" w:sz="0" w:space="0" w:color="auto"/>
          </w:divBdr>
          <w:divsChild>
            <w:div w:id="14965825">
              <w:marLeft w:val="0"/>
              <w:marRight w:val="0"/>
              <w:marTop w:val="0"/>
              <w:marBottom w:val="0"/>
              <w:divBdr>
                <w:top w:val="none" w:sz="0" w:space="0" w:color="auto"/>
                <w:left w:val="none" w:sz="0" w:space="0" w:color="auto"/>
                <w:bottom w:val="none" w:sz="0" w:space="0" w:color="auto"/>
                <w:right w:val="none" w:sz="0" w:space="0" w:color="auto"/>
              </w:divBdr>
            </w:div>
          </w:divsChild>
        </w:div>
        <w:div w:id="337733518">
          <w:marLeft w:val="0"/>
          <w:marRight w:val="0"/>
          <w:marTop w:val="0"/>
          <w:marBottom w:val="0"/>
          <w:divBdr>
            <w:top w:val="none" w:sz="0" w:space="0" w:color="auto"/>
            <w:left w:val="none" w:sz="0" w:space="0" w:color="auto"/>
            <w:bottom w:val="none" w:sz="0" w:space="0" w:color="auto"/>
            <w:right w:val="none" w:sz="0" w:space="0" w:color="auto"/>
          </w:divBdr>
          <w:divsChild>
            <w:div w:id="447551850">
              <w:marLeft w:val="0"/>
              <w:marRight w:val="0"/>
              <w:marTop w:val="0"/>
              <w:marBottom w:val="0"/>
              <w:divBdr>
                <w:top w:val="none" w:sz="0" w:space="0" w:color="auto"/>
                <w:left w:val="none" w:sz="0" w:space="0" w:color="auto"/>
                <w:bottom w:val="none" w:sz="0" w:space="0" w:color="auto"/>
                <w:right w:val="none" w:sz="0" w:space="0" w:color="auto"/>
              </w:divBdr>
            </w:div>
          </w:divsChild>
        </w:div>
        <w:div w:id="1230458034">
          <w:marLeft w:val="0"/>
          <w:marRight w:val="0"/>
          <w:marTop w:val="0"/>
          <w:marBottom w:val="0"/>
          <w:divBdr>
            <w:top w:val="none" w:sz="0" w:space="0" w:color="auto"/>
            <w:left w:val="none" w:sz="0" w:space="0" w:color="auto"/>
            <w:bottom w:val="none" w:sz="0" w:space="0" w:color="auto"/>
            <w:right w:val="none" w:sz="0" w:space="0" w:color="auto"/>
          </w:divBdr>
          <w:divsChild>
            <w:div w:id="1463160251">
              <w:marLeft w:val="0"/>
              <w:marRight w:val="0"/>
              <w:marTop w:val="0"/>
              <w:marBottom w:val="0"/>
              <w:divBdr>
                <w:top w:val="none" w:sz="0" w:space="0" w:color="auto"/>
                <w:left w:val="none" w:sz="0" w:space="0" w:color="auto"/>
                <w:bottom w:val="none" w:sz="0" w:space="0" w:color="auto"/>
                <w:right w:val="none" w:sz="0" w:space="0" w:color="auto"/>
              </w:divBdr>
            </w:div>
          </w:divsChild>
        </w:div>
        <w:div w:id="1055811477">
          <w:marLeft w:val="0"/>
          <w:marRight w:val="0"/>
          <w:marTop w:val="0"/>
          <w:marBottom w:val="0"/>
          <w:divBdr>
            <w:top w:val="none" w:sz="0" w:space="0" w:color="auto"/>
            <w:left w:val="none" w:sz="0" w:space="0" w:color="auto"/>
            <w:bottom w:val="none" w:sz="0" w:space="0" w:color="auto"/>
            <w:right w:val="none" w:sz="0" w:space="0" w:color="auto"/>
          </w:divBdr>
          <w:divsChild>
            <w:div w:id="1996253787">
              <w:marLeft w:val="0"/>
              <w:marRight w:val="0"/>
              <w:marTop w:val="0"/>
              <w:marBottom w:val="0"/>
              <w:divBdr>
                <w:top w:val="none" w:sz="0" w:space="0" w:color="auto"/>
                <w:left w:val="none" w:sz="0" w:space="0" w:color="auto"/>
                <w:bottom w:val="none" w:sz="0" w:space="0" w:color="auto"/>
                <w:right w:val="none" w:sz="0" w:space="0" w:color="auto"/>
              </w:divBdr>
            </w:div>
          </w:divsChild>
        </w:div>
        <w:div w:id="1923636695">
          <w:marLeft w:val="0"/>
          <w:marRight w:val="0"/>
          <w:marTop w:val="0"/>
          <w:marBottom w:val="0"/>
          <w:divBdr>
            <w:top w:val="none" w:sz="0" w:space="0" w:color="auto"/>
            <w:left w:val="none" w:sz="0" w:space="0" w:color="auto"/>
            <w:bottom w:val="none" w:sz="0" w:space="0" w:color="auto"/>
            <w:right w:val="none" w:sz="0" w:space="0" w:color="auto"/>
          </w:divBdr>
          <w:divsChild>
            <w:div w:id="1577594849">
              <w:marLeft w:val="0"/>
              <w:marRight w:val="0"/>
              <w:marTop w:val="0"/>
              <w:marBottom w:val="0"/>
              <w:divBdr>
                <w:top w:val="none" w:sz="0" w:space="0" w:color="auto"/>
                <w:left w:val="none" w:sz="0" w:space="0" w:color="auto"/>
                <w:bottom w:val="none" w:sz="0" w:space="0" w:color="auto"/>
                <w:right w:val="none" w:sz="0" w:space="0" w:color="auto"/>
              </w:divBdr>
            </w:div>
          </w:divsChild>
        </w:div>
        <w:div w:id="717776014">
          <w:marLeft w:val="0"/>
          <w:marRight w:val="0"/>
          <w:marTop w:val="0"/>
          <w:marBottom w:val="0"/>
          <w:divBdr>
            <w:top w:val="none" w:sz="0" w:space="0" w:color="auto"/>
            <w:left w:val="none" w:sz="0" w:space="0" w:color="auto"/>
            <w:bottom w:val="none" w:sz="0" w:space="0" w:color="auto"/>
            <w:right w:val="none" w:sz="0" w:space="0" w:color="auto"/>
          </w:divBdr>
          <w:divsChild>
            <w:div w:id="611061475">
              <w:marLeft w:val="0"/>
              <w:marRight w:val="0"/>
              <w:marTop w:val="0"/>
              <w:marBottom w:val="0"/>
              <w:divBdr>
                <w:top w:val="none" w:sz="0" w:space="0" w:color="auto"/>
                <w:left w:val="none" w:sz="0" w:space="0" w:color="auto"/>
                <w:bottom w:val="none" w:sz="0" w:space="0" w:color="auto"/>
                <w:right w:val="none" w:sz="0" w:space="0" w:color="auto"/>
              </w:divBdr>
            </w:div>
          </w:divsChild>
        </w:div>
        <w:div w:id="1032996101">
          <w:marLeft w:val="0"/>
          <w:marRight w:val="0"/>
          <w:marTop w:val="0"/>
          <w:marBottom w:val="0"/>
          <w:divBdr>
            <w:top w:val="none" w:sz="0" w:space="0" w:color="auto"/>
            <w:left w:val="none" w:sz="0" w:space="0" w:color="auto"/>
            <w:bottom w:val="none" w:sz="0" w:space="0" w:color="auto"/>
            <w:right w:val="none" w:sz="0" w:space="0" w:color="auto"/>
          </w:divBdr>
          <w:divsChild>
            <w:div w:id="1064639722">
              <w:marLeft w:val="0"/>
              <w:marRight w:val="0"/>
              <w:marTop w:val="0"/>
              <w:marBottom w:val="0"/>
              <w:divBdr>
                <w:top w:val="none" w:sz="0" w:space="0" w:color="auto"/>
                <w:left w:val="none" w:sz="0" w:space="0" w:color="auto"/>
                <w:bottom w:val="none" w:sz="0" w:space="0" w:color="auto"/>
                <w:right w:val="none" w:sz="0" w:space="0" w:color="auto"/>
              </w:divBdr>
            </w:div>
          </w:divsChild>
        </w:div>
        <w:div w:id="260836944">
          <w:marLeft w:val="0"/>
          <w:marRight w:val="0"/>
          <w:marTop w:val="0"/>
          <w:marBottom w:val="0"/>
          <w:divBdr>
            <w:top w:val="none" w:sz="0" w:space="0" w:color="auto"/>
            <w:left w:val="none" w:sz="0" w:space="0" w:color="auto"/>
            <w:bottom w:val="none" w:sz="0" w:space="0" w:color="auto"/>
            <w:right w:val="none" w:sz="0" w:space="0" w:color="auto"/>
          </w:divBdr>
          <w:divsChild>
            <w:div w:id="1745712970">
              <w:marLeft w:val="0"/>
              <w:marRight w:val="0"/>
              <w:marTop w:val="0"/>
              <w:marBottom w:val="0"/>
              <w:divBdr>
                <w:top w:val="none" w:sz="0" w:space="0" w:color="auto"/>
                <w:left w:val="none" w:sz="0" w:space="0" w:color="auto"/>
                <w:bottom w:val="none" w:sz="0" w:space="0" w:color="auto"/>
                <w:right w:val="none" w:sz="0" w:space="0" w:color="auto"/>
              </w:divBdr>
            </w:div>
          </w:divsChild>
        </w:div>
        <w:div w:id="382869954">
          <w:marLeft w:val="0"/>
          <w:marRight w:val="0"/>
          <w:marTop w:val="0"/>
          <w:marBottom w:val="0"/>
          <w:divBdr>
            <w:top w:val="none" w:sz="0" w:space="0" w:color="auto"/>
            <w:left w:val="none" w:sz="0" w:space="0" w:color="auto"/>
            <w:bottom w:val="none" w:sz="0" w:space="0" w:color="auto"/>
            <w:right w:val="none" w:sz="0" w:space="0" w:color="auto"/>
          </w:divBdr>
          <w:divsChild>
            <w:div w:id="500512632">
              <w:marLeft w:val="0"/>
              <w:marRight w:val="0"/>
              <w:marTop w:val="0"/>
              <w:marBottom w:val="0"/>
              <w:divBdr>
                <w:top w:val="none" w:sz="0" w:space="0" w:color="auto"/>
                <w:left w:val="none" w:sz="0" w:space="0" w:color="auto"/>
                <w:bottom w:val="none" w:sz="0" w:space="0" w:color="auto"/>
                <w:right w:val="none" w:sz="0" w:space="0" w:color="auto"/>
              </w:divBdr>
            </w:div>
          </w:divsChild>
        </w:div>
        <w:div w:id="62410764">
          <w:marLeft w:val="0"/>
          <w:marRight w:val="0"/>
          <w:marTop w:val="0"/>
          <w:marBottom w:val="0"/>
          <w:divBdr>
            <w:top w:val="none" w:sz="0" w:space="0" w:color="auto"/>
            <w:left w:val="none" w:sz="0" w:space="0" w:color="auto"/>
            <w:bottom w:val="none" w:sz="0" w:space="0" w:color="auto"/>
            <w:right w:val="none" w:sz="0" w:space="0" w:color="auto"/>
          </w:divBdr>
          <w:divsChild>
            <w:div w:id="749153640">
              <w:marLeft w:val="0"/>
              <w:marRight w:val="0"/>
              <w:marTop w:val="0"/>
              <w:marBottom w:val="0"/>
              <w:divBdr>
                <w:top w:val="none" w:sz="0" w:space="0" w:color="auto"/>
                <w:left w:val="none" w:sz="0" w:space="0" w:color="auto"/>
                <w:bottom w:val="none" w:sz="0" w:space="0" w:color="auto"/>
                <w:right w:val="none" w:sz="0" w:space="0" w:color="auto"/>
              </w:divBdr>
            </w:div>
          </w:divsChild>
        </w:div>
        <w:div w:id="1632634569">
          <w:marLeft w:val="0"/>
          <w:marRight w:val="0"/>
          <w:marTop w:val="0"/>
          <w:marBottom w:val="0"/>
          <w:divBdr>
            <w:top w:val="none" w:sz="0" w:space="0" w:color="auto"/>
            <w:left w:val="none" w:sz="0" w:space="0" w:color="auto"/>
            <w:bottom w:val="none" w:sz="0" w:space="0" w:color="auto"/>
            <w:right w:val="none" w:sz="0" w:space="0" w:color="auto"/>
          </w:divBdr>
          <w:divsChild>
            <w:div w:id="1951013495">
              <w:marLeft w:val="0"/>
              <w:marRight w:val="0"/>
              <w:marTop w:val="0"/>
              <w:marBottom w:val="0"/>
              <w:divBdr>
                <w:top w:val="none" w:sz="0" w:space="0" w:color="auto"/>
                <w:left w:val="none" w:sz="0" w:space="0" w:color="auto"/>
                <w:bottom w:val="none" w:sz="0" w:space="0" w:color="auto"/>
                <w:right w:val="none" w:sz="0" w:space="0" w:color="auto"/>
              </w:divBdr>
            </w:div>
          </w:divsChild>
        </w:div>
        <w:div w:id="1236554653">
          <w:marLeft w:val="0"/>
          <w:marRight w:val="0"/>
          <w:marTop w:val="0"/>
          <w:marBottom w:val="0"/>
          <w:divBdr>
            <w:top w:val="none" w:sz="0" w:space="0" w:color="auto"/>
            <w:left w:val="none" w:sz="0" w:space="0" w:color="auto"/>
            <w:bottom w:val="none" w:sz="0" w:space="0" w:color="auto"/>
            <w:right w:val="none" w:sz="0" w:space="0" w:color="auto"/>
          </w:divBdr>
          <w:divsChild>
            <w:div w:id="1375890001">
              <w:marLeft w:val="0"/>
              <w:marRight w:val="0"/>
              <w:marTop w:val="0"/>
              <w:marBottom w:val="0"/>
              <w:divBdr>
                <w:top w:val="none" w:sz="0" w:space="0" w:color="auto"/>
                <w:left w:val="none" w:sz="0" w:space="0" w:color="auto"/>
                <w:bottom w:val="none" w:sz="0" w:space="0" w:color="auto"/>
                <w:right w:val="none" w:sz="0" w:space="0" w:color="auto"/>
              </w:divBdr>
            </w:div>
          </w:divsChild>
        </w:div>
        <w:div w:id="205652882">
          <w:marLeft w:val="0"/>
          <w:marRight w:val="0"/>
          <w:marTop w:val="0"/>
          <w:marBottom w:val="0"/>
          <w:divBdr>
            <w:top w:val="none" w:sz="0" w:space="0" w:color="auto"/>
            <w:left w:val="none" w:sz="0" w:space="0" w:color="auto"/>
            <w:bottom w:val="none" w:sz="0" w:space="0" w:color="auto"/>
            <w:right w:val="none" w:sz="0" w:space="0" w:color="auto"/>
          </w:divBdr>
          <w:divsChild>
            <w:div w:id="1029718888">
              <w:marLeft w:val="0"/>
              <w:marRight w:val="0"/>
              <w:marTop w:val="0"/>
              <w:marBottom w:val="0"/>
              <w:divBdr>
                <w:top w:val="none" w:sz="0" w:space="0" w:color="auto"/>
                <w:left w:val="none" w:sz="0" w:space="0" w:color="auto"/>
                <w:bottom w:val="none" w:sz="0" w:space="0" w:color="auto"/>
                <w:right w:val="none" w:sz="0" w:space="0" w:color="auto"/>
              </w:divBdr>
            </w:div>
          </w:divsChild>
        </w:div>
        <w:div w:id="1221985535">
          <w:marLeft w:val="0"/>
          <w:marRight w:val="0"/>
          <w:marTop w:val="0"/>
          <w:marBottom w:val="0"/>
          <w:divBdr>
            <w:top w:val="none" w:sz="0" w:space="0" w:color="auto"/>
            <w:left w:val="none" w:sz="0" w:space="0" w:color="auto"/>
            <w:bottom w:val="none" w:sz="0" w:space="0" w:color="auto"/>
            <w:right w:val="none" w:sz="0" w:space="0" w:color="auto"/>
          </w:divBdr>
          <w:divsChild>
            <w:div w:id="1976136377">
              <w:marLeft w:val="0"/>
              <w:marRight w:val="0"/>
              <w:marTop w:val="0"/>
              <w:marBottom w:val="0"/>
              <w:divBdr>
                <w:top w:val="none" w:sz="0" w:space="0" w:color="auto"/>
                <w:left w:val="none" w:sz="0" w:space="0" w:color="auto"/>
                <w:bottom w:val="none" w:sz="0" w:space="0" w:color="auto"/>
                <w:right w:val="none" w:sz="0" w:space="0" w:color="auto"/>
              </w:divBdr>
            </w:div>
          </w:divsChild>
        </w:div>
        <w:div w:id="2126729983">
          <w:marLeft w:val="0"/>
          <w:marRight w:val="0"/>
          <w:marTop w:val="0"/>
          <w:marBottom w:val="0"/>
          <w:divBdr>
            <w:top w:val="none" w:sz="0" w:space="0" w:color="auto"/>
            <w:left w:val="none" w:sz="0" w:space="0" w:color="auto"/>
            <w:bottom w:val="none" w:sz="0" w:space="0" w:color="auto"/>
            <w:right w:val="none" w:sz="0" w:space="0" w:color="auto"/>
          </w:divBdr>
          <w:divsChild>
            <w:div w:id="1136411029">
              <w:marLeft w:val="0"/>
              <w:marRight w:val="0"/>
              <w:marTop w:val="0"/>
              <w:marBottom w:val="0"/>
              <w:divBdr>
                <w:top w:val="none" w:sz="0" w:space="0" w:color="auto"/>
                <w:left w:val="none" w:sz="0" w:space="0" w:color="auto"/>
                <w:bottom w:val="none" w:sz="0" w:space="0" w:color="auto"/>
                <w:right w:val="none" w:sz="0" w:space="0" w:color="auto"/>
              </w:divBdr>
            </w:div>
          </w:divsChild>
        </w:div>
        <w:div w:id="215312507">
          <w:marLeft w:val="0"/>
          <w:marRight w:val="0"/>
          <w:marTop w:val="0"/>
          <w:marBottom w:val="0"/>
          <w:divBdr>
            <w:top w:val="none" w:sz="0" w:space="0" w:color="auto"/>
            <w:left w:val="none" w:sz="0" w:space="0" w:color="auto"/>
            <w:bottom w:val="none" w:sz="0" w:space="0" w:color="auto"/>
            <w:right w:val="none" w:sz="0" w:space="0" w:color="auto"/>
          </w:divBdr>
          <w:divsChild>
            <w:div w:id="601299533">
              <w:marLeft w:val="0"/>
              <w:marRight w:val="0"/>
              <w:marTop w:val="0"/>
              <w:marBottom w:val="0"/>
              <w:divBdr>
                <w:top w:val="none" w:sz="0" w:space="0" w:color="auto"/>
                <w:left w:val="none" w:sz="0" w:space="0" w:color="auto"/>
                <w:bottom w:val="none" w:sz="0" w:space="0" w:color="auto"/>
                <w:right w:val="none" w:sz="0" w:space="0" w:color="auto"/>
              </w:divBdr>
            </w:div>
          </w:divsChild>
        </w:div>
        <w:div w:id="206451505">
          <w:marLeft w:val="0"/>
          <w:marRight w:val="0"/>
          <w:marTop w:val="0"/>
          <w:marBottom w:val="0"/>
          <w:divBdr>
            <w:top w:val="none" w:sz="0" w:space="0" w:color="auto"/>
            <w:left w:val="none" w:sz="0" w:space="0" w:color="auto"/>
            <w:bottom w:val="none" w:sz="0" w:space="0" w:color="auto"/>
            <w:right w:val="none" w:sz="0" w:space="0" w:color="auto"/>
          </w:divBdr>
          <w:divsChild>
            <w:div w:id="1507938366">
              <w:marLeft w:val="0"/>
              <w:marRight w:val="0"/>
              <w:marTop w:val="0"/>
              <w:marBottom w:val="0"/>
              <w:divBdr>
                <w:top w:val="none" w:sz="0" w:space="0" w:color="auto"/>
                <w:left w:val="none" w:sz="0" w:space="0" w:color="auto"/>
                <w:bottom w:val="none" w:sz="0" w:space="0" w:color="auto"/>
                <w:right w:val="none" w:sz="0" w:space="0" w:color="auto"/>
              </w:divBdr>
            </w:div>
          </w:divsChild>
        </w:div>
        <w:div w:id="1159275614">
          <w:marLeft w:val="0"/>
          <w:marRight w:val="0"/>
          <w:marTop w:val="0"/>
          <w:marBottom w:val="0"/>
          <w:divBdr>
            <w:top w:val="none" w:sz="0" w:space="0" w:color="auto"/>
            <w:left w:val="none" w:sz="0" w:space="0" w:color="auto"/>
            <w:bottom w:val="none" w:sz="0" w:space="0" w:color="auto"/>
            <w:right w:val="none" w:sz="0" w:space="0" w:color="auto"/>
          </w:divBdr>
          <w:divsChild>
            <w:div w:id="1893073071">
              <w:marLeft w:val="0"/>
              <w:marRight w:val="0"/>
              <w:marTop w:val="0"/>
              <w:marBottom w:val="0"/>
              <w:divBdr>
                <w:top w:val="none" w:sz="0" w:space="0" w:color="auto"/>
                <w:left w:val="none" w:sz="0" w:space="0" w:color="auto"/>
                <w:bottom w:val="none" w:sz="0" w:space="0" w:color="auto"/>
                <w:right w:val="none" w:sz="0" w:space="0" w:color="auto"/>
              </w:divBdr>
            </w:div>
          </w:divsChild>
        </w:div>
        <w:div w:id="2098284886">
          <w:marLeft w:val="0"/>
          <w:marRight w:val="0"/>
          <w:marTop w:val="0"/>
          <w:marBottom w:val="0"/>
          <w:divBdr>
            <w:top w:val="none" w:sz="0" w:space="0" w:color="auto"/>
            <w:left w:val="none" w:sz="0" w:space="0" w:color="auto"/>
            <w:bottom w:val="none" w:sz="0" w:space="0" w:color="auto"/>
            <w:right w:val="none" w:sz="0" w:space="0" w:color="auto"/>
          </w:divBdr>
          <w:divsChild>
            <w:div w:id="755052791">
              <w:marLeft w:val="0"/>
              <w:marRight w:val="0"/>
              <w:marTop w:val="0"/>
              <w:marBottom w:val="0"/>
              <w:divBdr>
                <w:top w:val="none" w:sz="0" w:space="0" w:color="auto"/>
                <w:left w:val="none" w:sz="0" w:space="0" w:color="auto"/>
                <w:bottom w:val="none" w:sz="0" w:space="0" w:color="auto"/>
                <w:right w:val="none" w:sz="0" w:space="0" w:color="auto"/>
              </w:divBdr>
            </w:div>
          </w:divsChild>
        </w:div>
        <w:div w:id="996570235">
          <w:marLeft w:val="0"/>
          <w:marRight w:val="0"/>
          <w:marTop w:val="0"/>
          <w:marBottom w:val="0"/>
          <w:divBdr>
            <w:top w:val="none" w:sz="0" w:space="0" w:color="auto"/>
            <w:left w:val="none" w:sz="0" w:space="0" w:color="auto"/>
            <w:bottom w:val="none" w:sz="0" w:space="0" w:color="auto"/>
            <w:right w:val="none" w:sz="0" w:space="0" w:color="auto"/>
          </w:divBdr>
          <w:divsChild>
            <w:div w:id="252907142">
              <w:marLeft w:val="0"/>
              <w:marRight w:val="0"/>
              <w:marTop w:val="0"/>
              <w:marBottom w:val="0"/>
              <w:divBdr>
                <w:top w:val="none" w:sz="0" w:space="0" w:color="auto"/>
                <w:left w:val="none" w:sz="0" w:space="0" w:color="auto"/>
                <w:bottom w:val="none" w:sz="0" w:space="0" w:color="auto"/>
                <w:right w:val="none" w:sz="0" w:space="0" w:color="auto"/>
              </w:divBdr>
            </w:div>
          </w:divsChild>
        </w:div>
        <w:div w:id="1684015803">
          <w:marLeft w:val="0"/>
          <w:marRight w:val="0"/>
          <w:marTop w:val="0"/>
          <w:marBottom w:val="0"/>
          <w:divBdr>
            <w:top w:val="none" w:sz="0" w:space="0" w:color="auto"/>
            <w:left w:val="none" w:sz="0" w:space="0" w:color="auto"/>
            <w:bottom w:val="none" w:sz="0" w:space="0" w:color="auto"/>
            <w:right w:val="none" w:sz="0" w:space="0" w:color="auto"/>
          </w:divBdr>
          <w:divsChild>
            <w:div w:id="1165517260">
              <w:marLeft w:val="0"/>
              <w:marRight w:val="0"/>
              <w:marTop w:val="0"/>
              <w:marBottom w:val="0"/>
              <w:divBdr>
                <w:top w:val="none" w:sz="0" w:space="0" w:color="auto"/>
                <w:left w:val="none" w:sz="0" w:space="0" w:color="auto"/>
                <w:bottom w:val="none" w:sz="0" w:space="0" w:color="auto"/>
                <w:right w:val="none" w:sz="0" w:space="0" w:color="auto"/>
              </w:divBdr>
            </w:div>
          </w:divsChild>
        </w:div>
        <w:div w:id="1592078055">
          <w:marLeft w:val="0"/>
          <w:marRight w:val="0"/>
          <w:marTop w:val="0"/>
          <w:marBottom w:val="0"/>
          <w:divBdr>
            <w:top w:val="none" w:sz="0" w:space="0" w:color="auto"/>
            <w:left w:val="none" w:sz="0" w:space="0" w:color="auto"/>
            <w:bottom w:val="none" w:sz="0" w:space="0" w:color="auto"/>
            <w:right w:val="none" w:sz="0" w:space="0" w:color="auto"/>
          </w:divBdr>
          <w:divsChild>
            <w:div w:id="725640381">
              <w:marLeft w:val="0"/>
              <w:marRight w:val="0"/>
              <w:marTop w:val="0"/>
              <w:marBottom w:val="0"/>
              <w:divBdr>
                <w:top w:val="none" w:sz="0" w:space="0" w:color="auto"/>
                <w:left w:val="none" w:sz="0" w:space="0" w:color="auto"/>
                <w:bottom w:val="none" w:sz="0" w:space="0" w:color="auto"/>
                <w:right w:val="none" w:sz="0" w:space="0" w:color="auto"/>
              </w:divBdr>
            </w:div>
          </w:divsChild>
        </w:div>
        <w:div w:id="741178648">
          <w:marLeft w:val="0"/>
          <w:marRight w:val="0"/>
          <w:marTop w:val="0"/>
          <w:marBottom w:val="0"/>
          <w:divBdr>
            <w:top w:val="none" w:sz="0" w:space="0" w:color="auto"/>
            <w:left w:val="none" w:sz="0" w:space="0" w:color="auto"/>
            <w:bottom w:val="none" w:sz="0" w:space="0" w:color="auto"/>
            <w:right w:val="none" w:sz="0" w:space="0" w:color="auto"/>
          </w:divBdr>
          <w:divsChild>
            <w:div w:id="1885754418">
              <w:marLeft w:val="0"/>
              <w:marRight w:val="0"/>
              <w:marTop w:val="0"/>
              <w:marBottom w:val="0"/>
              <w:divBdr>
                <w:top w:val="none" w:sz="0" w:space="0" w:color="auto"/>
                <w:left w:val="none" w:sz="0" w:space="0" w:color="auto"/>
                <w:bottom w:val="none" w:sz="0" w:space="0" w:color="auto"/>
                <w:right w:val="none" w:sz="0" w:space="0" w:color="auto"/>
              </w:divBdr>
            </w:div>
          </w:divsChild>
        </w:div>
        <w:div w:id="154033902">
          <w:marLeft w:val="0"/>
          <w:marRight w:val="0"/>
          <w:marTop w:val="0"/>
          <w:marBottom w:val="0"/>
          <w:divBdr>
            <w:top w:val="none" w:sz="0" w:space="0" w:color="auto"/>
            <w:left w:val="none" w:sz="0" w:space="0" w:color="auto"/>
            <w:bottom w:val="none" w:sz="0" w:space="0" w:color="auto"/>
            <w:right w:val="none" w:sz="0" w:space="0" w:color="auto"/>
          </w:divBdr>
          <w:divsChild>
            <w:div w:id="653073360">
              <w:marLeft w:val="0"/>
              <w:marRight w:val="0"/>
              <w:marTop w:val="0"/>
              <w:marBottom w:val="0"/>
              <w:divBdr>
                <w:top w:val="none" w:sz="0" w:space="0" w:color="auto"/>
                <w:left w:val="none" w:sz="0" w:space="0" w:color="auto"/>
                <w:bottom w:val="none" w:sz="0" w:space="0" w:color="auto"/>
                <w:right w:val="none" w:sz="0" w:space="0" w:color="auto"/>
              </w:divBdr>
            </w:div>
          </w:divsChild>
        </w:div>
        <w:div w:id="814937">
          <w:marLeft w:val="0"/>
          <w:marRight w:val="0"/>
          <w:marTop w:val="0"/>
          <w:marBottom w:val="0"/>
          <w:divBdr>
            <w:top w:val="none" w:sz="0" w:space="0" w:color="auto"/>
            <w:left w:val="none" w:sz="0" w:space="0" w:color="auto"/>
            <w:bottom w:val="none" w:sz="0" w:space="0" w:color="auto"/>
            <w:right w:val="none" w:sz="0" w:space="0" w:color="auto"/>
          </w:divBdr>
          <w:divsChild>
            <w:div w:id="1902590513">
              <w:marLeft w:val="0"/>
              <w:marRight w:val="0"/>
              <w:marTop w:val="0"/>
              <w:marBottom w:val="0"/>
              <w:divBdr>
                <w:top w:val="none" w:sz="0" w:space="0" w:color="auto"/>
                <w:left w:val="none" w:sz="0" w:space="0" w:color="auto"/>
                <w:bottom w:val="none" w:sz="0" w:space="0" w:color="auto"/>
                <w:right w:val="none" w:sz="0" w:space="0" w:color="auto"/>
              </w:divBdr>
            </w:div>
          </w:divsChild>
        </w:div>
        <w:div w:id="465126658">
          <w:marLeft w:val="0"/>
          <w:marRight w:val="0"/>
          <w:marTop w:val="0"/>
          <w:marBottom w:val="0"/>
          <w:divBdr>
            <w:top w:val="none" w:sz="0" w:space="0" w:color="auto"/>
            <w:left w:val="none" w:sz="0" w:space="0" w:color="auto"/>
            <w:bottom w:val="none" w:sz="0" w:space="0" w:color="auto"/>
            <w:right w:val="none" w:sz="0" w:space="0" w:color="auto"/>
          </w:divBdr>
          <w:divsChild>
            <w:div w:id="1456100752">
              <w:marLeft w:val="0"/>
              <w:marRight w:val="0"/>
              <w:marTop w:val="0"/>
              <w:marBottom w:val="0"/>
              <w:divBdr>
                <w:top w:val="none" w:sz="0" w:space="0" w:color="auto"/>
                <w:left w:val="none" w:sz="0" w:space="0" w:color="auto"/>
                <w:bottom w:val="none" w:sz="0" w:space="0" w:color="auto"/>
                <w:right w:val="none" w:sz="0" w:space="0" w:color="auto"/>
              </w:divBdr>
            </w:div>
          </w:divsChild>
        </w:div>
        <w:div w:id="1719281455">
          <w:marLeft w:val="0"/>
          <w:marRight w:val="0"/>
          <w:marTop w:val="0"/>
          <w:marBottom w:val="0"/>
          <w:divBdr>
            <w:top w:val="none" w:sz="0" w:space="0" w:color="auto"/>
            <w:left w:val="none" w:sz="0" w:space="0" w:color="auto"/>
            <w:bottom w:val="none" w:sz="0" w:space="0" w:color="auto"/>
            <w:right w:val="none" w:sz="0" w:space="0" w:color="auto"/>
          </w:divBdr>
          <w:divsChild>
            <w:div w:id="55855629">
              <w:marLeft w:val="0"/>
              <w:marRight w:val="0"/>
              <w:marTop w:val="0"/>
              <w:marBottom w:val="0"/>
              <w:divBdr>
                <w:top w:val="none" w:sz="0" w:space="0" w:color="auto"/>
                <w:left w:val="none" w:sz="0" w:space="0" w:color="auto"/>
                <w:bottom w:val="none" w:sz="0" w:space="0" w:color="auto"/>
                <w:right w:val="none" w:sz="0" w:space="0" w:color="auto"/>
              </w:divBdr>
            </w:div>
          </w:divsChild>
        </w:div>
        <w:div w:id="337314760">
          <w:marLeft w:val="0"/>
          <w:marRight w:val="0"/>
          <w:marTop w:val="0"/>
          <w:marBottom w:val="0"/>
          <w:divBdr>
            <w:top w:val="none" w:sz="0" w:space="0" w:color="auto"/>
            <w:left w:val="none" w:sz="0" w:space="0" w:color="auto"/>
            <w:bottom w:val="none" w:sz="0" w:space="0" w:color="auto"/>
            <w:right w:val="none" w:sz="0" w:space="0" w:color="auto"/>
          </w:divBdr>
          <w:divsChild>
            <w:div w:id="1377463384">
              <w:marLeft w:val="0"/>
              <w:marRight w:val="0"/>
              <w:marTop w:val="0"/>
              <w:marBottom w:val="0"/>
              <w:divBdr>
                <w:top w:val="none" w:sz="0" w:space="0" w:color="auto"/>
                <w:left w:val="none" w:sz="0" w:space="0" w:color="auto"/>
                <w:bottom w:val="none" w:sz="0" w:space="0" w:color="auto"/>
                <w:right w:val="none" w:sz="0" w:space="0" w:color="auto"/>
              </w:divBdr>
            </w:div>
          </w:divsChild>
        </w:div>
        <w:div w:id="460458572">
          <w:marLeft w:val="0"/>
          <w:marRight w:val="0"/>
          <w:marTop w:val="0"/>
          <w:marBottom w:val="0"/>
          <w:divBdr>
            <w:top w:val="none" w:sz="0" w:space="0" w:color="auto"/>
            <w:left w:val="none" w:sz="0" w:space="0" w:color="auto"/>
            <w:bottom w:val="none" w:sz="0" w:space="0" w:color="auto"/>
            <w:right w:val="none" w:sz="0" w:space="0" w:color="auto"/>
          </w:divBdr>
          <w:divsChild>
            <w:div w:id="657002067">
              <w:marLeft w:val="0"/>
              <w:marRight w:val="0"/>
              <w:marTop w:val="0"/>
              <w:marBottom w:val="0"/>
              <w:divBdr>
                <w:top w:val="none" w:sz="0" w:space="0" w:color="auto"/>
                <w:left w:val="none" w:sz="0" w:space="0" w:color="auto"/>
                <w:bottom w:val="none" w:sz="0" w:space="0" w:color="auto"/>
                <w:right w:val="none" w:sz="0" w:space="0" w:color="auto"/>
              </w:divBdr>
            </w:div>
          </w:divsChild>
        </w:div>
        <w:div w:id="1975719463">
          <w:marLeft w:val="0"/>
          <w:marRight w:val="0"/>
          <w:marTop w:val="0"/>
          <w:marBottom w:val="0"/>
          <w:divBdr>
            <w:top w:val="none" w:sz="0" w:space="0" w:color="auto"/>
            <w:left w:val="none" w:sz="0" w:space="0" w:color="auto"/>
            <w:bottom w:val="none" w:sz="0" w:space="0" w:color="auto"/>
            <w:right w:val="none" w:sz="0" w:space="0" w:color="auto"/>
          </w:divBdr>
          <w:divsChild>
            <w:div w:id="301887198">
              <w:marLeft w:val="0"/>
              <w:marRight w:val="0"/>
              <w:marTop w:val="0"/>
              <w:marBottom w:val="0"/>
              <w:divBdr>
                <w:top w:val="none" w:sz="0" w:space="0" w:color="auto"/>
                <w:left w:val="none" w:sz="0" w:space="0" w:color="auto"/>
                <w:bottom w:val="none" w:sz="0" w:space="0" w:color="auto"/>
                <w:right w:val="none" w:sz="0" w:space="0" w:color="auto"/>
              </w:divBdr>
            </w:div>
          </w:divsChild>
        </w:div>
        <w:div w:id="1768385971">
          <w:marLeft w:val="0"/>
          <w:marRight w:val="0"/>
          <w:marTop w:val="0"/>
          <w:marBottom w:val="0"/>
          <w:divBdr>
            <w:top w:val="none" w:sz="0" w:space="0" w:color="auto"/>
            <w:left w:val="none" w:sz="0" w:space="0" w:color="auto"/>
            <w:bottom w:val="none" w:sz="0" w:space="0" w:color="auto"/>
            <w:right w:val="none" w:sz="0" w:space="0" w:color="auto"/>
          </w:divBdr>
          <w:divsChild>
            <w:div w:id="1630549212">
              <w:marLeft w:val="0"/>
              <w:marRight w:val="0"/>
              <w:marTop w:val="0"/>
              <w:marBottom w:val="0"/>
              <w:divBdr>
                <w:top w:val="none" w:sz="0" w:space="0" w:color="auto"/>
                <w:left w:val="none" w:sz="0" w:space="0" w:color="auto"/>
                <w:bottom w:val="none" w:sz="0" w:space="0" w:color="auto"/>
                <w:right w:val="none" w:sz="0" w:space="0" w:color="auto"/>
              </w:divBdr>
            </w:div>
          </w:divsChild>
        </w:div>
        <w:div w:id="1250433257">
          <w:marLeft w:val="0"/>
          <w:marRight w:val="0"/>
          <w:marTop w:val="0"/>
          <w:marBottom w:val="0"/>
          <w:divBdr>
            <w:top w:val="none" w:sz="0" w:space="0" w:color="auto"/>
            <w:left w:val="none" w:sz="0" w:space="0" w:color="auto"/>
            <w:bottom w:val="none" w:sz="0" w:space="0" w:color="auto"/>
            <w:right w:val="none" w:sz="0" w:space="0" w:color="auto"/>
          </w:divBdr>
          <w:divsChild>
            <w:div w:id="228655723">
              <w:marLeft w:val="0"/>
              <w:marRight w:val="0"/>
              <w:marTop w:val="0"/>
              <w:marBottom w:val="0"/>
              <w:divBdr>
                <w:top w:val="none" w:sz="0" w:space="0" w:color="auto"/>
                <w:left w:val="none" w:sz="0" w:space="0" w:color="auto"/>
                <w:bottom w:val="none" w:sz="0" w:space="0" w:color="auto"/>
                <w:right w:val="none" w:sz="0" w:space="0" w:color="auto"/>
              </w:divBdr>
            </w:div>
          </w:divsChild>
        </w:div>
        <w:div w:id="643244796">
          <w:marLeft w:val="0"/>
          <w:marRight w:val="0"/>
          <w:marTop w:val="0"/>
          <w:marBottom w:val="0"/>
          <w:divBdr>
            <w:top w:val="none" w:sz="0" w:space="0" w:color="auto"/>
            <w:left w:val="none" w:sz="0" w:space="0" w:color="auto"/>
            <w:bottom w:val="none" w:sz="0" w:space="0" w:color="auto"/>
            <w:right w:val="none" w:sz="0" w:space="0" w:color="auto"/>
          </w:divBdr>
          <w:divsChild>
            <w:div w:id="1002051960">
              <w:marLeft w:val="0"/>
              <w:marRight w:val="0"/>
              <w:marTop w:val="0"/>
              <w:marBottom w:val="0"/>
              <w:divBdr>
                <w:top w:val="none" w:sz="0" w:space="0" w:color="auto"/>
                <w:left w:val="none" w:sz="0" w:space="0" w:color="auto"/>
                <w:bottom w:val="none" w:sz="0" w:space="0" w:color="auto"/>
                <w:right w:val="none" w:sz="0" w:space="0" w:color="auto"/>
              </w:divBdr>
            </w:div>
          </w:divsChild>
        </w:div>
        <w:div w:id="2030839376">
          <w:marLeft w:val="0"/>
          <w:marRight w:val="0"/>
          <w:marTop w:val="0"/>
          <w:marBottom w:val="0"/>
          <w:divBdr>
            <w:top w:val="none" w:sz="0" w:space="0" w:color="auto"/>
            <w:left w:val="none" w:sz="0" w:space="0" w:color="auto"/>
            <w:bottom w:val="none" w:sz="0" w:space="0" w:color="auto"/>
            <w:right w:val="none" w:sz="0" w:space="0" w:color="auto"/>
          </w:divBdr>
          <w:divsChild>
            <w:div w:id="685793723">
              <w:marLeft w:val="0"/>
              <w:marRight w:val="0"/>
              <w:marTop w:val="0"/>
              <w:marBottom w:val="0"/>
              <w:divBdr>
                <w:top w:val="none" w:sz="0" w:space="0" w:color="auto"/>
                <w:left w:val="none" w:sz="0" w:space="0" w:color="auto"/>
                <w:bottom w:val="none" w:sz="0" w:space="0" w:color="auto"/>
                <w:right w:val="none" w:sz="0" w:space="0" w:color="auto"/>
              </w:divBdr>
            </w:div>
          </w:divsChild>
        </w:div>
        <w:div w:id="53820024">
          <w:marLeft w:val="0"/>
          <w:marRight w:val="0"/>
          <w:marTop w:val="0"/>
          <w:marBottom w:val="0"/>
          <w:divBdr>
            <w:top w:val="none" w:sz="0" w:space="0" w:color="auto"/>
            <w:left w:val="none" w:sz="0" w:space="0" w:color="auto"/>
            <w:bottom w:val="none" w:sz="0" w:space="0" w:color="auto"/>
            <w:right w:val="none" w:sz="0" w:space="0" w:color="auto"/>
          </w:divBdr>
          <w:divsChild>
            <w:div w:id="1289970315">
              <w:marLeft w:val="0"/>
              <w:marRight w:val="0"/>
              <w:marTop w:val="0"/>
              <w:marBottom w:val="0"/>
              <w:divBdr>
                <w:top w:val="none" w:sz="0" w:space="0" w:color="auto"/>
                <w:left w:val="none" w:sz="0" w:space="0" w:color="auto"/>
                <w:bottom w:val="none" w:sz="0" w:space="0" w:color="auto"/>
                <w:right w:val="none" w:sz="0" w:space="0" w:color="auto"/>
              </w:divBdr>
            </w:div>
          </w:divsChild>
        </w:div>
        <w:div w:id="894858028">
          <w:marLeft w:val="0"/>
          <w:marRight w:val="0"/>
          <w:marTop w:val="0"/>
          <w:marBottom w:val="0"/>
          <w:divBdr>
            <w:top w:val="none" w:sz="0" w:space="0" w:color="auto"/>
            <w:left w:val="none" w:sz="0" w:space="0" w:color="auto"/>
            <w:bottom w:val="none" w:sz="0" w:space="0" w:color="auto"/>
            <w:right w:val="none" w:sz="0" w:space="0" w:color="auto"/>
          </w:divBdr>
          <w:divsChild>
            <w:div w:id="753361114">
              <w:marLeft w:val="0"/>
              <w:marRight w:val="0"/>
              <w:marTop w:val="0"/>
              <w:marBottom w:val="0"/>
              <w:divBdr>
                <w:top w:val="none" w:sz="0" w:space="0" w:color="auto"/>
                <w:left w:val="none" w:sz="0" w:space="0" w:color="auto"/>
                <w:bottom w:val="none" w:sz="0" w:space="0" w:color="auto"/>
                <w:right w:val="none" w:sz="0" w:space="0" w:color="auto"/>
              </w:divBdr>
            </w:div>
          </w:divsChild>
        </w:div>
        <w:div w:id="1986933033">
          <w:marLeft w:val="0"/>
          <w:marRight w:val="0"/>
          <w:marTop w:val="0"/>
          <w:marBottom w:val="0"/>
          <w:divBdr>
            <w:top w:val="none" w:sz="0" w:space="0" w:color="auto"/>
            <w:left w:val="none" w:sz="0" w:space="0" w:color="auto"/>
            <w:bottom w:val="none" w:sz="0" w:space="0" w:color="auto"/>
            <w:right w:val="none" w:sz="0" w:space="0" w:color="auto"/>
          </w:divBdr>
          <w:divsChild>
            <w:div w:id="307827059">
              <w:marLeft w:val="0"/>
              <w:marRight w:val="0"/>
              <w:marTop w:val="0"/>
              <w:marBottom w:val="0"/>
              <w:divBdr>
                <w:top w:val="none" w:sz="0" w:space="0" w:color="auto"/>
                <w:left w:val="none" w:sz="0" w:space="0" w:color="auto"/>
                <w:bottom w:val="none" w:sz="0" w:space="0" w:color="auto"/>
                <w:right w:val="none" w:sz="0" w:space="0" w:color="auto"/>
              </w:divBdr>
            </w:div>
          </w:divsChild>
        </w:div>
        <w:div w:id="1487042908">
          <w:marLeft w:val="0"/>
          <w:marRight w:val="0"/>
          <w:marTop w:val="0"/>
          <w:marBottom w:val="0"/>
          <w:divBdr>
            <w:top w:val="none" w:sz="0" w:space="0" w:color="auto"/>
            <w:left w:val="none" w:sz="0" w:space="0" w:color="auto"/>
            <w:bottom w:val="none" w:sz="0" w:space="0" w:color="auto"/>
            <w:right w:val="none" w:sz="0" w:space="0" w:color="auto"/>
          </w:divBdr>
          <w:divsChild>
            <w:div w:id="343094208">
              <w:marLeft w:val="0"/>
              <w:marRight w:val="0"/>
              <w:marTop w:val="0"/>
              <w:marBottom w:val="0"/>
              <w:divBdr>
                <w:top w:val="none" w:sz="0" w:space="0" w:color="auto"/>
                <w:left w:val="none" w:sz="0" w:space="0" w:color="auto"/>
                <w:bottom w:val="none" w:sz="0" w:space="0" w:color="auto"/>
                <w:right w:val="none" w:sz="0" w:space="0" w:color="auto"/>
              </w:divBdr>
            </w:div>
          </w:divsChild>
        </w:div>
        <w:div w:id="1697148795">
          <w:marLeft w:val="0"/>
          <w:marRight w:val="0"/>
          <w:marTop w:val="0"/>
          <w:marBottom w:val="0"/>
          <w:divBdr>
            <w:top w:val="none" w:sz="0" w:space="0" w:color="auto"/>
            <w:left w:val="none" w:sz="0" w:space="0" w:color="auto"/>
            <w:bottom w:val="none" w:sz="0" w:space="0" w:color="auto"/>
            <w:right w:val="none" w:sz="0" w:space="0" w:color="auto"/>
          </w:divBdr>
          <w:divsChild>
            <w:div w:id="1975594877">
              <w:marLeft w:val="0"/>
              <w:marRight w:val="0"/>
              <w:marTop w:val="0"/>
              <w:marBottom w:val="0"/>
              <w:divBdr>
                <w:top w:val="none" w:sz="0" w:space="0" w:color="auto"/>
                <w:left w:val="none" w:sz="0" w:space="0" w:color="auto"/>
                <w:bottom w:val="none" w:sz="0" w:space="0" w:color="auto"/>
                <w:right w:val="none" w:sz="0" w:space="0" w:color="auto"/>
              </w:divBdr>
            </w:div>
          </w:divsChild>
        </w:div>
        <w:div w:id="1655602873">
          <w:marLeft w:val="0"/>
          <w:marRight w:val="0"/>
          <w:marTop w:val="0"/>
          <w:marBottom w:val="0"/>
          <w:divBdr>
            <w:top w:val="none" w:sz="0" w:space="0" w:color="auto"/>
            <w:left w:val="none" w:sz="0" w:space="0" w:color="auto"/>
            <w:bottom w:val="none" w:sz="0" w:space="0" w:color="auto"/>
            <w:right w:val="none" w:sz="0" w:space="0" w:color="auto"/>
          </w:divBdr>
          <w:divsChild>
            <w:div w:id="1716390775">
              <w:marLeft w:val="0"/>
              <w:marRight w:val="0"/>
              <w:marTop w:val="0"/>
              <w:marBottom w:val="0"/>
              <w:divBdr>
                <w:top w:val="none" w:sz="0" w:space="0" w:color="auto"/>
                <w:left w:val="none" w:sz="0" w:space="0" w:color="auto"/>
                <w:bottom w:val="none" w:sz="0" w:space="0" w:color="auto"/>
                <w:right w:val="none" w:sz="0" w:space="0" w:color="auto"/>
              </w:divBdr>
            </w:div>
          </w:divsChild>
        </w:div>
        <w:div w:id="1692493631">
          <w:marLeft w:val="0"/>
          <w:marRight w:val="0"/>
          <w:marTop w:val="0"/>
          <w:marBottom w:val="0"/>
          <w:divBdr>
            <w:top w:val="none" w:sz="0" w:space="0" w:color="auto"/>
            <w:left w:val="none" w:sz="0" w:space="0" w:color="auto"/>
            <w:bottom w:val="none" w:sz="0" w:space="0" w:color="auto"/>
            <w:right w:val="none" w:sz="0" w:space="0" w:color="auto"/>
          </w:divBdr>
          <w:divsChild>
            <w:div w:id="664817882">
              <w:marLeft w:val="0"/>
              <w:marRight w:val="0"/>
              <w:marTop w:val="0"/>
              <w:marBottom w:val="0"/>
              <w:divBdr>
                <w:top w:val="none" w:sz="0" w:space="0" w:color="auto"/>
                <w:left w:val="none" w:sz="0" w:space="0" w:color="auto"/>
                <w:bottom w:val="none" w:sz="0" w:space="0" w:color="auto"/>
                <w:right w:val="none" w:sz="0" w:space="0" w:color="auto"/>
              </w:divBdr>
            </w:div>
          </w:divsChild>
        </w:div>
        <w:div w:id="565072819">
          <w:marLeft w:val="0"/>
          <w:marRight w:val="0"/>
          <w:marTop w:val="0"/>
          <w:marBottom w:val="0"/>
          <w:divBdr>
            <w:top w:val="none" w:sz="0" w:space="0" w:color="auto"/>
            <w:left w:val="none" w:sz="0" w:space="0" w:color="auto"/>
            <w:bottom w:val="none" w:sz="0" w:space="0" w:color="auto"/>
            <w:right w:val="none" w:sz="0" w:space="0" w:color="auto"/>
          </w:divBdr>
          <w:divsChild>
            <w:div w:id="336689845">
              <w:marLeft w:val="0"/>
              <w:marRight w:val="0"/>
              <w:marTop w:val="0"/>
              <w:marBottom w:val="0"/>
              <w:divBdr>
                <w:top w:val="none" w:sz="0" w:space="0" w:color="auto"/>
                <w:left w:val="none" w:sz="0" w:space="0" w:color="auto"/>
                <w:bottom w:val="none" w:sz="0" w:space="0" w:color="auto"/>
                <w:right w:val="none" w:sz="0" w:space="0" w:color="auto"/>
              </w:divBdr>
            </w:div>
          </w:divsChild>
        </w:div>
        <w:div w:id="866219718">
          <w:marLeft w:val="0"/>
          <w:marRight w:val="0"/>
          <w:marTop w:val="0"/>
          <w:marBottom w:val="0"/>
          <w:divBdr>
            <w:top w:val="none" w:sz="0" w:space="0" w:color="auto"/>
            <w:left w:val="none" w:sz="0" w:space="0" w:color="auto"/>
            <w:bottom w:val="none" w:sz="0" w:space="0" w:color="auto"/>
            <w:right w:val="none" w:sz="0" w:space="0" w:color="auto"/>
          </w:divBdr>
          <w:divsChild>
            <w:div w:id="482431096">
              <w:marLeft w:val="0"/>
              <w:marRight w:val="0"/>
              <w:marTop w:val="0"/>
              <w:marBottom w:val="0"/>
              <w:divBdr>
                <w:top w:val="none" w:sz="0" w:space="0" w:color="auto"/>
                <w:left w:val="none" w:sz="0" w:space="0" w:color="auto"/>
                <w:bottom w:val="none" w:sz="0" w:space="0" w:color="auto"/>
                <w:right w:val="none" w:sz="0" w:space="0" w:color="auto"/>
              </w:divBdr>
            </w:div>
          </w:divsChild>
        </w:div>
        <w:div w:id="1148984969">
          <w:marLeft w:val="0"/>
          <w:marRight w:val="0"/>
          <w:marTop w:val="0"/>
          <w:marBottom w:val="0"/>
          <w:divBdr>
            <w:top w:val="none" w:sz="0" w:space="0" w:color="auto"/>
            <w:left w:val="none" w:sz="0" w:space="0" w:color="auto"/>
            <w:bottom w:val="none" w:sz="0" w:space="0" w:color="auto"/>
            <w:right w:val="none" w:sz="0" w:space="0" w:color="auto"/>
          </w:divBdr>
          <w:divsChild>
            <w:div w:id="896673213">
              <w:marLeft w:val="0"/>
              <w:marRight w:val="0"/>
              <w:marTop w:val="0"/>
              <w:marBottom w:val="0"/>
              <w:divBdr>
                <w:top w:val="none" w:sz="0" w:space="0" w:color="auto"/>
                <w:left w:val="none" w:sz="0" w:space="0" w:color="auto"/>
                <w:bottom w:val="none" w:sz="0" w:space="0" w:color="auto"/>
                <w:right w:val="none" w:sz="0" w:space="0" w:color="auto"/>
              </w:divBdr>
            </w:div>
          </w:divsChild>
        </w:div>
        <w:div w:id="1049182941">
          <w:marLeft w:val="0"/>
          <w:marRight w:val="0"/>
          <w:marTop w:val="0"/>
          <w:marBottom w:val="0"/>
          <w:divBdr>
            <w:top w:val="none" w:sz="0" w:space="0" w:color="auto"/>
            <w:left w:val="none" w:sz="0" w:space="0" w:color="auto"/>
            <w:bottom w:val="none" w:sz="0" w:space="0" w:color="auto"/>
            <w:right w:val="none" w:sz="0" w:space="0" w:color="auto"/>
          </w:divBdr>
          <w:divsChild>
            <w:div w:id="110172610">
              <w:marLeft w:val="0"/>
              <w:marRight w:val="0"/>
              <w:marTop w:val="0"/>
              <w:marBottom w:val="0"/>
              <w:divBdr>
                <w:top w:val="none" w:sz="0" w:space="0" w:color="auto"/>
                <w:left w:val="none" w:sz="0" w:space="0" w:color="auto"/>
                <w:bottom w:val="none" w:sz="0" w:space="0" w:color="auto"/>
                <w:right w:val="none" w:sz="0" w:space="0" w:color="auto"/>
              </w:divBdr>
            </w:div>
          </w:divsChild>
        </w:div>
        <w:div w:id="1463420437">
          <w:marLeft w:val="0"/>
          <w:marRight w:val="0"/>
          <w:marTop w:val="0"/>
          <w:marBottom w:val="0"/>
          <w:divBdr>
            <w:top w:val="none" w:sz="0" w:space="0" w:color="auto"/>
            <w:left w:val="none" w:sz="0" w:space="0" w:color="auto"/>
            <w:bottom w:val="none" w:sz="0" w:space="0" w:color="auto"/>
            <w:right w:val="none" w:sz="0" w:space="0" w:color="auto"/>
          </w:divBdr>
          <w:divsChild>
            <w:div w:id="561017416">
              <w:marLeft w:val="0"/>
              <w:marRight w:val="0"/>
              <w:marTop w:val="0"/>
              <w:marBottom w:val="0"/>
              <w:divBdr>
                <w:top w:val="none" w:sz="0" w:space="0" w:color="auto"/>
                <w:left w:val="none" w:sz="0" w:space="0" w:color="auto"/>
                <w:bottom w:val="none" w:sz="0" w:space="0" w:color="auto"/>
                <w:right w:val="none" w:sz="0" w:space="0" w:color="auto"/>
              </w:divBdr>
            </w:div>
          </w:divsChild>
        </w:div>
        <w:div w:id="1770348500">
          <w:marLeft w:val="0"/>
          <w:marRight w:val="0"/>
          <w:marTop w:val="0"/>
          <w:marBottom w:val="0"/>
          <w:divBdr>
            <w:top w:val="none" w:sz="0" w:space="0" w:color="auto"/>
            <w:left w:val="none" w:sz="0" w:space="0" w:color="auto"/>
            <w:bottom w:val="none" w:sz="0" w:space="0" w:color="auto"/>
            <w:right w:val="none" w:sz="0" w:space="0" w:color="auto"/>
          </w:divBdr>
          <w:divsChild>
            <w:div w:id="1456020601">
              <w:marLeft w:val="0"/>
              <w:marRight w:val="0"/>
              <w:marTop w:val="0"/>
              <w:marBottom w:val="0"/>
              <w:divBdr>
                <w:top w:val="none" w:sz="0" w:space="0" w:color="auto"/>
                <w:left w:val="none" w:sz="0" w:space="0" w:color="auto"/>
                <w:bottom w:val="none" w:sz="0" w:space="0" w:color="auto"/>
                <w:right w:val="none" w:sz="0" w:space="0" w:color="auto"/>
              </w:divBdr>
            </w:div>
          </w:divsChild>
        </w:div>
        <w:div w:id="578563512">
          <w:marLeft w:val="0"/>
          <w:marRight w:val="0"/>
          <w:marTop w:val="0"/>
          <w:marBottom w:val="0"/>
          <w:divBdr>
            <w:top w:val="none" w:sz="0" w:space="0" w:color="auto"/>
            <w:left w:val="none" w:sz="0" w:space="0" w:color="auto"/>
            <w:bottom w:val="none" w:sz="0" w:space="0" w:color="auto"/>
            <w:right w:val="none" w:sz="0" w:space="0" w:color="auto"/>
          </w:divBdr>
          <w:divsChild>
            <w:div w:id="1763145480">
              <w:marLeft w:val="0"/>
              <w:marRight w:val="0"/>
              <w:marTop w:val="0"/>
              <w:marBottom w:val="0"/>
              <w:divBdr>
                <w:top w:val="none" w:sz="0" w:space="0" w:color="auto"/>
                <w:left w:val="none" w:sz="0" w:space="0" w:color="auto"/>
                <w:bottom w:val="none" w:sz="0" w:space="0" w:color="auto"/>
                <w:right w:val="none" w:sz="0" w:space="0" w:color="auto"/>
              </w:divBdr>
            </w:div>
          </w:divsChild>
        </w:div>
        <w:div w:id="211581654">
          <w:marLeft w:val="0"/>
          <w:marRight w:val="0"/>
          <w:marTop w:val="0"/>
          <w:marBottom w:val="0"/>
          <w:divBdr>
            <w:top w:val="none" w:sz="0" w:space="0" w:color="auto"/>
            <w:left w:val="none" w:sz="0" w:space="0" w:color="auto"/>
            <w:bottom w:val="none" w:sz="0" w:space="0" w:color="auto"/>
            <w:right w:val="none" w:sz="0" w:space="0" w:color="auto"/>
          </w:divBdr>
          <w:divsChild>
            <w:div w:id="119423431">
              <w:marLeft w:val="0"/>
              <w:marRight w:val="0"/>
              <w:marTop w:val="0"/>
              <w:marBottom w:val="0"/>
              <w:divBdr>
                <w:top w:val="none" w:sz="0" w:space="0" w:color="auto"/>
                <w:left w:val="none" w:sz="0" w:space="0" w:color="auto"/>
                <w:bottom w:val="none" w:sz="0" w:space="0" w:color="auto"/>
                <w:right w:val="none" w:sz="0" w:space="0" w:color="auto"/>
              </w:divBdr>
            </w:div>
          </w:divsChild>
        </w:div>
        <w:div w:id="836044583">
          <w:marLeft w:val="0"/>
          <w:marRight w:val="0"/>
          <w:marTop w:val="0"/>
          <w:marBottom w:val="0"/>
          <w:divBdr>
            <w:top w:val="none" w:sz="0" w:space="0" w:color="auto"/>
            <w:left w:val="none" w:sz="0" w:space="0" w:color="auto"/>
            <w:bottom w:val="none" w:sz="0" w:space="0" w:color="auto"/>
            <w:right w:val="none" w:sz="0" w:space="0" w:color="auto"/>
          </w:divBdr>
          <w:divsChild>
            <w:div w:id="514350181">
              <w:marLeft w:val="0"/>
              <w:marRight w:val="0"/>
              <w:marTop w:val="0"/>
              <w:marBottom w:val="0"/>
              <w:divBdr>
                <w:top w:val="none" w:sz="0" w:space="0" w:color="auto"/>
                <w:left w:val="none" w:sz="0" w:space="0" w:color="auto"/>
                <w:bottom w:val="none" w:sz="0" w:space="0" w:color="auto"/>
                <w:right w:val="none" w:sz="0" w:space="0" w:color="auto"/>
              </w:divBdr>
            </w:div>
          </w:divsChild>
        </w:div>
        <w:div w:id="477378639">
          <w:marLeft w:val="0"/>
          <w:marRight w:val="0"/>
          <w:marTop w:val="0"/>
          <w:marBottom w:val="0"/>
          <w:divBdr>
            <w:top w:val="none" w:sz="0" w:space="0" w:color="auto"/>
            <w:left w:val="none" w:sz="0" w:space="0" w:color="auto"/>
            <w:bottom w:val="none" w:sz="0" w:space="0" w:color="auto"/>
            <w:right w:val="none" w:sz="0" w:space="0" w:color="auto"/>
          </w:divBdr>
          <w:divsChild>
            <w:div w:id="2036804752">
              <w:marLeft w:val="0"/>
              <w:marRight w:val="0"/>
              <w:marTop w:val="0"/>
              <w:marBottom w:val="0"/>
              <w:divBdr>
                <w:top w:val="none" w:sz="0" w:space="0" w:color="auto"/>
                <w:left w:val="none" w:sz="0" w:space="0" w:color="auto"/>
                <w:bottom w:val="none" w:sz="0" w:space="0" w:color="auto"/>
                <w:right w:val="none" w:sz="0" w:space="0" w:color="auto"/>
              </w:divBdr>
            </w:div>
          </w:divsChild>
        </w:div>
        <w:div w:id="1190601772">
          <w:marLeft w:val="0"/>
          <w:marRight w:val="0"/>
          <w:marTop w:val="0"/>
          <w:marBottom w:val="0"/>
          <w:divBdr>
            <w:top w:val="none" w:sz="0" w:space="0" w:color="auto"/>
            <w:left w:val="none" w:sz="0" w:space="0" w:color="auto"/>
            <w:bottom w:val="none" w:sz="0" w:space="0" w:color="auto"/>
            <w:right w:val="none" w:sz="0" w:space="0" w:color="auto"/>
          </w:divBdr>
          <w:divsChild>
            <w:div w:id="952130395">
              <w:marLeft w:val="0"/>
              <w:marRight w:val="0"/>
              <w:marTop w:val="0"/>
              <w:marBottom w:val="0"/>
              <w:divBdr>
                <w:top w:val="none" w:sz="0" w:space="0" w:color="auto"/>
                <w:left w:val="none" w:sz="0" w:space="0" w:color="auto"/>
                <w:bottom w:val="none" w:sz="0" w:space="0" w:color="auto"/>
                <w:right w:val="none" w:sz="0" w:space="0" w:color="auto"/>
              </w:divBdr>
            </w:div>
          </w:divsChild>
        </w:div>
        <w:div w:id="1697196164">
          <w:marLeft w:val="0"/>
          <w:marRight w:val="0"/>
          <w:marTop w:val="0"/>
          <w:marBottom w:val="0"/>
          <w:divBdr>
            <w:top w:val="none" w:sz="0" w:space="0" w:color="auto"/>
            <w:left w:val="none" w:sz="0" w:space="0" w:color="auto"/>
            <w:bottom w:val="none" w:sz="0" w:space="0" w:color="auto"/>
            <w:right w:val="none" w:sz="0" w:space="0" w:color="auto"/>
          </w:divBdr>
          <w:divsChild>
            <w:div w:id="902908632">
              <w:marLeft w:val="0"/>
              <w:marRight w:val="0"/>
              <w:marTop w:val="0"/>
              <w:marBottom w:val="0"/>
              <w:divBdr>
                <w:top w:val="none" w:sz="0" w:space="0" w:color="auto"/>
                <w:left w:val="none" w:sz="0" w:space="0" w:color="auto"/>
                <w:bottom w:val="none" w:sz="0" w:space="0" w:color="auto"/>
                <w:right w:val="none" w:sz="0" w:space="0" w:color="auto"/>
              </w:divBdr>
            </w:div>
          </w:divsChild>
        </w:div>
        <w:div w:id="2141265904">
          <w:marLeft w:val="0"/>
          <w:marRight w:val="0"/>
          <w:marTop w:val="0"/>
          <w:marBottom w:val="0"/>
          <w:divBdr>
            <w:top w:val="none" w:sz="0" w:space="0" w:color="auto"/>
            <w:left w:val="none" w:sz="0" w:space="0" w:color="auto"/>
            <w:bottom w:val="none" w:sz="0" w:space="0" w:color="auto"/>
            <w:right w:val="none" w:sz="0" w:space="0" w:color="auto"/>
          </w:divBdr>
          <w:divsChild>
            <w:div w:id="1702702316">
              <w:marLeft w:val="0"/>
              <w:marRight w:val="0"/>
              <w:marTop w:val="0"/>
              <w:marBottom w:val="0"/>
              <w:divBdr>
                <w:top w:val="none" w:sz="0" w:space="0" w:color="auto"/>
                <w:left w:val="none" w:sz="0" w:space="0" w:color="auto"/>
                <w:bottom w:val="none" w:sz="0" w:space="0" w:color="auto"/>
                <w:right w:val="none" w:sz="0" w:space="0" w:color="auto"/>
              </w:divBdr>
            </w:div>
          </w:divsChild>
        </w:div>
        <w:div w:id="943881034">
          <w:marLeft w:val="0"/>
          <w:marRight w:val="0"/>
          <w:marTop w:val="0"/>
          <w:marBottom w:val="0"/>
          <w:divBdr>
            <w:top w:val="none" w:sz="0" w:space="0" w:color="auto"/>
            <w:left w:val="none" w:sz="0" w:space="0" w:color="auto"/>
            <w:bottom w:val="none" w:sz="0" w:space="0" w:color="auto"/>
            <w:right w:val="none" w:sz="0" w:space="0" w:color="auto"/>
          </w:divBdr>
          <w:divsChild>
            <w:div w:id="984430938">
              <w:marLeft w:val="0"/>
              <w:marRight w:val="0"/>
              <w:marTop w:val="0"/>
              <w:marBottom w:val="0"/>
              <w:divBdr>
                <w:top w:val="none" w:sz="0" w:space="0" w:color="auto"/>
                <w:left w:val="none" w:sz="0" w:space="0" w:color="auto"/>
                <w:bottom w:val="none" w:sz="0" w:space="0" w:color="auto"/>
                <w:right w:val="none" w:sz="0" w:space="0" w:color="auto"/>
              </w:divBdr>
            </w:div>
          </w:divsChild>
        </w:div>
        <w:div w:id="1543862966">
          <w:marLeft w:val="0"/>
          <w:marRight w:val="0"/>
          <w:marTop w:val="0"/>
          <w:marBottom w:val="0"/>
          <w:divBdr>
            <w:top w:val="none" w:sz="0" w:space="0" w:color="auto"/>
            <w:left w:val="none" w:sz="0" w:space="0" w:color="auto"/>
            <w:bottom w:val="none" w:sz="0" w:space="0" w:color="auto"/>
            <w:right w:val="none" w:sz="0" w:space="0" w:color="auto"/>
          </w:divBdr>
          <w:divsChild>
            <w:div w:id="1675718112">
              <w:marLeft w:val="0"/>
              <w:marRight w:val="0"/>
              <w:marTop w:val="0"/>
              <w:marBottom w:val="0"/>
              <w:divBdr>
                <w:top w:val="none" w:sz="0" w:space="0" w:color="auto"/>
                <w:left w:val="none" w:sz="0" w:space="0" w:color="auto"/>
                <w:bottom w:val="none" w:sz="0" w:space="0" w:color="auto"/>
                <w:right w:val="none" w:sz="0" w:space="0" w:color="auto"/>
              </w:divBdr>
            </w:div>
          </w:divsChild>
        </w:div>
        <w:div w:id="1578128333">
          <w:marLeft w:val="0"/>
          <w:marRight w:val="0"/>
          <w:marTop w:val="0"/>
          <w:marBottom w:val="0"/>
          <w:divBdr>
            <w:top w:val="none" w:sz="0" w:space="0" w:color="auto"/>
            <w:left w:val="none" w:sz="0" w:space="0" w:color="auto"/>
            <w:bottom w:val="none" w:sz="0" w:space="0" w:color="auto"/>
            <w:right w:val="none" w:sz="0" w:space="0" w:color="auto"/>
          </w:divBdr>
          <w:divsChild>
            <w:div w:id="101869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644693">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369115316">
      <w:bodyDiv w:val="1"/>
      <w:marLeft w:val="0"/>
      <w:marRight w:val="0"/>
      <w:marTop w:val="0"/>
      <w:marBottom w:val="0"/>
      <w:divBdr>
        <w:top w:val="none" w:sz="0" w:space="0" w:color="auto"/>
        <w:left w:val="none" w:sz="0" w:space="0" w:color="auto"/>
        <w:bottom w:val="none" w:sz="0" w:space="0" w:color="auto"/>
        <w:right w:val="none" w:sz="0" w:space="0" w:color="auto"/>
      </w:divBdr>
    </w:div>
    <w:div w:id="388651531">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08695122">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24495247">
      <w:bodyDiv w:val="1"/>
      <w:marLeft w:val="0"/>
      <w:marRight w:val="0"/>
      <w:marTop w:val="0"/>
      <w:marBottom w:val="0"/>
      <w:divBdr>
        <w:top w:val="none" w:sz="0" w:space="0" w:color="auto"/>
        <w:left w:val="none" w:sz="0" w:space="0" w:color="auto"/>
        <w:bottom w:val="none" w:sz="0" w:space="0" w:color="auto"/>
        <w:right w:val="none" w:sz="0" w:space="0" w:color="auto"/>
      </w:divBdr>
      <w:divsChild>
        <w:div w:id="1339308179">
          <w:marLeft w:val="0"/>
          <w:marRight w:val="0"/>
          <w:marTop w:val="0"/>
          <w:marBottom w:val="0"/>
          <w:divBdr>
            <w:top w:val="none" w:sz="0" w:space="0" w:color="auto"/>
            <w:left w:val="none" w:sz="0" w:space="0" w:color="auto"/>
            <w:bottom w:val="none" w:sz="0" w:space="0" w:color="auto"/>
            <w:right w:val="none" w:sz="0" w:space="0" w:color="auto"/>
          </w:divBdr>
        </w:div>
        <w:div w:id="64837462">
          <w:marLeft w:val="0"/>
          <w:marRight w:val="0"/>
          <w:marTop w:val="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39036231">
      <w:bodyDiv w:val="1"/>
      <w:marLeft w:val="0"/>
      <w:marRight w:val="0"/>
      <w:marTop w:val="0"/>
      <w:marBottom w:val="0"/>
      <w:divBdr>
        <w:top w:val="none" w:sz="0" w:space="0" w:color="auto"/>
        <w:left w:val="none" w:sz="0" w:space="0" w:color="auto"/>
        <w:bottom w:val="none" w:sz="0" w:space="0" w:color="auto"/>
        <w:right w:val="none" w:sz="0" w:space="0" w:color="auto"/>
      </w:divBdr>
      <w:divsChild>
        <w:div w:id="1218397019">
          <w:marLeft w:val="0"/>
          <w:marRight w:val="0"/>
          <w:marTop w:val="0"/>
          <w:marBottom w:val="0"/>
          <w:divBdr>
            <w:top w:val="none" w:sz="0" w:space="0" w:color="auto"/>
            <w:left w:val="none" w:sz="0" w:space="0" w:color="auto"/>
            <w:bottom w:val="none" w:sz="0" w:space="0" w:color="auto"/>
            <w:right w:val="none" w:sz="0" w:space="0" w:color="auto"/>
          </w:divBdr>
          <w:divsChild>
            <w:div w:id="1869178262">
              <w:marLeft w:val="0"/>
              <w:marRight w:val="0"/>
              <w:marTop w:val="0"/>
              <w:marBottom w:val="0"/>
              <w:divBdr>
                <w:top w:val="none" w:sz="0" w:space="0" w:color="auto"/>
                <w:left w:val="none" w:sz="0" w:space="0" w:color="auto"/>
                <w:bottom w:val="none" w:sz="0" w:space="0" w:color="auto"/>
                <w:right w:val="none" w:sz="0" w:space="0" w:color="auto"/>
              </w:divBdr>
              <w:divsChild>
                <w:div w:id="1850631311">
                  <w:marLeft w:val="0"/>
                  <w:marRight w:val="0"/>
                  <w:marTop w:val="0"/>
                  <w:marBottom w:val="0"/>
                  <w:divBdr>
                    <w:top w:val="none" w:sz="0" w:space="0" w:color="auto"/>
                    <w:left w:val="none" w:sz="0" w:space="0" w:color="auto"/>
                    <w:bottom w:val="none" w:sz="0" w:space="0" w:color="auto"/>
                    <w:right w:val="none" w:sz="0" w:space="0" w:color="auto"/>
                  </w:divBdr>
                </w:div>
              </w:divsChild>
            </w:div>
            <w:div w:id="2018144841">
              <w:marLeft w:val="0"/>
              <w:marRight w:val="0"/>
              <w:marTop w:val="0"/>
              <w:marBottom w:val="0"/>
              <w:divBdr>
                <w:top w:val="none" w:sz="0" w:space="0" w:color="auto"/>
                <w:left w:val="none" w:sz="0" w:space="0" w:color="auto"/>
                <w:bottom w:val="none" w:sz="0" w:space="0" w:color="auto"/>
                <w:right w:val="none" w:sz="0" w:space="0" w:color="auto"/>
              </w:divBdr>
              <w:divsChild>
                <w:div w:id="1070809950">
                  <w:marLeft w:val="0"/>
                  <w:marRight w:val="0"/>
                  <w:marTop w:val="0"/>
                  <w:marBottom w:val="0"/>
                  <w:divBdr>
                    <w:top w:val="none" w:sz="0" w:space="0" w:color="auto"/>
                    <w:left w:val="none" w:sz="0" w:space="0" w:color="auto"/>
                    <w:bottom w:val="none" w:sz="0" w:space="0" w:color="auto"/>
                    <w:right w:val="none" w:sz="0" w:space="0" w:color="auto"/>
                  </w:divBdr>
                </w:div>
              </w:divsChild>
            </w:div>
            <w:div w:id="696079423">
              <w:marLeft w:val="0"/>
              <w:marRight w:val="0"/>
              <w:marTop w:val="0"/>
              <w:marBottom w:val="0"/>
              <w:divBdr>
                <w:top w:val="none" w:sz="0" w:space="0" w:color="auto"/>
                <w:left w:val="none" w:sz="0" w:space="0" w:color="auto"/>
                <w:bottom w:val="none" w:sz="0" w:space="0" w:color="auto"/>
                <w:right w:val="none" w:sz="0" w:space="0" w:color="auto"/>
              </w:divBdr>
              <w:divsChild>
                <w:div w:id="163710861">
                  <w:marLeft w:val="0"/>
                  <w:marRight w:val="0"/>
                  <w:marTop w:val="0"/>
                  <w:marBottom w:val="0"/>
                  <w:divBdr>
                    <w:top w:val="none" w:sz="0" w:space="0" w:color="auto"/>
                    <w:left w:val="none" w:sz="0" w:space="0" w:color="auto"/>
                    <w:bottom w:val="none" w:sz="0" w:space="0" w:color="auto"/>
                    <w:right w:val="none" w:sz="0" w:space="0" w:color="auto"/>
                  </w:divBdr>
                </w:div>
              </w:divsChild>
            </w:div>
            <w:div w:id="1302882177">
              <w:marLeft w:val="0"/>
              <w:marRight w:val="0"/>
              <w:marTop w:val="0"/>
              <w:marBottom w:val="0"/>
              <w:divBdr>
                <w:top w:val="none" w:sz="0" w:space="0" w:color="auto"/>
                <w:left w:val="none" w:sz="0" w:space="0" w:color="auto"/>
                <w:bottom w:val="none" w:sz="0" w:space="0" w:color="auto"/>
                <w:right w:val="none" w:sz="0" w:space="0" w:color="auto"/>
              </w:divBdr>
              <w:divsChild>
                <w:div w:id="162547662">
                  <w:marLeft w:val="0"/>
                  <w:marRight w:val="0"/>
                  <w:marTop w:val="0"/>
                  <w:marBottom w:val="0"/>
                  <w:divBdr>
                    <w:top w:val="none" w:sz="0" w:space="0" w:color="auto"/>
                    <w:left w:val="none" w:sz="0" w:space="0" w:color="auto"/>
                    <w:bottom w:val="none" w:sz="0" w:space="0" w:color="auto"/>
                    <w:right w:val="none" w:sz="0" w:space="0" w:color="auto"/>
                  </w:divBdr>
                </w:div>
              </w:divsChild>
            </w:div>
            <w:div w:id="1433013715">
              <w:marLeft w:val="0"/>
              <w:marRight w:val="0"/>
              <w:marTop w:val="0"/>
              <w:marBottom w:val="0"/>
              <w:divBdr>
                <w:top w:val="none" w:sz="0" w:space="0" w:color="auto"/>
                <w:left w:val="none" w:sz="0" w:space="0" w:color="auto"/>
                <w:bottom w:val="none" w:sz="0" w:space="0" w:color="auto"/>
                <w:right w:val="none" w:sz="0" w:space="0" w:color="auto"/>
              </w:divBdr>
              <w:divsChild>
                <w:div w:id="1621574526">
                  <w:marLeft w:val="0"/>
                  <w:marRight w:val="0"/>
                  <w:marTop w:val="0"/>
                  <w:marBottom w:val="0"/>
                  <w:divBdr>
                    <w:top w:val="none" w:sz="0" w:space="0" w:color="auto"/>
                    <w:left w:val="none" w:sz="0" w:space="0" w:color="auto"/>
                    <w:bottom w:val="none" w:sz="0" w:space="0" w:color="auto"/>
                    <w:right w:val="none" w:sz="0" w:space="0" w:color="auto"/>
                  </w:divBdr>
                </w:div>
              </w:divsChild>
            </w:div>
            <w:div w:id="1302149377">
              <w:marLeft w:val="0"/>
              <w:marRight w:val="0"/>
              <w:marTop w:val="0"/>
              <w:marBottom w:val="0"/>
              <w:divBdr>
                <w:top w:val="none" w:sz="0" w:space="0" w:color="auto"/>
                <w:left w:val="none" w:sz="0" w:space="0" w:color="auto"/>
                <w:bottom w:val="none" w:sz="0" w:space="0" w:color="auto"/>
                <w:right w:val="none" w:sz="0" w:space="0" w:color="auto"/>
              </w:divBdr>
              <w:divsChild>
                <w:div w:id="1687055997">
                  <w:marLeft w:val="0"/>
                  <w:marRight w:val="0"/>
                  <w:marTop w:val="0"/>
                  <w:marBottom w:val="0"/>
                  <w:divBdr>
                    <w:top w:val="none" w:sz="0" w:space="0" w:color="auto"/>
                    <w:left w:val="none" w:sz="0" w:space="0" w:color="auto"/>
                    <w:bottom w:val="none" w:sz="0" w:space="0" w:color="auto"/>
                    <w:right w:val="none" w:sz="0" w:space="0" w:color="auto"/>
                  </w:divBdr>
                </w:div>
              </w:divsChild>
            </w:div>
            <w:div w:id="808404904">
              <w:marLeft w:val="0"/>
              <w:marRight w:val="0"/>
              <w:marTop w:val="0"/>
              <w:marBottom w:val="0"/>
              <w:divBdr>
                <w:top w:val="none" w:sz="0" w:space="0" w:color="auto"/>
                <w:left w:val="none" w:sz="0" w:space="0" w:color="auto"/>
                <w:bottom w:val="none" w:sz="0" w:space="0" w:color="auto"/>
                <w:right w:val="none" w:sz="0" w:space="0" w:color="auto"/>
              </w:divBdr>
              <w:divsChild>
                <w:div w:id="2130589561">
                  <w:marLeft w:val="0"/>
                  <w:marRight w:val="0"/>
                  <w:marTop w:val="0"/>
                  <w:marBottom w:val="0"/>
                  <w:divBdr>
                    <w:top w:val="none" w:sz="0" w:space="0" w:color="auto"/>
                    <w:left w:val="none" w:sz="0" w:space="0" w:color="auto"/>
                    <w:bottom w:val="none" w:sz="0" w:space="0" w:color="auto"/>
                    <w:right w:val="none" w:sz="0" w:space="0" w:color="auto"/>
                  </w:divBdr>
                </w:div>
              </w:divsChild>
            </w:div>
            <w:div w:id="1884974554">
              <w:marLeft w:val="0"/>
              <w:marRight w:val="0"/>
              <w:marTop w:val="0"/>
              <w:marBottom w:val="0"/>
              <w:divBdr>
                <w:top w:val="none" w:sz="0" w:space="0" w:color="auto"/>
                <w:left w:val="none" w:sz="0" w:space="0" w:color="auto"/>
                <w:bottom w:val="none" w:sz="0" w:space="0" w:color="auto"/>
                <w:right w:val="none" w:sz="0" w:space="0" w:color="auto"/>
              </w:divBdr>
              <w:divsChild>
                <w:div w:id="193420554">
                  <w:marLeft w:val="0"/>
                  <w:marRight w:val="0"/>
                  <w:marTop w:val="0"/>
                  <w:marBottom w:val="0"/>
                  <w:divBdr>
                    <w:top w:val="none" w:sz="0" w:space="0" w:color="auto"/>
                    <w:left w:val="none" w:sz="0" w:space="0" w:color="auto"/>
                    <w:bottom w:val="none" w:sz="0" w:space="0" w:color="auto"/>
                    <w:right w:val="none" w:sz="0" w:space="0" w:color="auto"/>
                  </w:divBdr>
                </w:div>
              </w:divsChild>
            </w:div>
            <w:div w:id="1378122540">
              <w:marLeft w:val="0"/>
              <w:marRight w:val="0"/>
              <w:marTop w:val="0"/>
              <w:marBottom w:val="0"/>
              <w:divBdr>
                <w:top w:val="none" w:sz="0" w:space="0" w:color="auto"/>
                <w:left w:val="none" w:sz="0" w:space="0" w:color="auto"/>
                <w:bottom w:val="none" w:sz="0" w:space="0" w:color="auto"/>
                <w:right w:val="none" w:sz="0" w:space="0" w:color="auto"/>
              </w:divBdr>
              <w:divsChild>
                <w:div w:id="1755977107">
                  <w:marLeft w:val="0"/>
                  <w:marRight w:val="0"/>
                  <w:marTop w:val="0"/>
                  <w:marBottom w:val="0"/>
                  <w:divBdr>
                    <w:top w:val="none" w:sz="0" w:space="0" w:color="auto"/>
                    <w:left w:val="none" w:sz="0" w:space="0" w:color="auto"/>
                    <w:bottom w:val="none" w:sz="0" w:space="0" w:color="auto"/>
                    <w:right w:val="none" w:sz="0" w:space="0" w:color="auto"/>
                  </w:divBdr>
                </w:div>
                <w:div w:id="606889953">
                  <w:marLeft w:val="0"/>
                  <w:marRight w:val="0"/>
                  <w:marTop w:val="0"/>
                  <w:marBottom w:val="0"/>
                  <w:divBdr>
                    <w:top w:val="none" w:sz="0" w:space="0" w:color="auto"/>
                    <w:left w:val="none" w:sz="0" w:space="0" w:color="auto"/>
                    <w:bottom w:val="none" w:sz="0" w:space="0" w:color="auto"/>
                    <w:right w:val="none" w:sz="0" w:space="0" w:color="auto"/>
                  </w:divBdr>
                </w:div>
              </w:divsChild>
            </w:div>
            <w:div w:id="1415249937">
              <w:marLeft w:val="0"/>
              <w:marRight w:val="0"/>
              <w:marTop w:val="0"/>
              <w:marBottom w:val="0"/>
              <w:divBdr>
                <w:top w:val="none" w:sz="0" w:space="0" w:color="auto"/>
                <w:left w:val="none" w:sz="0" w:space="0" w:color="auto"/>
                <w:bottom w:val="none" w:sz="0" w:space="0" w:color="auto"/>
                <w:right w:val="none" w:sz="0" w:space="0" w:color="auto"/>
              </w:divBdr>
              <w:divsChild>
                <w:div w:id="1867213415">
                  <w:marLeft w:val="0"/>
                  <w:marRight w:val="0"/>
                  <w:marTop w:val="0"/>
                  <w:marBottom w:val="0"/>
                  <w:divBdr>
                    <w:top w:val="none" w:sz="0" w:space="0" w:color="auto"/>
                    <w:left w:val="none" w:sz="0" w:space="0" w:color="auto"/>
                    <w:bottom w:val="none" w:sz="0" w:space="0" w:color="auto"/>
                    <w:right w:val="none" w:sz="0" w:space="0" w:color="auto"/>
                  </w:divBdr>
                </w:div>
                <w:div w:id="126316470">
                  <w:marLeft w:val="0"/>
                  <w:marRight w:val="0"/>
                  <w:marTop w:val="0"/>
                  <w:marBottom w:val="0"/>
                  <w:divBdr>
                    <w:top w:val="none" w:sz="0" w:space="0" w:color="auto"/>
                    <w:left w:val="none" w:sz="0" w:space="0" w:color="auto"/>
                    <w:bottom w:val="none" w:sz="0" w:space="0" w:color="auto"/>
                    <w:right w:val="none" w:sz="0" w:space="0" w:color="auto"/>
                  </w:divBdr>
                </w:div>
              </w:divsChild>
            </w:div>
            <w:div w:id="1415862473">
              <w:marLeft w:val="0"/>
              <w:marRight w:val="0"/>
              <w:marTop w:val="0"/>
              <w:marBottom w:val="0"/>
              <w:divBdr>
                <w:top w:val="none" w:sz="0" w:space="0" w:color="auto"/>
                <w:left w:val="none" w:sz="0" w:space="0" w:color="auto"/>
                <w:bottom w:val="none" w:sz="0" w:space="0" w:color="auto"/>
                <w:right w:val="none" w:sz="0" w:space="0" w:color="auto"/>
              </w:divBdr>
              <w:divsChild>
                <w:div w:id="577206851">
                  <w:marLeft w:val="0"/>
                  <w:marRight w:val="0"/>
                  <w:marTop w:val="0"/>
                  <w:marBottom w:val="0"/>
                  <w:divBdr>
                    <w:top w:val="none" w:sz="0" w:space="0" w:color="auto"/>
                    <w:left w:val="none" w:sz="0" w:space="0" w:color="auto"/>
                    <w:bottom w:val="none" w:sz="0" w:space="0" w:color="auto"/>
                    <w:right w:val="none" w:sz="0" w:space="0" w:color="auto"/>
                  </w:divBdr>
                </w:div>
                <w:div w:id="249123818">
                  <w:marLeft w:val="0"/>
                  <w:marRight w:val="0"/>
                  <w:marTop w:val="0"/>
                  <w:marBottom w:val="0"/>
                  <w:divBdr>
                    <w:top w:val="none" w:sz="0" w:space="0" w:color="auto"/>
                    <w:left w:val="none" w:sz="0" w:space="0" w:color="auto"/>
                    <w:bottom w:val="none" w:sz="0" w:space="0" w:color="auto"/>
                    <w:right w:val="none" w:sz="0" w:space="0" w:color="auto"/>
                  </w:divBdr>
                </w:div>
              </w:divsChild>
            </w:div>
            <w:div w:id="1966231192">
              <w:marLeft w:val="0"/>
              <w:marRight w:val="0"/>
              <w:marTop w:val="0"/>
              <w:marBottom w:val="0"/>
              <w:divBdr>
                <w:top w:val="none" w:sz="0" w:space="0" w:color="auto"/>
                <w:left w:val="none" w:sz="0" w:space="0" w:color="auto"/>
                <w:bottom w:val="none" w:sz="0" w:space="0" w:color="auto"/>
                <w:right w:val="none" w:sz="0" w:space="0" w:color="auto"/>
              </w:divBdr>
              <w:divsChild>
                <w:div w:id="1104308781">
                  <w:marLeft w:val="0"/>
                  <w:marRight w:val="0"/>
                  <w:marTop w:val="0"/>
                  <w:marBottom w:val="0"/>
                  <w:divBdr>
                    <w:top w:val="none" w:sz="0" w:space="0" w:color="auto"/>
                    <w:left w:val="none" w:sz="0" w:space="0" w:color="auto"/>
                    <w:bottom w:val="none" w:sz="0" w:space="0" w:color="auto"/>
                    <w:right w:val="none" w:sz="0" w:space="0" w:color="auto"/>
                  </w:divBdr>
                </w:div>
              </w:divsChild>
            </w:div>
            <w:div w:id="1099180919">
              <w:marLeft w:val="0"/>
              <w:marRight w:val="0"/>
              <w:marTop w:val="0"/>
              <w:marBottom w:val="0"/>
              <w:divBdr>
                <w:top w:val="none" w:sz="0" w:space="0" w:color="auto"/>
                <w:left w:val="none" w:sz="0" w:space="0" w:color="auto"/>
                <w:bottom w:val="none" w:sz="0" w:space="0" w:color="auto"/>
                <w:right w:val="none" w:sz="0" w:space="0" w:color="auto"/>
              </w:divBdr>
              <w:divsChild>
                <w:div w:id="1206716508">
                  <w:marLeft w:val="0"/>
                  <w:marRight w:val="0"/>
                  <w:marTop w:val="0"/>
                  <w:marBottom w:val="0"/>
                  <w:divBdr>
                    <w:top w:val="none" w:sz="0" w:space="0" w:color="auto"/>
                    <w:left w:val="none" w:sz="0" w:space="0" w:color="auto"/>
                    <w:bottom w:val="none" w:sz="0" w:space="0" w:color="auto"/>
                    <w:right w:val="none" w:sz="0" w:space="0" w:color="auto"/>
                  </w:divBdr>
                </w:div>
              </w:divsChild>
            </w:div>
            <w:div w:id="926571194">
              <w:marLeft w:val="0"/>
              <w:marRight w:val="0"/>
              <w:marTop w:val="0"/>
              <w:marBottom w:val="0"/>
              <w:divBdr>
                <w:top w:val="none" w:sz="0" w:space="0" w:color="auto"/>
                <w:left w:val="none" w:sz="0" w:space="0" w:color="auto"/>
                <w:bottom w:val="none" w:sz="0" w:space="0" w:color="auto"/>
                <w:right w:val="none" w:sz="0" w:space="0" w:color="auto"/>
              </w:divBdr>
              <w:divsChild>
                <w:div w:id="304240564">
                  <w:marLeft w:val="0"/>
                  <w:marRight w:val="0"/>
                  <w:marTop w:val="0"/>
                  <w:marBottom w:val="0"/>
                  <w:divBdr>
                    <w:top w:val="none" w:sz="0" w:space="0" w:color="auto"/>
                    <w:left w:val="none" w:sz="0" w:space="0" w:color="auto"/>
                    <w:bottom w:val="none" w:sz="0" w:space="0" w:color="auto"/>
                    <w:right w:val="none" w:sz="0" w:space="0" w:color="auto"/>
                  </w:divBdr>
                </w:div>
              </w:divsChild>
            </w:div>
            <w:div w:id="915017444">
              <w:marLeft w:val="0"/>
              <w:marRight w:val="0"/>
              <w:marTop w:val="0"/>
              <w:marBottom w:val="0"/>
              <w:divBdr>
                <w:top w:val="none" w:sz="0" w:space="0" w:color="auto"/>
                <w:left w:val="none" w:sz="0" w:space="0" w:color="auto"/>
                <w:bottom w:val="none" w:sz="0" w:space="0" w:color="auto"/>
                <w:right w:val="none" w:sz="0" w:space="0" w:color="auto"/>
              </w:divBdr>
              <w:divsChild>
                <w:div w:id="955873703">
                  <w:marLeft w:val="0"/>
                  <w:marRight w:val="0"/>
                  <w:marTop w:val="0"/>
                  <w:marBottom w:val="0"/>
                  <w:divBdr>
                    <w:top w:val="none" w:sz="0" w:space="0" w:color="auto"/>
                    <w:left w:val="none" w:sz="0" w:space="0" w:color="auto"/>
                    <w:bottom w:val="none" w:sz="0" w:space="0" w:color="auto"/>
                    <w:right w:val="none" w:sz="0" w:space="0" w:color="auto"/>
                  </w:divBdr>
                </w:div>
              </w:divsChild>
            </w:div>
            <w:div w:id="155725982">
              <w:marLeft w:val="0"/>
              <w:marRight w:val="0"/>
              <w:marTop w:val="0"/>
              <w:marBottom w:val="0"/>
              <w:divBdr>
                <w:top w:val="none" w:sz="0" w:space="0" w:color="auto"/>
                <w:left w:val="none" w:sz="0" w:space="0" w:color="auto"/>
                <w:bottom w:val="none" w:sz="0" w:space="0" w:color="auto"/>
                <w:right w:val="none" w:sz="0" w:space="0" w:color="auto"/>
              </w:divBdr>
              <w:divsChild>
                <w:div w:id="1457026246">
                  <w:marLeft w:val="0"/>
                  <w:marRight w:val="0"/>
                  <w:marTop w:val="0"/>
                  <w:marBottom w:val="0"/>
                  <w:divBdr>
                    <w:top w:val="none" w:sz="0" w:space="0" w:color="auto"/>
                    <w:left w:val="none" w:sz="0" w:space="0" w:color="auto"/>
                    <w:bottom w:val="none" w:sz="0" w:space="0" w:color="auto"/>
                    <w:right w:val="none" w:sz="0" w:space="0" w:color="auto"/>
                  </w:divBdr>
                </w:div>
              </w:divsChild>
            </w:div>
            <w:div w:id="1609199673">
              <w:marLeft w:val="0"/>
              <w:marRight w:val="0"/>
              <w:marTop w:val="0"/>
              <w:marBottom w:val="0"/>
              <w:divBdr>
                <w:top w:val="none" w:sz="0" w:space="0" w:color="auto"/>
                <w:left w:val="none" w:sz="0" w:space="0" w:color="auto"/>
                <w:bottom w:val="none" w:sz="0" w:space="0" w:color="auto"/>
                <w:right w:val="none" w:sz="0" w:space="0" w:color="auto"/>
              </w:divBdr>
              <w:divsChild>
                <w:div w:id="724257883">
                  <w:marLeft w:val="0"/>
                  <w:marRight w:val="0"/>
                  <w:marTop w:val="0"/>
                  <w:marBottom w:val="0"/>
                  <w:divBdr>
                    <w:top w:val="none" w:sz="0" w:space="0" w:color="auto"/>
                    <w:left w:val="none" w:sz="0" w:space="0" w:color="auto"/>
                    <w:bottom w:val="none" w:sz="0" w:space="0" w:color="auto"/>
                    <w:right w:val="none" w:sz="0" w:space="0" w:color="auto"/>
                  </w:divBdr>
                </w:div>
              </w:divsChild>
            </w:div>
            <w:div w:id="1285042202">
              <w:marLeft w:val="0"/>
              <w:marRight w:val="0"/>
              <w:marTop w:val="0"/>
              <w:marBottom w:val="0"/>
              <w:divBdr>
                <w:top w:val="none" w:sz="0" w:space="0" w:color="auto"/>
                <w:left w:val="none" w:sz="0" w:space="0" w:color="auto"/>
                <w:bottom w:val="none" w:sz="0" w:space="0" w:color="auto"/>
                <w:right w:val="none" w:sz="0" w:space="0" w:color="auto"/>
              </w:divBdr>
              <w:divsChild>
                <w:div w:id="1584803808">
                  <w:marLeft w:val="0"/>
                  <w:marRight w:val="0"/>
                  <w:marTop w:val="0"/>
                  <w:marBottom w:val="0"/>
                  <w:divBdr>
                    <w:top w:val="none" w:sz="0" w:space="0" w:color="auto"/>
                    <w:left w:val="none" w:sz="0" w:space="0" w:color="auto"/>
                    <w:bottom w:val="none" w:sz="0" w:space="0" w:color="auto"/>
                    <w:right w:val="none" w:sz="0" w:space="0" w:color="auto"/>
                  </w:divBdr>
                </w:div>
              </w:divsChild>
            </w:div>
            <w:div w:id="528563888">
              <w:marLeft w:val="0"/>
              <w:marRight w:val="0"/>
              <w:marTop w:val="0"/>
              <w:marBottom w:val="0"/>
              <w:divBdr>
                <w:top w:val="none" w:sz="0" w:space="0" w:color="auto"/>
                <w:left w:val="none" w:sz="0" w:space="0" w:color="auto"/>
                <w:bottom w:val="none" w:sz="0" w:space="0" w:color="auto"/>
                <w:right w:val="none" w:sz="0" w:space="0" w:color="auto"/>
              </w:divBdr>
              <w:divsChild>
                <w:div w:id="167217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065393">
      <w:bodyDiv w:val="1"/>
      <w:marLeft w:val="0"/>
      <w:marRight w:val="0"/>
      <w:marTop w:val="0"/>
      <w:marBottom w:val="0"/>
      <w:divBdr>
        <w:top w:val="none" w:sz="0" w:space="0" w:color="auto"/>
        <w:left w:val="none" w:sz="0" w:space="0" w:color="auto"/>
        <w:bottom w:val="none" w:sz="0" w:space="0" w:color="auto"/>
        <w:right w:val="none" w:sz="0" w:space="0" w:color="auto"/>
      </w:divBdr>
      <w:divsChild>
        <w:div w:id="340740278">
          <w:marLeft w:val="0"/>
          <w:marRight w:val="0"/>
          <w:marTop w:val="0"/>
          <w:marBottom w:val="0"/>
          <w:divBdr>
            <w:top w:val="none" w:sz="0" w:space="0" w:color="auto"/>
            <w:left w:val="none" w:sz="0" w:space="0" w:color="auto"/>
            <w:bottom w:val="none" w:sz="0" w:space="0" w:color="auto"/>
            <w:right w:val="none" w:sz="0" w:space="0" w:color="auto"/>
          </w:divBdr>
          <w:divsChild>
            <w:div w:id="2042827584">
              <w:marLeft w:val="0"/>
              <w:marRight w:val="0"/>
              <w:marTop w:val="0"/>
              <w:marBottom w:val="0"/>
              <w:divBdr>
                <w:top w:val="none" w:sz="0" w:space="0" w:color="auto"/>
                <w:left w:val="none" w:sz="0" w:space="0" w:color="auto"/>
                <w:bottom w:val="none" w:sz="0" w:space="0" w:color="auto"/>
                <w:right w:val="none" w:sz="0" w:space="0" w:color="auto"/>
              </w:divBdr>
              <w:divsChild>
                <w:div w:id="1659112235">
                  <w:marLeft w:val="0"/>
                  <w:marRight w:val="0"/>
                  <w:marTop w:val="0"/>
                  <w:marBottom w:val="0"/>
                  <w:divBdr>
                    <w:top w:val="none" w:sz="0" w:space="0" w:color="auto"/>
                    <w:left w:val="none" w:sz="0" w:space="0" w:color="auto"/>
                    <w:bottom w:val="none" w:sz="0" w:space="0" w:color="auto"/>
                    <w:right w:val="none" w:sz="0" w:space="0" w:color="auto"/>
                  </w:divBdr>
                </w:div>
              </w:divsChild>
            </w:div>
            <w:div w:id="477260198">
              <w:marLeft w:val="0"/>
              <w:marRight w:val="0"/>
              <w:marTop w:val="0"/>
              <w:marBottom w:val="0"/>
              <w:divBdr>
                <w:top w:val="none" w:sz="0" w:space="0" w:color="auto"/>
                <w:left w:val="none" w:sz="0" w:space="0" w:color="auto"/>
                <w:bottom w:val="none" w:sz="0" w:space="0" w:color="auto"/>
                <w:right w:val="none" w:sz="0" w:space="0" w:color="auto"/>
              </w:divBdr>
              <w:divsChild>
                <w:div w:id="154735268">
                  <w:marLeft w:val="0"/>
                  <w:marRight w:val="0"/>
                  <w:marTop w:val="0"/>
                  <w:marBottom w:val="0"/>
                  <w:divBdr>
                    <w:top w:val="none" w:sz="0" w:space="0" w:color="auto"/>
                    <w:left w:val="none" w:sz="0" w:space="0" w:color="auto"/>
                    <w:bottom w:val="none" w:sz="0" w:space="0" w:color="auto"/>
                    <w:right w:val="none" w:sz="0" w:space="0" w:color="auto"/>
                  </w:divBdr>
                </w:div>
              </w:divsChild>
            </w:div>
            <w:div w:id="102499290">
              <w:marLeft w:val="0"/>
              <w:marRight w:val="0"/>
              <w:marTop w:val="0"/>
              <w:marBottom w:val="0"/>
              <w:divBdr>
                <w:top w:val="none" w:sz="0" w:space="0" w:color="auto"/>
                <w:left w:val="none" w:sz="0" w:space="0" w:color="auto"/>
                <w:bottom w:val="none" w:sz="0" w:space="0" w:color="auto"/>
                <w:right w:val="none" w:sz="0" w:space="0" w:color="auto"/>
              </w:divBdr>
              <w:divsChild>
                <w:div w:id="591668283">
                  <w:marLeft w:val="0"/>
                  <w:marRight w:val="0"/>
                  <w:marTop w:val="0"/>
                  <w:marBottom w:val="0"/>
                  <w:divBdr>
                    <w:top w:val="none" w:sz="0" w:space="0" w:color="auto"/>
                    <w:left w:val="none" w:sz="0" w:space="0" w:color="auto"/>
                    <w:bottom w:val="none" w:sz="0" w:space="0" w:color="auto"/>
                    <w:right w:val="none" w:sz="0" w:space="0" w:color="auto"/>
                  </w:divBdr>
                </w:div>
              </w:divsChild>
            </w:div>
            <w:div w:id="1330138028">
              <w:marLeft w:val="0"/>
              <w:marRight w:val="0"/>
              <w:marTop w:val="0"/>
              <w:marBottom w:val="0"/>
              <w:divBdr>
                <w:top w:val="none" w:sz="0" w:space="0" w:color="auto"/>
                <w:left w:val="none" w:sz="0" w:space="0" w:color="auto"/>
                <w:bottom w:val="none" w:sz="0" w:space="0" w:color="auto"/>
                <w:right w:val="none" w:sz="0" w:space="0" w:color="auto"/>
              </w:divBdr>
              <w:divsChild>
                <w:div w:id="1191261016">
                  <w:marLeft w:val="0"/>
                  <w:marRight w:val="0"/>
                  <w:marTop w:val="0"/>
                  <w:marBottom w:val="0"/>
                  <w:divBdr>
                    <w:top w:val="none" w:sz="0" w:space="0" w:color="auto"/>
                    <w:left w:val="none" w:sz="0" w:space="0" w:color="auto"/>
                    <w:bottom w:val="none" w:sz="0" w:space="0" w:color="auto"/>
                    <w:right w:val="none" w:sz="0" w:space="0" w:color="auto"/>
                  </w:divBdr>
                </w:div>
              </w:divsChild>
            </w:div>
            <w:div w:id="122619834">
              <w:marLeft w:val="0"/>
              <w:marRight w:val="0"/>
              <w:marTop w:val="0"/>
              <w:marBottom w:val="0"/>
              <w:divBdr>
                <w:top w:val="none" w:sz="0" w:space="0" w:color="auto"/>
                <w:left w:val="none" w:sz="0" w:space="0" w:color="auto"/>
                <w:bottom w:val="none" w:sz="0" w:space="0" w:color="auto"/>
                <w:right w:val="none" w:sz="0" w:space="0" w:color="auto"/>
              </w:divBdr>
              <w:divsChild>
                <w:div w:id="687487804">
                  <w:marLeft w:val="0"/>
                  <w:marRight w:val="0"/>
                  <w:marTop w:val="0"/>
                  <w:marBottom w:val="0"/>
                  <w:divBdr>
                    <w:top w:val="none" w:sz="0" w:space="0" w:color="auto"/>
                    <w:left w:val="none" w:sz="0" w:space="0" w:color="auto"/>
                    <w:bottom w:val="none" w:sz="0" w:space="0" w:color="auto"/>
                    <w:right w:val="none" w:sz="0" w:space="0" w:color="auto"/>
                  </w:divBdr>
                </w:div>
              </w:divsChild>
            </w:div>
            <w:div w:id="1565721901">
              <w:marLeft w:val="0"/>
              <w:marRight w:val="0"/>
              <w:marTop w:val="0"/>
              <w:marBottom w:val="0"/>
              <w:divBdr>
                <w:top w:val="none" w:sz="0" w:space="0" w:color="auto"/>
                <w:left w:val="none" w:sz="0" w:space="0" w:color="auto"/>
                <w:bottom w:val="none" w:sz="0" w:space="0" w:color="auto"/>
                <w:right w:val="none" w:sz="0" w:space="0" w:color="auto"/>
              </w:divBdr>
              <w:divsChild>
                <w:div w:id="2117165102">
                  <w:marLeft w:val="0"/>
                  <w:marRight w:val="0"/>
                  <w:marTop w:val="0"/>
                  <w:marBottom w:val="0"/>
                  <w:divBdr>
                    <w:top w:val="none" w:sz="0" w:space="0" w:color="auto"/>
                    <w:left w:val="none" w:sz="0" w:space="0" w:color="auto"/>
                    <w:bottom w:val="none" w:sz="0" w:space="0" w:color="auto"/>
                    <w:right w:val="none" w:sz="0" w:space="0" w:color="auto"/>
                  </w:divBdr>
                </w:div>
              </w:divsChild>
            </w:div>
            <w:div w:id="2117939370">
              <w:marLeft w:val="0"/>
              <w:marRight w:val="0"/>
              <w:marTop w:val="0"/>
              <w:marBottom w:val="0"/>
              <w:divBdr>
                <w:top w:val="none" w:sz="0" w:space="0" w:color="auto"/>
                <w:left w:val="none" w:sz="0" w:space="0" w:color="auto"/>
                <w:bottom w:val="none" w:sz="0" w:space="0" w:color="auto"/>
                <w:right w:val="none" w:sz="0" w:space="0" w:color="auto"/>
              </w:divBdr>
              <w:divsChild>
                <w:div w:id="344939776">
                  <w:marLeft w:val="0"/>
                  <w:marRight w:val="0"/>
                  <w:marTop w:val="0"/>
                  <w:marBottom w:val="0"/>
                  <w:divBdr>
                    <w:top w:val="none" w:sz="0" w:space="0" w:color="auto"/>
                    <w:left w:val="none" w:sz="0" w:space="0" w:color="auto"/>
                    <w:bottom w:val="none" w:sz="0" w:space="0" w:color="auto"/>
                    <w:right w:val="none" w:sz="0" w:space="0" w:color="auto"/>
                  </w:divBdr>
                </w:div>
              </w:divsChild>
            </w:div>
            <w:div w:id="133136066">
              <w:marLeft w:val="0"/>
              <w:marRight w:val="0"/>
              <w:marTop w:val="0"/>
              <w:marBottom w:val="0"/>
              <w:divBdr>
                <w:top w:val="none" w:sz="0" w:space="0" w:color="auto"/>
                <w:left w:val="none" w:sz="0" w:space="0" w:color="auto"/>
                <w:bottom w:val="none" w:sz="0" w:space="0" w:color="auto"/>
                <w:right w:val="none" w:sz="0" w:space="0" w:color="auto"/>
              </w:divBdr>
              <w:divsChild>
                <w:div w:id="135535124">
                  <w:marLeft w:val="0"/>
                  <w:marRight w:val="0"/>
                  <w:marTop w:val="0"/>
                  <w:marBottom w:val="0"/>
                  <w:divBdr>
                    <w:top w:val="none" w:sz="0" w:space="0" w:color="auto"/>
                    <w:left w:val="none" w:sz="0" w:space="0" w:color="auto"/>
                    <w:bottom w:val="none" w:sz="0" w:space="0" w:color="auto"/>
                    <w:right w:val="none" w:sz="0" w:space="0" w:color="auto"/>
                  </w:divBdr>
                </w:div>
              </w:divsChild>
            </w:div>
            <w:div w:id="1357729658">
              <w:marLeft w:val="0"/>
              <w:marRight w:val="0"/>
              <w:marTop w:val="0"/>
              <w:marBottom w:val="0"/>
              <w:divBdr>
                <w:top w:val="none" w:sz="0" w:space="0" w:color="auto"/>
                <w:left w:val="none" w:sz="0" w:space="0" w:color="auto"/>
                <w:bottom w:val="none" w:sz="0" w:space="0" w:color="auto"/>
                <w:right w:val="none" w:sz="0" w:space="0" w:color="auto"/>
              </w:divBdr>
              <w:divsChild>
                <w:div w:id="160707012">
                  <w:marLeft w:val="0"/>
                  <w:marRight w:val="0"/>
                  <w:marTop w:val="0"/>
                  <w:marBottom w:val="0"/>
                  <w:divBdr>
                    <w:top w:val="none" w:sz="0" w:space="0" w:color="auto"/>
                    <w:left w:val="none" w:sz="0" w:space="0" w:color="auto"/>
                    <w:bottom w:val="none" w:sz="0" w:space="0" w:color="auto"/>
                    <w:right w:val="none" w:sz="0" w:space="0" w:color="auto"/>
                  </w:divBdr>
                </w:div>
              </w:divsChild>
            </w:div>
            <w:div w:id="847450240">
              <w:marLeft w:val="0"/>
              <w:marRight w:val="0"/>
              <w:marTop w:val="0"/>
              <w:marBottom w:val="0"/>
              <w:divBdr>
                <w:top w:val="none" w:sz="0" w:space="0" w:color="auto"/>
                <w:left w:val="none" w:sz="0" w:space="0" w:color="auto"/>
                <w:bottom w:val="none" w:sz="0" w:space="0" w:color="auto"/>
                <w:right w:val="none" w:sz="0" w:space="0" w:color="auto"/>
              </w:divBdr>
              <w:divsChild>
                <w:div w:id="516235127">
                  <w:marLeft w:val="0"/>
                  <w:marRight w:val="0"/>
                  <w:marTop w:val="0"/>
                  <w:marBottom w:val="0"/>
                  <w:divBdr>
                    <w:top w:val="none" w:sz="0" w:space="0" w:color="auto"/>
                    <w:left w:val="none" w:sz="0" w:space="0" w:color="auto"/>
                    <w:bottom w:val="none" w:sz="0" w:space="0" w:color="auto"/>
                    <w:right w:val="none" w:sz="0" w:space="0" w:color="auto"/>
                  </w:divBdr>
                </w:div>
              </w:divsChild>
            </w:div>
            <w:div w:id="1953126149">
              <w:marLeft w:val="0"/>
              <w:marRight w:val="0"/>
              <w:marTop w:val="0"/>
              <w:marBottom w:val="0"/>
              <w:divBdr>
                <w:top w:val="none" w:sz="0" w:space="0" w:color="auto"/>
                <w:left w:val="none" w:sz="0" w:space="0" w:color="auto"/>
                <w:bottom w:val="none" w:sz="0" w:space="0" w:color="auto"/>
                <w:right w:val="none" w:sz="0" w:space="0" w:color="auto"/>
              </w:divBdr>
              <w:divsChild>
                <w:div w:id="348677033">
                  <w:marLeft w:val="0"/>
                  <w:marRight w:val="0"/>
                  <w:marTop w:val="0"/>
                  <w:marBottom w:val="0"/>
                  <w:divBdr>
                    <w:top w:val="none" w:sz="0" w:space="0" w:color="auto"/>
                    <w:left w:val="none" w:sz="0" w:space="0" w:color="auto"/>
                    <w:bottom w:val="none" w:sz="0" w:space="0" w:color="auto"/>
                    <w:right w:val="none" w:sz="0" w:space="0" w:color="auto"/>
                  </w:divBdr>
                </w:div>
              </w:divsChild>
            </w:div>
            <w:div w:id="1442337231">
              <w:marLeft w:val="0"/>
              <w:marRight w:val="0"/>
              <w:marTop w:val="0"/>
              <w:marBottom w:val="0"/>
              <w:divBdr>
                <w:top w:val="none" w:sz="0" w:space="0" w:color="auto"/>
                <w:left w:val="none" w:sz="0" w:space="0" w:color="auto"/>
                <w:bottom w:val="none" w:sz="0" w:space="0" w:color="auto"/>
                <w:right w:val="none" w:sz="0" w:space="0" w:color="auto"/>
              </w:divBdr>
              <w:divsChild>
                <w:div w:id="1860661338">
                  <w:marLeft w:val="0"/>
                  <w:marRight w:val="0"/>
                  <w:marTop w:val="0"/>
                  <w:marBottom w:val="0"/>
                  <w:divBdr>
                    <w:top w:val="none" w:sz="0" w:space="0" w:color="auto"/>
                    <w:left w:val="none" w:sz="0" w:space="0" w:color="auto"/>
                    <w:bottom w:val="none" w:sz="0" w:space="0" w:color="auto"/>
                    <w:right w:val="none" w:sz="0" w:space="0" w:color="auto"/>
                  </w:divBdr>
                </w:div>
              </w:divsChild>
            </w:div>
            <w:div w:id="1603758879">
              <w:marLeft w:val="0"/>
              <w:marRight w:val="0"/>
              <w:marTop w:val="0"/>
              <w:marBottom w:val="0"/>
              <w:divBdr>
                <w:top w:val="none" w:sz="0" w:space="0" w:color="auto"/>
                <w:left w:val="none" w:sz="0" w:space="0" w:color="auto"/>
                <w:bottom w:val="none" w:sz="0" w:space="0" w:color="auto"/>
                <w:right w:val="none" w:sz="0" w:space="0" w:color="auto"/>
              </w:divBdr>
              <w:divsChild>
                <w:div w:id="415171213">
                  <w:marLeft w:val="0"/>
                  <w:marRight w:val="0"/>
                  <w:marTop w:val="0"/>
                  <w:marBottom w:val="0"/>
                  <w:divBdr>
                    <w:top w:val="none" w:sz="0" w:space="0" w:color="auto"/>
                    <w:left w:val="none" w:sz="0" w:space="0" w:color="auto"/>
                    <w:bottom w:val="none" w:sz="0" w:space="0" w:color="auto"/>
                    <w:right w:val="none" w:sz="0" w:space="0" w:color="auto"/>
                  </w:divBdr>
                </w:div>
              </w:divsChild>
            </w:div>
            <w:div w:id="718361688">
              <w:marLeft w:val="0"/>
              <w:marRight w:val="0"/>
              <w:marTop w:val="0"/>
              <w:marBottom w:val="0"/>
              <w:divBdr>
                <w:top w:val="none" w:sz="0" w:space="0" w:color="auto"/>
                <w:left w:val="none" w:sz="0" w:space="0" w:color="auto"/>
                <w:bottom w:val="none" w:sz="0" w:space="0" w:color="auto"/>
                <w:right w:val="none" w:sz="0" w:space="0" w:color="auto"/>
              </w:divBdr>
              <w:divsChild>
                <w:div w:id="752775390">
                  <w:marLeft w:val="0"/>
                  <w:marRight w:val="0"/>
                  <w:marTop w:val="0"/>
                  <w:marBottom w:val="0"/>
                  <w:divBdr>
                    <w:top w:val="none" w:sz="0" w:space="0" w:color="auto"/>
                    <w:left w:val="none" w:sz="0" w:space="0" w:color="auto"/>
                    <w:bottom w:val="none" w:sz="0" w:space="0" w:color="auto"/>
                    <w:right w:val="none" w:sz="0" w:space="0" w:color="auto"/>
                  </w:divBdr>
                </w:div>
              </w:divsChild>
            </w:div>
            <w:div w:id="1962609752">
              <w:marLeft w:val="0"/>
              <w:marRight w:val="0"/>
              <w:marTop w:val="0"/>
              <w:marBottom w:val="0"/>
              <w:divBdr>
                <w:top w:val="none" w:sz="0" w:space="0" w:color="auto"/>
                <w:left w:val="none" w:sz="0" w:space="0" w:color="auto"/>
                <w:bottom w:val="none" w:sz="0" w:space="0" w:color="auto"/>
                <w:right w:val="none" w:sz="0" w:space="0" w:color="auto"/>
              </w:divBdr>
              <w:divsChild>
                <w:div w:id="1613440272">
                  <w:marLeft w:val="0"/>
                  <w:marRight w:val="0"/>
                  <w:marTop w:val="0"/>
                  <w:marBottom w:val="0"/>
                  <w:divBdr>
                    <w:top w:val="none" w:sz="0" w:space="0" w:color="auto"/>
                    <w:left w:val="none" w:sz="0" w:space="0" w:color="auto"/>
                    <w:bottom w:val="none" w:sz="0" w:space="0" w:color="auto"/>
                    <w:right w:val="none" w:sz="0" w:space="0" w:color="auto"/>
                  </w:divBdr>
                </w:div>
              </w:divsChild>
            </w:div>
            <w:div w:id="1160082026">
              <w:marLeft w:val="0"/>
              <w:marRight w:val="0"/>
              <w:marTop w:val="0"/>
              <w:marBottom w:val="0"/>
              <w:divBdr>
                <w:top w:val="none" w:sz="0" w:space="0" w:color="auto"/>
                <w:left w:val="none" w:sz="0" w:space="0" w:color="auto"/>
                <w:bottom w:val="none" w:sz="0" w:space="0" w:color="auto"/>
                <w:right w:val="none" w:sz="0" w:space="0" w:color="auto"/>
              </w:divBdr>
              <w:divsChild>
                <w:div w:id="641161357">
                  <w:marLeft w:val="0"/>
                  <w:marRight w:val="0"/>
                  <w:marTop w:val="0"/>
                  <w:marBottom w:val="0"/>
                  <w:divBdr>
                    <w:top w:val="none" w:sz="0" w:space="0" w:color="auto"/>
                    <w:left w:val="none" w:sz="0" w:space="0" w:color="auto"/>
                    <w:bottom w:val="none" w:sz="0" w:space="0" w:color="auto"/>
                    <w:right w:val="none" w:sz="0" w:space="0" w:color="auto"/>
                  </w:divBdr>
                </w:div>
              </w:divsChild>
            </w:div>
            <w:div w:id="104615436">
              <w:marLeft w:val="0"/>
              <w:marRight w:val="0"/>
              <w:marTop w:val="0"/>
              <w:marBottom w:val="0"/>
              <w:divBdr>
                <w:top w:val="none" w:sz="0" w:space="0" w:color="auto"/>
                <w:left w:val="none" w:sz="0" w:space="0" w:color="auto"/>
                <w:bottom w:val="none" w:sz="0" w:space="0" w:color="auto"/>
                <w:right w:val="none" w:sz="0" w:space="0" w:color="auto"/>
              </w:divBdr>
              <w:divsChild>
                <w:div w:id="591482">
                  <w:marLeft w:val="0"/>
                  <w:marRight w:val="0"/>
                  <w:marTop w:val="0"/>
                  <w:marBottom w:val="0"/>
                  <w:divBdr>
                    <w:top w:val="none" w:sz="0" w:space="0" w:color="auto"/>
                    <w:left w:val="none" w:sz="0" w:space="0" w:color="auto"/>
                    <w:bottom w:val="none" w:sz="0" w:space="0" w:color="auto"/>
                    <w:right w:val="none" w:sz="0" w:space="0" w:color="auto"/>
                  </w:divBdr>
                </w:div>
              </w:divsChild>
            </w:div>
            <w:div w:id="526064067">
              <w:marLeft w:val="0"/>
              <w:marRight w:val="0"/>
              <w:marTop w:val="0"/>
              <w:marBottom w:val="0"/>
              <w:divBdr>
                <w:top w:val="none" w:sz="0" w:space="0" w:color="auto"/>
                <w:left w:val="none" w:sz="0" w:space="0" w:color="auto"/>
                <w:bottom w:val="none" w:sz="0" w:space="0" w:color="auto"/>
                <w:right w:val="none" w:sz="0" w:space="0" w:color="auto"/>
              </w:divBdr>
              <w:divsChild>
                <w:div w:id="1210384862">
                  <w:marLeft w:val="0"/>
                  <w:marRight w:val="0"/>
                  <w:marTop w:val="0"/>
                  <w:marBottom w:val="0"/>
                  <w:divBdr>
                    <w:top w:val="none" w:sz="0" w:space="0" w:color="auto"/>
                    <w:left w:val="none" w:sz="0" w:space="0" w:color="auto"/>
                    <w:bottom w:val="none" w:sz="0" w:space="0" w:color="auto"/>
                    <w:right w:val="none" w:sz="0" w:space="0" w:color="auto"/>
                  </w:divBdr>
                </w:div>
              </w:divsChild>
            </w:div>
            <w:div w:id="600573554">
              <w:marLeft w:val="0"/>
              <w:marRight w:val="0"/>
              <w:marTop w:val="0"/>
              <w:marBottom w:val="0"/>
              <w:divBdr>
                <w:top w:val="none" w:sz="0" w:space="0" w:color="auto"/>
                <w:left w:val="none" w:sz="0" w:space="0" w:color="auto"/>
                <w:bottom w:val="none" w:sz="0" w:space="0" w:color="auto"/>
                <w:right w:val="none" w:sz="0" w:space="0" w:color="auto"/>
              </w:divBdr>
              <w:divsChild>
                <w:div w:id="1634630552">
                  <w:marLeft w:val="0"/>
                  <w:marRight w:val="0"/>
                  <w:marTop w:val="0"/>
                  <w:marBottom w:val="0"/>
                  <w:divBdr>
                    <w:top w:val="none" w:sz="0" w:space="0" w:color="auto"/>
                    <w:left w:val="none" w:sz="0" w:space="0" w:color="auto"/>
                    <w:bottom w:val="none" w:sz="0" w:space="0" w:color="auto"/>
                    <w:right w:val="none" w:sz="0" w:space="0" w:color="auto"/>
                  </w:divBdr>
                </w:div>
              </w:divsChild>
            </w:div>
            <w:div w:id="60564659">
              <w:marLeft w:val="0"/>
              <w:marRight w:val="0"/>
              <w:marTop w:val="0"/>
              <w:marBottom w:val="0"/>
              <w:divBdr>
                <w:top w:val="none" w:sz="0" w:space="0" w:color="auto"/>
                <w:left w:val="none" w:sz="0" w:space="0" w:color="auto"/>
                <w:bottom w:val="none" w:sz="0" w:space="0" w:color="auto"/>
                <w:right w:val="none" w:sz="0" w:space="0" w:color="auto"/>
              </w:divBdr>
              <w:divsChild>
                <w:div w:id="1214730482">
                  <w:marLeft w:val="0"/>
                  <w:marRight w:val="0"/>
                  <w:marTop w:val="0"/>
                  <w:marBottom w:val="0"/>
                  <w:divBdr>
                    <w:top w:val="none" w:sz="0" w:space="0" w:color="auto"/>
                    <w:left w:val="none" w:sz="0" w:space="0" w:color="auto"/>
                    <w:bottom w:val="none" w:sz="0" w:space="0" w:color="auto"/>
                    <w:right w:val="none" w:sz="0" w:space="0" w:color="auto"/>
                  </w:divBdr>
                </w:div>
              </w:divsChild>
            </w:div>
            <w:div w:id="1157454782">
              <w:marLeft w:val="0"/>
              <w:marRight w:val="0"/>
              <w:marTop w:val="0"/>
              <w:marBottom w:val="0"/>
              <w:divBdr>
                <w:top w:val="none" w:sz="0" w:space="0" w:color="auto"/>
                <w:left w:val="none" w:sz="0" w:space="0" w:color="auto"/>
                <w:bottom w:val="none" w:sz="0" w:space="0" w:color="auto"/>
                <w:right w:val="none" w:sz="0" w:space="0" w:color="auto"/>
              </w:divBdr>
              <w:divsChild>
                <w:div w:id="1888756677">
                  <w:marLeft w:val="0"/>
                  <w:marRight w:val="0"/>
                  <w:marTop w:val="0"/>
                  <w:marBottom w:val="0"/>
                  <w:divBdr>
                    <w:top w:val="none" w:sz="0" w:space="0" w:color="auto"/>
                    <w:left w:val="none" w:sz="0" w:space="0" w:color="auto"/>
                    <w:bottom w:val="none" w:sz="0" w:space="0" w:color="auto"/>
                    <w:right w:val="none" w:sz="0" w:space="0" w:color="auto"/>
                  </w:divBdr>
                </w:div>
              </w:divsChild>
            </w:div>
            <w:div w:id="1431970860">
              <w:marLeft w:val="0"/>
              <w:marRight w:val="0"/>
              <w:marTop w:val="0"/>
              <w:marBottom w:val="0"/>
              <w:divBdr>
                <w:top w:val="none" w:sz="0" w:space="0" w:color="auto"/>
                <w:left w:val="none" w:sz="0" w:space="0" w:color="auto"/>
                <w:bottom w:val="none" w:sz="0" w:space="0" w:color="auto"/>
                <w:right w:val="none" w:sz="0" w:space="0" w:color="auto"/>
              </w:divBdr>
              <w:divsChild>
                <w:div w:id="794173838">
                  <w:marLeft w:val="0"/>
                  <w:marRight w:val="0"/>
                  <w:marTop w:val="0"/>
                  <w:marBottom w:val="0"/>
                  <w:divBdr>
                    <w:top w:val="none" w:sz="0" w:space="0" w:color="auto"/>
                    <w:left w:val="none" w:sz="0" w:space="0" w:color="auto"/>
                    <w:bottom w:val="none" w:sz="0" w:space="0" w:color="auto"/>
                    <w:right w:val="none" w:sz="0" w:space="0" w:color="auto"/>
                  </w:divBdr>
                </w:div>
              </w:divsChild>
            </w:div>
            <w:div w:id="405997350">
              <w:marLeft w:val="0"/>
              <w:marRight w:val="0"/>
              <w:marTop w:val="0"/>
              <w:marBottom w:val="0"/>
              <w:divBdr>
                <w:top w:val="none" w:sz="0" w:space="0" w:color="auto"/>
                <w:left w:val="none" w:sz="0" w:space="0" w:color="auto"/>
                <w:bottom w:val="none" w:sz="0" w:space="0" w:color="auto"/>
                <w:right w:val="none" w:sz="0" w:space="0" w:color="auto"/>
              </w:divBdr>
              <w:divsChild>
                <w:div w:id="1001741793">
                  <w:marLeft w:val="0"/>
                  <w:marRight w:val="0"/>
                  <w:marTop w:val="0"/>
                  <w:marBottom w:val="0"/>
                  <w:divBdr>
                    <w:top w:val="none" w:sz="0" w:space="0" w:color="auto"/>
                    <w:left w:val="none" w:sz="0" w:space="0" w:color="auto"/>
                    <w:bottom w:val="none" w:sz="0" w:space="0" w:color="auto"/>
                    <w:right w:val="none" w:sz="0" w:space="0" w:color="auto"/>
                  </w:divBdr>
                </w:div>
              </w:divsChild>
            </w:div>
            <w:div w:id="334843346">
              <w:marLeft w:val="0"/>
              <w:marRight w:val="0"/>
              <w:marTop w:val="0"/>
              <w:marBottom w:val="0"/>
              <w:divBdr>
                <w:top w:val="none" w:sz="0" w:space="0" w:color="auto"/>
                <w:left w:val="none" w:sz="0" w:space="0" w:color="auto"/>
                <w:bottom w:val="none" w:sz="0" w:space="0" w:color="auto"/>
                <w:right w:val="none" w:sz="0" w:space="0" w:color="auto"/>
              </w:divBdr>
              <w:divsChild>
                <w:div w:id="896089450">
                  <w:marLeft w:val="0"/>
                  <w:marRight w:val="0"/>
                  <w:marTop w:val="0"/>
                  <w:marBottom w:val="0"/>
                  <w:divBdr>
                    <w:top w:val="none" w:sz="0" w:space="0" w:color="auto"/>
                    <w:left w:val="none" w:sz="0" w:space="0" w:color="auto"/>
                    <w:bottom w:val="none" w:sz="0" w:space="0" w:color="auto"/>
                    <w:right w:val="none" w:sz="0" w:space="0" w:color="auto"/>
                  </w:divBdr>
                </w:div>
              </w:divsChild>
            </w:div>
            <w:div w:id="689599541">
              <w:marLeft w:val="0"/>
              <w:marRight w:val="0"/>
              <w:marTop w:val="0"/>
              <w:marBottom w:val="0"/>
              <w:divBdr>
                <w:top w:val="none" w:sz="0" w:space="0" w:color="auto"/>
                <w:left w:val="none" w:sz="0" w:space="0" w:color="auto"/>
                <w:bottom w:val="none" w:sz="0" w:space="0" w:color="auto"/>
                <w:right w:val="none" w:sz="0" w:space="0" w:color="auto"/>
              </w:divBdr>
              <w:divsChild>
                <w:div w:id="444038544">
                  <w:marLeft w:val="0"/>
                  <w:marRight w:val="0"/>
                  <w:marTop w:val="0"/>
                  <w:marBottom w:val="0"/>
                  <w:divBdr>
                    <w:top w:val="none" w:sz="0" w:space="0" w:color="auto"/>
                    <w:left w:val="none" w:sz="0" w:space="0" w:color="auto"/>
                    <w:bottom w:val="none" w:sz="0" w:space="0" w:color="auto"/>
                    <w:right w:val="none" w:sz="0" w:space="0" w:color="auto"/>
                  </w:divBdr>
                </w:div>
              </w:divsChild>
            </w:div>
            <w:div w:id="1524709501">
              <w:marLeft w:val="0"/>
              <w:marRight w:val="0"/>
              <w:marTop w:val="0"/>
              <w:marBottom w:val="0"/>
              <w:divBdr>
                <w:top w:val="none" w:sz="0" w:space="0" w:color="auto"/>
                <w:left w:val="none" w:sz="0" w:space="0" w:color="auto"/>
                <w:bottom w:val="none" w:sz="0" w:space="0" w:color="auto"/>
                <w:right w:val="none" w:sz="0" w:space="0" w:color="auto"/>
              </w:divBdr>
              <w:divsChild>
                <w:div w:id="849876208">
                  <w:marLeft w:val="0"/>
                  <w:marRight w:val="0"/>
                  <w:marTop w:val="0"/>
                  <w:marBottom w:val="0"/>
                  <w:divBdr>
                    <w:top w:val="none" w:sz="0" w:space="0" w:color="auto"/>
                    <w:left w:val="none" w:sz="0" w:space="0" w:color="auto"/>
                    <w:bottom w:val="none" w:sz="0" w:space="0" w:color="auto"/>
                    <w:right w:val="none" w:sz="0" w:space="0" w:color="auto"/>
                  </w:divBdr>
                </w:div>
              </w:divsChild>
            </w:div>
            <w:div w:id="1164662724">
              <w:marLeft w:val="0"/>
              <w:marRight w:val="0"/>
              <w:marTop w:val="0"/>
              <w:marBottom w:val="0"/>
              <w:divBdr>
                <w:top w:val="none" w:sz="0" w:space="0" w:color="auto"/>
                <w:left w:val="none" w:sz="0" w:space="0" w:color="auto"/>
                <w:bottom w:val="none" w:sz="0" w:space="0" w:color="auto"/>
                <w:right w:val="none" w:sz="0" w:space="0" w:color="auto"/>
              </w:divBdr>
              <w:divsChild>
                <w:div w:id="1055814836">
                  <w:marLeft w:val="0"/>
                  <w:marRight w:val="0"/>
                  <w:marTop w:val="0"/>
                  <w:marBottom w:val="0"/>
                  <w:divBdr>
                    <w:top w:val="none" w:sz="0" w:space="0" w:color="auto"/>
                    <w:left w:val="none" w:sz="0" w:space="0" w:color="auto"/>
                    <w:bottom w:val="none" w:sz="0" w:space="0" w:color="auto"/>
                    <w:right w:val="none" w:sz="0" w:space="0" w:color="auto"/>
                  </w:divBdr>
                </w:div>
              </w:divsChild>
            </w:div>
            <w:div w:id="1615795415">
              <w:marLeft w:val="0"/>
              <w:marRight w:val="0"/>
              <w:marTop w:val="0"/>
              <w:marBottom w:val="0"/>
              <w:divBdr>
                <w:top w:val="none" w:sz="0" w:space="0" w:color="auto"/>
                <w:left w:val="none" w:sz="0" w:space="0" w:color="auto"/>
                <w:bottom w:val="none" w:sz="0" w:space="0" w:color="auto"/>
                <w:right w:val="none" w:sz="0" w:space="0" w:color="auto"/>
              </w:divBdr>
              <w:divsChild>
                <w:div w:id="623197851">
                  <w:marLeft w:val="0"/>
                  <w:marRight w:val="0"/>
                  <w:marTop w:val="0"/>
                  <w:marBottom w:val="0"/>
                  <w:divBdr>
                    <w:top w:val="none" w:sz="0" w:space="0" w:color="auto"/>
                    <w:left w:val="none" w:sz="0" w:space="0" w:color="auto"/>
                    <w:bottom w:val="none" w:sz="0" w:space="0" w:color="auto"/>
                    <w:right w:val="none" w:sz="0" w:space="0" w:color="auto"/>
                  </w:divBdr>
                </w:div>
              </w:divsChild>
            </w:div>
            <w:div w:id="1669019480">
              <w:marLeft w:val="0"/>
              <w:marRight w:val="0"/>
              <w:marTop w:val="0"/>
              <w:marBottom w:val="0"/>
              <w:divBdr>
                <w:top w:val="none" w:sz="0" w:space="0" w:color="auto"/>
                <w:left w:val="none" w:sz="0" w:space="0" w:color="auto"/>
                <w:bottom w:val="none" w:sz="0" w:space="0" w:color="auto"/>
                <w:right w:val="none" w:sz="0" w:space="0" w:color="auto"/>
              </w:divBdr>
              <w:divsChild>
                <w:div w:id="474300710">
                  <w:marLeft w:val="0"/>
                  <w:marRight w:val="0"/>
                  <w:marTop w:val="0"/>
                  <w:marBottom w:val="0"/>
                  <w:divBdr>
                    <w:top w:val="none" w:sz="0" w:space="0" w:color="auto"/>
                    <w:left w:val="none" w:sz="0" w:space="0" w:color="auto"/>
                    <w:bottom w:val="none" w:sz="0" w:space="0" w:color="auto"/>
                    <w:right w:val="none" w:sz="0" w:space="0" w:color="auto"/>
                  </w:divBdr>
                </w:div>
              </w:divsChild>
            </w:div>
            <w:div w:id="1969823080">
              <w:marLeft w:val="0"/>
              <w:marRight w:val="0"/>
              <w:marTop w:val="0"/>
              <w:marBottom w:val="0"/>
              <w:divBdr>
                <w:top w:val="none" w:sz="0" w:space="0" w:color="auto"/>
                <w:left w:val="none" w:sz="0" w:space="0" w:color="auto"/>
                <w:bottom w:val="none" w:sz="0" w:space="0" w:color="auto"/>
                <w:right w:val="none" w:sz="0" w:space="0" w:color="auto"/>
              </w:divBdr>
              <w:divsChild>
                <w:div w:id="1081567189">
                  <w:marLeft w:val="0"/>
                  <w:marRight w:val="0"/>
                  <w:marTop w:val="0"/>
                  <w:marBottom w:val="0"/>
                  <w:divBdr>
                    <w:top w:val="none" w:sz="0" w:space="0" w:color="auto"/>
                    <w:left w:val="none" w:sz="0" w:space="0" w:color="auto"/>
                    <w:bottom w:val="none" w:sz="0" w:space="0" w:color="auto"/>
                    <w:right w:val="none" w:sz="0" w:space="0" w:color="auto"/>
                  </w:divBdr>
                </w:div>
              </w:divsChild>
            </w:div>
            <w:div w:id="1972324582">
              <w:marLeft w:val="0"/>
              <w:marRight w:val="0"/>
              <w:marTop w:val="0"/>
              <w:marBottom w:val="0"/>
              <w:divBdr>
                <w:top w:val="none" w:sz="0" w:space="0" w:color="auto"/>
                <w:left w:val="none" w:sz="0" w:space="0" w:color="auto"/>
                <w:bottom w:val="none" w:sz="0" w:space="0" w:color="auto"/>
                <w:right w:val="none" w:sz="0" w:space="0" w:color="auto"/>
              </w:divBdr>
              <w:divsChild>
                <w:div w:id="1024788397">
                  <w:marLeft w:val="0"/>
                  <w:marRight w:val="0"/>
                  <w:marTop w:val="0"/>
                  <w:marBottom w:val="0"/>
                  <w:divBdr>
                    <w:top w:val="none" w:sz="0" w:space="0" w:color="auto"/>
                    <w:left w:val="none" w:sz="0" w:space="0" w:color="auto"/>
                    <w:bottom w:val="none" w:sz="0" w:space="0" w:color="auto"/>
                    <w:right w:val="none" w:sz="0" w:space="0" w:color="auto"/>
                  </w:divBdr>
                </w:div>
              </w:divsChild>
            </w:div>
            <w:div w:id="1925869733">
              <w:marLeft w:val="0"/>
              <w:marRight w:val="0"/>
              <w:marTop w:val="0"/>
              <w:marBottom w:val="0"/>
              <w:divBdr>
                <w:top w:val="none" w:sz="0" w:space="0" w:color="auto"/>
                <w:left w:val="none" w:sz="0" w:space="0" w:color="auto"/>
                <w:bottom w:val="none" w:sz="0" w:space="0" w:color="auto"/>
                <w:right w:val="none" w:sz="0" w:space="0" w:color="auto"/>
              </w:divBdr>
              <w:divsChild>
                <w:div w:id="1294558738">
                  <w:marLeft w:val="0"/>
                  <w:marRight w:val="0"/>
                  <w:marTop w:val="0"/>
                  <w:marBottom w:val="0"/>
                  <w:divBdr>
                    <w:top w:val="none" w:sz="0" w:space="0" w:color="auto"/>
                    <w:left w:val="none" w:sz="0" w:space="0" w:color="auto"/>
                    <w:bottom w:val="none" w:sz="0" w:space="0" w:color="auto"/>
                    <w:right w:val="none" w:sz="0" w:space="0" w:color="auto"/>
                  </w:divBdr>
                </w:div>
              </w:divsChild>
            </w:div>
            <w:div w:id="2020810394">
              <w:marLeft w:val="0"/>
              <w:marRight w:val="0"/>
              <w:marTop w:val="0"/>
              <w:marBottom w:val="0"/>
              <w:divBdr>
                <w:top w:val="none" w:sz="0" w:space="0" w:color="auto"/>
                <w:left w:val="none" w:sz="0" w:space="0" w:color="auto"/>
                <w:bottom w:val="none" w:sz="0" w:space="0" w:color="auto"/>
                <w:right w:val="none" w:sz="0" w:space="0" w:color="auto"/>
              </w:divBdr>
              <w:divsChild>
                <w:div w:id="378170882">
                  <w:marLeft w:val="0"/>
                  <w:marRight w:val="0"/>
                  <w:marTop w:val="0"/>
                  <w:marBottom w:val="0"/>
                  <w:divBdr>
                    <w:top w:val="none" w:sz="0" w:space="0" w:color="auto"/>
                    <w:left w:val="none" w:sz="0" w:space="0" w:color="auto"/>
                    <w:bottom w:val="none" w:sz="0" w:space="0" w:color="auto"/>
                    <w:right w:val="none" w:sz="0" w:space="0" w:color="auto"/>
                  </w:divBdr>
                </w:div>
              </w:divsChild>
            </w:div>
            <w:div w:id="226497909">
              <w:marLeft w:val="0"/>
              <w:marRight w:val="0"/>
              <w:marTop w:val="0"/>
              <w:marBottom w:val="0"/>
              <w:divBdr>
                <w:top w:val="none" w:sz="0" w:space="0" w:color="auto"/>
                <w:left w:val="none" w:sz="0" w:space="0" w:color="auto"/>
                <w:bottom w:val="none" w:sz="0" w:space="0" w:color="auto"/>
                <w:right w:val="none" w:sz="0" w:space="0" w:color="auto"/>
              </w:divBdr>
              <w:divsChild>
                <w:div w:id="26029813">
                  <w:marLeft w:val="0"/>
                  <w:marRight w:val="0"/>
                  <w:marTop w:val="0"/>
                  <w:marBottom w:val="0"/>
                  <w:divBdr>
                    <w:top w:val="none" w:sz="0" w:space="0" w:color="auto"/>
                    <w:left w:val="none" w:sz="0" w:space="0" w:color="auto"/>
                    <w:bottom w:val="none" w:sz="0" w:space="0" w:color="auto"/>
                    <w:right w:val="none" w:sz="0" w:space="0" w:color="auto"/>
                  </w:divBdr>
                </w:div>
              </w:divsChild>
            </w:div>
            <w:div w:id="1099329457">
              <w:marLeft w:val="0"/>
              <w:marRight w:val="0"/>
              <w:marTop w:val="0"/>
              <w:marBottom w:val="0"/>
              <w:divBdr>
                <w:top w:val="none" w:sz="0" w:space="0" w:color="auto"/>
                <w:left w:val="none" w:sz="0" w:space="0" w:color="auto"/>
                <w:bottom w:val="none" w:sz="0" w:space="0" w:color="auto"/>
                <w:right w:val="none" w:sz="0" w:space="0" w:color="auto"/>
              </w:divBdr>
              <w:divsChild>
                <w:div w:id="116281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144933">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69972542">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04650549">
      <w:bodyDiv w:val="1"/>
      <w:marLeft w:val="0"/>
      <w:marRight w:val="0"/>
      <w:marTop w:val="0"/>
      <w:marBottom w:val="0"/>
      <w:divBdr>
        <w:top w:val="none" w:sz="0" w:space="0" w:color="auto"/>
        <w:left w:val="none" w:sz="0" w:space="0" w:color="auto"/>
        <w:bottom w:val="none" w:sz="0" w:space="0" w:color="auto"/>
        <w:right w:val="none" w:sz="0" w:space="0" w:color="auto"/>
      </w:divBdr>
    </w:div>
    <w:div w:id="606741152">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31399327">
      <w:bodyDiv w:val="1"/>
      <w:marLeft w:val="0"/>
      <w:marRight w:val="0"/>
      <w:marTop w:val="0"/>
      <w:marBottom w:val="0"/>
      <w:divBdr>
        <w:top w:val="none" w:sz="0" w:space="0" w:color="auto"/>
        <w:left w:val="none" w:sz="0" w:space="0" w:color="auto"/>
        <w:bottom w:val="none" w:sz="0" w:space="0" w:color="auto"/>
        <w:right w:val="none" w:sz="0" w:space="0" w:color="auto"/>
      </w:divBdr>
    </w:div>
    <w:div w:id="644891801">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71221049">
      <w:bodyDiv w:val="1"/>
      <w:marLeft w:val="0"/>
      <w:marRight w:val="0"/>
      <w:marTop w:val="0"/>
      <w:marBottom w:val="0"/>
      <w:divBdr>
        <w:top w:val="none" w:sz="0" w:space="0" w:color="auto"/>
        <w:left w:val="none" w:sz="0" w:space="0" w:color="auto"/>
        <w:bottom w:val="none" w:sz="0" w:space="0" w:color="auto"/>
        <w:right w:val="none" w:sz="0" w:space="0" w:color="auto"/>
      </w:divBdr>
      <w:divsChild>
        <w:div w:id="83042015">
          <w:marLeft w:val="0"/>
          <w:marRight w:val="0"/>
          <w:marTop w:val="0"/>
          <w:marBottom w:val="0"/>
          <w:divBdr>
            <w:top w:val="none" w:sz="0" w:space="0" w:color="auto"/>
            <w:left w:val="none" w:sz="0" w:space="0" w:color="auto"/>
            <w:bottom w:val="none" w:sz="0" w:space="0" w:color="auto"/>
            <w:right w:val="none" w:sz="0" w:space="0" w:color="auto"/>
          </w:divBdr>
          <w:divsChild>
            <w:div w:id="438139442">
              <w:marLeft w:val="0"/>
              <w:marRight w:val="0"/>
              <w:marTop w:val="0"/>
              <w:marBottom w:val="0"/>
              <w:divBdr>
                <w:top w:val="none" w:sz="0" w:space="0" w:color="auto"/>
                <w:left w:val="none" w:sz="0" w:space="0" w:color="auto"/>
                <w:bottom w:val="none" w:sz="0" w:space="0" w:color="auto"/>
                <w:right w:val="none" w:sz="0" w:space="0" w:color="auto"/>
              </w:divBdr>
            </w:div>
          </w:divsChild>
        </w:div>
        <w:div w:id="1028528849">
          <w:marLeft w:val="0"/>
          <w:marRight w:val="0"/>
          <w:marTop w:val="0"/>
          <w:marBottom w:val="0"/>
          <w:divBdr>
            <w:top w:val="none" w:sz="0" w:space="0" w:color="auto"/>
            <w:left w:val="none" w:sz="0" w:space="0" w:color="auto"/>
            <w:bottom w:val="none" w:sz="0" w:space="0" w:color="auto"/>
            <w:right w:val="none" w:sz="0" w:space="0" w:color="auto"/>
          </w:divBdr>
          <w:divsChild>
            <w:div w:id="1855996684">
              <w:marLeft w:val="0"/>
              <w:marRight w:val="0"/>
              <w:marTop w:val="0"/>
              <w:marBottom w:val="0"/>
              <w:divBdr>
                <w:top w:val="none" w:sz="0" w:space="0" w:color="auto"/>
                <w:left w:val="none" w:sz="0" w:space="0" w:color="auto"/>
                <w:bottom w:val="none" w:sz="0" w:space="0" w:color="auto"/>
                <w:right w:val="none" w:sz="0" w:space="0" w:color="auto"/>
              </w:divBdr>
            </w:div>
          </w:divsChild>
        </w:div>
        <w:div w:id="866255532">
          <w:marLeft w:val="0"/>
          <w:marRight w:val="0"/>
          <w:marTop w:val="0"/>
          <w:marBottom w:val="0"/>
          <w:divBdr>
            <w:top w:val="none" w:sz="0" w:space="0" w:color="auto"/>
            <w:left w:val="none" w:sz="0" w:space="0" w:color="auto"/>
            <w:bottom w:val="none" w:sz="0" w:space="0" w:color="auto"/>
            <w:right w:val="none" w:sz="0" w:space="0" w:color="auto"/>
          </w:divBdr>
          <w:divsChild>
            <w:div w:id="1651639197">
              <w:marLeft w:val="0"/>
              <w:marRight w:val="0"/>
              <w:marTop w:val="0"/>
              <w:marBottom w:val="0"/>
              <w:divBdr>
                <w:top w:val="none" w:sz="0" w:space="0" w:color="auto"/>
                <w:left w:val="none" w:sz="0" w:space="0" w:color="auto"/>
                <w:bottom w:val="none" w:sz="0" w:space="0" w:color="auto"/>
                <w:right w:val="none" w:sz="0" w:space="0" w:color="auto"/>
              </w:divBdr>
            </w:div>
          </w:divsChild>
        </w:div>
        <w:div w:id="1477140169">
          <w:marLeft w:val="0"/>
          <w:marRight w:val="0"/>
          <w:marTop w:val="0"/>
          <w:marBottom w:val="0"/>
          <w:divBdr>
            <w:top w:val="none" w:sz="0" w:space="0" w:color="auto"/>
            <w:left w:val="none" w:sz="0" w:space="0" w:color="auto"/>
            <w:bottom w:val="none" w:sz="0" w:space="0" w:color="auto"/>
            <w:right w:val="none" w:sz="0" w:space="0" w:color="auto"/>
          </w:divBdr>
          <w:divsChild>
            <w:div w:id="2090035096">
              <w:marLeft w:val="0"/>
              <w:marRight w:val="0"/>
              <w:marTop w:val="0"/>
              <w:marBottom w:val="0"/>
              <w:divBdr>
                <w:top w:val="none" w:sz="0" w:space="0" w:color="auto"/>
                <w:left w:val="none" w:sz="0" w:space="0" w:color="auto"/>
                <w:bottom w:val="none" w:sz="0" w:space="0" w:color="auto"/>
                <w:right w:val="none" w:sz="0" w:space="0" w:color="auto"/>
              </w:divBdr>
            </w:div>
          </w:divsChild>
        </w:div>
        <w:div w:id="1719619925">
          <w:marLeft w:val="0"/>
          <w:marRight w:val="0"/>
          <w:marTop w:val="0"/>
          <w:marBottom w:val="0"/>
          <w:divBdr>
            <w:top w:val="none" w:sz="0" w:space="0" w:color="auto"/>
            <w:left w:val="none" w:sz="0" w:space="0" w:color="auto"/>
            <w:bottom w:val="none" w:sz="0" w:space="0" w:color="auto"/>
            <w:right w:val="none" w:sz="0" w:space="0" w:color="auto"/>
          </w:divBdr>
          <w:divsChild>
            <w:div w:id="1528056513">
              <w:marLeft w:val="0"/>
              <w:marRight w:val="0"/>
              <w:marTop w:val="0"/>
              <w:marBottom w:val="0"/>
              <w:divBdr>
                <w:top w:val="none" w:sz="0" w:space="0" w:color="auto"/>
                <w:left w:val="none" w:sz="0" w:space="0" w:color="auto"/>
                <w:bottom w:val="none" w:sz="0" w:space="0" w:color="auto"/>
                <w:right w:val="none" w:sz="0" w:space="0" w:color="auto"/>
              </w:divBdr>
            </w:div>
          </w:divsChild>
        </w:div>
        <w:div w:id="288782286">
          <w:marLeft w:val="0"/>
          <w:marRight w:val="0"/>
          <w:marTop w:val="0"/>
          <w:marBottom w:val="0"/>
          <w:divBdr>
            <w:top w:val="none" w:sz="0" w:space="0" w:color="auto"/>
            <w:left w:val="none" w:sz="0" w:space="0" w:color="auto"/>
            <w:bottom w:val="none" w:sz="0" w:space="0" w:color="auto"/>
            <w:right w:val="none" w:sz="0" w:space="0" w:color="auto"/>
          </w:divBdr>
          <w:divsChild>
            <w:div w:id="1009334453">
              <w:marLeft w:val="0"/>
              <w:marRight w:val="0"/>
              <w:marTop w:val="0"/>
              <w:marBottom w:val="0"/>
              <w:divBdr>
                <w:top w:val="none" w:sz="0" w:space="0" w:color="auto"/>
                <w:left w:val="none" w:sz="0" w:space="0" w:color="auto"/>
                <w:bottom w:val="none" w:sz="0" w:space="0" w:color="auto"/>
                <w:right w:val="none" w:sz="0" w:space="0" w:color="auto"/>
              </w:divBdr>
            </w:div>
          </w:divsChild>
        </w:div>
        <w:div w:id="267352892">
          <w:marLeft w:val="0"/>
          <w:marRight w:val="0"/>
          <w:marTop w:val="0"/>
          <w:marBottom w:val="0"/>
          <w:divBdr>
            <w:top w:val="none" w:sz="0" w:space="0" w:color="auto"/>
            <w:left w:val="none" w:sz="0" w:space="0" w:color="auto"/>
            <w:bottom w:val="none" w:sz="0" w:space="0" w:color="auto"/>
            <w:right w:val="none" w:sz="0" w:space="0" w:color="auto"/>
          </w:divBdr>
          <w:divsChild>
            <w:div w:id="876352400">
              <w:marLeft w:val="0"/>
              <w:marRight w:val="0"/>
              <w:marTop w:val="0"/>
              <w:marBottom w:val="0"/>
              <w:divBdr>
                <w:top w:val="none" w:sz="0" w:space="0" w:color="auto"/>
                <w:left w:val="none" w:sz="0" w:space="0" w:color="auto"/>
                <w:bottom w:val="none" w:sz="0" w:space="0" w:color="auto"/>
                <w:right w:val="none" w:sz="0" w:space="0" w:color="auto"/>
              </w:divBdr>
            </w:div>
          </w:divsChild>
        </w:div>
        <w:div w:id="476917998">
          <w:marLeft w:val="0"/>
          <w:marRight w:val="0"/>
          <w:marTop w:val="0"/>
          <w:marBottom w:val="0"/>
          <w:divBdr>
            <w:top w:val="none" w:sz="0" w:space="0" w:color="auto"/>
            <w:left w:val="none" w:sz="0" w:space="0" w:color="auto"/>
            <w:bottom w:val="none" w:sz="0" w:space="0" w:color="auto"/>
            <w:right w:val="none" w:sz="0" w:space="0" w:color="auto"/>
          </w:divBdr>
          <w:divsChild>
            <w:div w:id="1495104705">
              <w:marLeft w:val="0"/>
              <w:marRight w:val="0"/>
              <w:marTop w:val="0"/>
              <w:marBottom w:val="0"/>
              <w:divBdr>
                <w:top w:val="none" w:sz="0" w:space="0" w:color="auto"/>
                <w:left w:val="none" w:sz="0" w:space="0" w:color="auto"/>
                <w:bottom w:val="none" w:sz="0" w:space="0" w:color="auto"/>
                <w:right w:val="none" w:sz="0" w:space="0" w:color="auto"/>
              </w:divBdr>
            </w:div>
          </w:divsChild>
        </w:div>
        <w:div w:id="769740015">
          <w:marLeft w:val="0"/>
          <w:marRight w:val="0"/>
          <w:marTop w:val="0"/>
          <w:marBottom w:val="0"/>
          <w:divBdr>
            <w:top w:val="none" w:sz="0" w:space="0" w:color="auto"/>
            <w:left w:val="none" w:sz="0" w:space="0" w:color="auto"/>
            <w:bottom w:val="none" w:sz="0" w:space="0" w:color="auto"/>
            <w:right w:val="none" w:sz="0" w:space="0" w:color="auto"/>
          </w:divBdr>
          <w:divsChild>
            <w:div w:id="892037849">
              <w:marLeft w:val="0"/>
              <w:marRight w:val="0"/>
              <w:marTop w:val="0"/>
              <w:marBottom w:val="0"/>
              <w:divBdr>
                <w:top w:val="none" w:sz="0" w:space="0" w:color="auto"/>
                <w:left w:val="none" w:sz="0" w:space="0" w:color="auto"/>
                <w:bottom w:val="none" w:sz="0" w:space="0" w:color="auto"/>
                <w:right w:val="none" w:sz="0" w:space="0" w:color="auto"/>
              </w:divBdr>
            </w:div>
          </w:divsChild>
        </w:div>
        <w:div w:id="361173639">
          <w:marLeft w:val="0"/>
          <w:marRight w:val="0"/>
          <w:marTop w:val="0"/>
          <w:marBottom w:val="0"/>
          <w:divBdr>
            <w:top w:val="none" w:sz="0" w:space="0" w:color="auto"/>
            <w:left w:val="none" w:sz="0" w:space="0" w:color="auto"/>
            <w:bottom w:val="none" w:sz="0" w:space="0" w:color="auto"/>
            <w:right w:val="none" w:sz="0" w:space="0" w:color="auto"/>
          </w:divBdr>
          <w:divsChild>
            <w:div w:id="431362703">
              <w:marLeft w:val="0"/>
              <w:marRight w:val="0"/>
              <w:marTop w:val="0"/>
              <w:marBottom w:val="0"/>
              <w:divBdr>
                <w:top w:val="none" w:sz="0" w:space="0" w:color="auto"/>
                <w:left w:val="none" w:sz="0" w:space="0" w:color="auto"/>
                <w:bottom w:val="none" w:sz="0" w:space="0" w:color="auto"/>
                <w:right w:val="none" w:sz="0" w:space="0" w:color="auto"/>
              </w:divBdr>
            </w:div>
          </w:divsChild>
        </w:div>
        <w:div w:id="326979002">
          <w:marLeft w:val="0"/>
          <w:marRight w:val="0"/>
          <w:marTop w:val="0"/>
          <w:marBottom w:val="0"/>
          <w:divBdr>
            <w:top w:val="none" w:sz="0" w:space="0" w:color="auto"/>
            <w:left w:val="none" w:sz="0" w:space="0" w:color="auto"/>
            <w:bottom w:val="none" w:sz="0" w:space="0" w:color="auto"/>
            <w:right w:val="none" w:sz="0" w:space="0" w:color="auto"/>
          </w:divBdr>
          <w:divsChild>
            <w:div w:id="1634407980">
              <w:marLeft w:val="0"/>
              <w:marRight w:val="0"/>
              <w:marTop w:val="0"/>
              <w:marBottom w:val="0"/>
              <w:divBdr>
                <w:top w:val="none" w:sz="0" w:space="0" w:color="auto"/>
                <w:left w:val="none" w:sz="0" w:space="0" w:color="auto"/>
                <w:bottom w:val="none" w:sz="0" w:space="0" w:color="auto"/>
                <w:right w:val="none" w:sz="0" w:space="0" w:color="auto"/>
              </w:divBdr>
            </w:div>
          </w:divsChild>
        </w:div>
        <w:div w:id="553859630">
          <w:marLeft w:val="0"/>
          <w:marRight w:val="0"/>
          <w:marTop w:val="0"/>
          <w:marBottom w:val="0"/>
          <w:divBdr>
            <w:top w:val="none" w:sz="0" w:space="0" w:color="auto"/>
            <w:left w:val="none" w:sz="0" w:space="0" w:color="auto"/>
            <w:bottom w:val="none" w:sz="0" w:space="0" w:color="auto"/>
            <w:right w:val="none" w:sz="0" w:space="0" w:color="auto"/>
          </w:divBdr>
          <w:divsChild>
            <w:div w:id="2058579973">
              <w:marLeft w:val="0"/>
              <w:marRight w:val="0"/>
              <w:marTop w:val="0"/>
              <w:marBottom w:val="0"/>
              <w:divBdr>
                <w:top w:val="none" w:sz="0" w:space="0" w:color="auto"/>
                <w:left w:val="none" w:sz="0" w:space="0" w:color="auto"/>
                <w:bottom w:val="none" w:sz="0" w:space="0" w:color="auto"/>
                <w:right w:val="none" w:sz="0" w:space="0" w:color="auto"/>
              </w:divBdr>
            </w:div>
          </w:divsChild>
        </w:div>
        <w:div w:id="1422027894">
          <w:marLeft w:val="0"/>
          <w:marRight w:val="0"/>
          <w:marTop w:val="0"/>
          <w:marBottom w:val="0"/>
          <w:divBdr>
            <w:top w:val="none" w:sz="0" w:space="0" w:color="auto"/>
            <w:left w:val="none" w:sz="0" w:space="0" w:color="auto"/>
            <w:bottom w:val="none" w:sz="0" w:space="0" w:color="auto"/>
            <w:right w:val="none" w:sz="0" w:space="0" w:color="auto"/>
          </w:divBdr>
          <w:divsChild>
            <w:div w:id="349068340">
              <w:marLeft w:val="0"/>
              <w:marRight w:val="0"/>
              <w:marTop w:val="0"/>
              <w:marBottom w:val="0"/>
              <w:divBdr>
                <w:top w:val="none" w:sz="0" w:space="0" w:color="auto"/>
                <w:left w:val="none" w:sz="0" w:space="0" w:color="auto"/>
                <w:bottom w:val="none" w:sz="0" w:space="0" w:color="auto"/>
                <w:right w:val="none" w:sz="0" w:space="0" w:color="auto"/>
              </w:divBdr>
            </w:div>
          </w:divsChild>
        </w:div>
        <w:div w:id="1016267262">
          <w:marLeft w:val="0"/>
          <w:marRight w:val="0"/>
          <w:marTop w:val="0"/>
          <w:marBottom w:val="0"/>
          <w:divBdr>
            <w:top w:val="none" w:sz="0" w:space="0" w:color="auto"/>
            <w:left w:val="none" w:sz="0" w:space="0" w:color="auto"/>
            <w:bottom w:val="none" w:sz="0" w:space="0" w:color="auto"/>
            <w:right w:val="none" w:sz="0" w:space="0" w:color="auto"/>
          </w:divBdr>
          <w:divsChild>
            <w:div w:id="513571600">
              <w:marLeft w:val="0"/>
              <w:marRight w:val="0"/>
              <w:marTop w:val="0"/>
              <w:marBottom w:val="0"/>
              <w:divBdr>
                <w:top w:val="none" w:sz="0" w:space="0" w:color="auto"/>
                <w:left w:val="none" w:sz="0" w:space="0" w:color="auto"/>
                <w:bottom w:val="none" w:sz="0" w:space="0" w:color="auto"/>
                <w:right w:val="none" w:sz="0" w:space="0" w:color="auto"/>
              </w:divBdr>
            </w:div>
          </w:divsChild>
        </w:div>
        <w:div w:id="570585353">
          <w:marLeft w:val="0"/>
          <w:marRight w:val="0"/>
          <w:marTop w:val="0"/>
          <w:marBottom w:val="0"/>
          <w:divBdr>
            <w:top w:val="none" w:sz="0" w:space="0" w:color="auto"/>
            <w:left w:val="none" w:sz="0" w:space="0" w:color="auto"/>
            <w:bottom w:val="none" w:sz="0" w:space="0" w:color="auto"/>
            <w:right w:val="none" w:sz="0" w:space="0" w:color="auto"/>
          </w:divBdr>
          <w:divsChild>
            <w:div w:id="120733801">
              <w:marLeft w:val="0"/>
              <w:marRight w:val="0"/>
              <w:marTop w:val="0"/>
              <w:marBottom w:val="0"/>
              <w:divBdr>
                <w:top w:val="none" w:sz="0" w:space="0" w:color="auto"/>
                <w:left w:val="none" w:sz="0" w:space="0" w:color="auto"/>
                <w:bottom w:val="none" w:sz="0" w:space="0" w:color="auto"/>
                <w:right w:val="none" w:sz="0" w:space="0" w:color="auto"/>
              </w:divBdr>
            </w:div>
          </w:divsChild>
        </w:div>
        <w:div w:id="1556038430">
          <w:marLeft w:val="0"/>
          <w:marRight w:val="0"/>
          <w:marTop w:val="0"/>
          <w:marBottom w:val="0"/>
          <w:divBdr>
            <w:top w:val="none" w:sz="0" w:space="0" w:color="auto"/>
            <w:left w:val="none" w:sz="0" w:space="0" w:color="auto"/>
            <w:bottom w:val="none" w:sz="0" w:space="0" w:color="auto"/>
            <w:right w:val="none" w:sz="0" w:space="0" w:color="auto"/>
          </w:divBdr>
          <w:divsChild>
            <w:div w:id="68551232">
              <w:marLeft w:val="0"/>
              <w:marRight w:val="0"/>
              <w:marTop w:val="0"/>
              <w:marBottom w:val="0"/>
              <w:divBdr>
                <w:top w:val="none" w:sz="0" w:space="0" w:color="auto"/>
                <w:left w:val="none" w:sz="0" w:space="0" w:color="auto"/>
                <w:bottom w:val="none" w:sz="0" w:space="0" w:color="auto"/>
                <w:right w:val="none" w:sz="0" w:space="0" w:color="auto"/>
              </w:divBdr>
            </w:div>
          </w:divsChild>
        </w:div>
        <w:div w:id="819419938">
          <w:marLeft w:val="0"/>
          <w:marRight w:val="0"/>
          <w:marTop w:val="0"/>
          <w:marBottom w:val="0"/>
          <w:divBdr>
            <w:top w:val="none" w:sz="0" w:space="0" w:color="auto"/>
            <w:left w:val="none" w:sz="0" w:space="0" w:color="auto"/>
            <w:bottom w:val="none" w:sz="0" w:space="0" w:color="auto"/>
            <w:right w:val="none" w:sz="0" w:space="0" w:color="auto"/>
          </w:divBdr>
          <w:divsChild>
            <w:div w:id="1966305452">
              <w:marLeft w:val="0"/>
              <w:marRight w:val="0"/>
              <w:marTop w:val="0"/>
              <w:marBottom w:val="0"/>
              <w:divBdr>
                <w:top w:val="none" w:sz="0" w:space="0" w:color="auto"/>
                <w:left w:val="none" w:sz="0" w:space="0" w:color="auto"/>
                <w:bottom w:val="none" w:sz="0" w:space="0" w:color="auto"/>
                <w:right w:val="none" w:sz="0" w:space="0" w:color="auto"/>
              </w:divBdr>
            </w:div>
          </w:divsChild>
        </w:div>
        <w:div w:id="758790225">
          <w:marLeft w:val="0"/>
          <w:marRight w:val="0"/>
          <w:marTop w:val="0"/>
          <w:marBottom w:val="0"/>
          <w:divBdr>
            <w:top w:val="none" w:sz="0" w:space="0" w:color="auto"/>
            <w:left w:val="none" w:sz="0" w:space="0" w:color="auto"/>
            <w:bottom w:val="none" w:sz="0" w:space="0" w:color="auto"/>
            <w:right w:val="none" w:sz="0" w:space="0" w:color="auto"/>
          </w:divBdr>
          <w:divsChild>
            <w:div w:id="1376543065">
              <w:marLeft w:val="0"/>
              <w:marRight w:val="0"/>
              <w:marTop w:val="0"/>
              <w:marBottom w:val="0"/>
              <w:divBdr>
                <w:top w:val="none" w:sz="0" w:space="0" w:color="auto"/>
                <w:left w:val="none" w:sz="0" w:space="0" w:color="auto"/>
                <w:bottom w:val="none" w:sz="0" w:space="0" w:color="auto"/>
                <w:right w:val="none" w:sz="0" w:space="0" w:color="auto"/>
              </w:divBdr>
            </w:div>
          </w:divsChild>
        </w:div>
        <w:div w:id="1890796946">
          <w:marLeft w:val="0"/>
          <w:marRight w:val="0"/>
          <w:marTop w:val="0"/>
          <w:marBottom w:val="0"/>
          <w:divBdr>
            <w:top w:val="none" w:sz="0" w:space="0" w:color="auto"/>
            <w:left w:val="none" w:sz="0" w:space="0" w:color="auto"/>
            <w:bottom w:val="none" w:sz="0" w:space="0" w:color="auto"/>
            <w:right w:val="none" w:sz="0" w:space="0" w:color="auto"/>
          </w:divBdr>
          <w:divsChild>
            <w:div w:id="67465594">
              <w:marLeft w:val="0"/>
              <w:marRight w:val="0"/>
              <w:marTop w:val="0"/>
              <w:marBottom w:val="0"/>
              <w:divBdr>
                <w:top w:val="none" w:sz="0" w:space="0" w:color="auto"/>
                <w:left w:val="none" w:sz="0" w:space="0" w:color="auto"/>
                <w:bottom w:val="none" w:sz="0" w:space="0" w:color="auto"/>
                <w:right w:val="none" w:sz="0" w:space="0" w:color="auto"/>
              </w:divBdr>
            </w:div>
          </w:divsChild>
        </w:div>
        <w:div w:id="1318025821">
          <w:marLeft w:val="0"/>
          <w:marRight w:val="0"/>
          <w:marTop w:val="0"/>
          <w:marBottom w:val="0"/>
          <w:divBdr>
            <w:top w:val="none" w:sz="0" w:space="0" w:color="auto"/>
            <w:left w:val="none" w:sz="0" w:space="0" w:color="auto"/>
            <w:bottom w:val="none" w:sz="0" w:space="0" w:color="auto"/>
            <w:right w:val="none" w:sz="0" w:space="0" w:color="auto"/>
          </w:divBdr>
          <w:divsChild>
            <w:div w:id="365955698">
              <w:marLeft w:val="0"/>
              <w:marRight w:val="0"/>
              <w:marTop w:val="0"/>
              <w:marBottom w:val="0"/>
              <w:divBdr>
                <w:top w:val="none" w:sz="0" w:space="0" w:color="auto"/>
                <w:left w:val="none" w:sz="0" w:space="0" w:color="auto"/>
                <w:bottom w:val="none" w:sz="0" w:space="0" w:color="auto"/>
                <w:right w:val="none" w:sz="0" w:space="0" w:color="auto"/>
              </w:divBdr>
            </w:div>
          </w:divsChild>
        </w:div>
        <w:div w:id="527648248">
          <w:marLeft w:val="0"/>
          <w:marRight w:val="0"/>
          <w:marTop w:val="0"/>
          <w:marBottom w:val="0"/>
          <w:divBdr>
            <w:top w:val="none" w:sz="0" w:space="0" w:color="auto"/>
            <w:left w:val="none" w:sz="0" w:space="0" w:color="auto"/>
            <w:bottom w:val="none" w:sz="0" w:space="0" w:color="auto"/>
            <w:right w:val="none" w:sz="0" w:space="0" w:color="auto"/>
          </w:divBdr>
          <w:divsChild>
            <w:div w:id="1639261374">
              <w:marLeft w:val="0"/>
              <w:marRight w:val="0"/>
              <w:marTop w:val="0"/>
              <w:marBottom w:val="0"/>
              <w:divBdr>
                <w:top w:val="none" w:sz="0" w:space="0" w:color="auto"/>
                <w:left w:val="none" w:sz="0" w:space="0" w:color="auto"/>
                <w:bottom w:val="none" w:sz="0" w:space="0" w:color="auto"/>
                <w:right w:val="none" w:sz="0" w:space="0" w:color="auto"/>
              </w:divBdr>
            </w:div>
          </w:divsChild>
        </w:div>
        <w:div w:id="806431739">
          <w:marLeft w:val="0"/>
          <w:marRight w:val="0"/>
          <w:marTop w:val="0"/>
          <w:marBottom w:val="0"/>
          <w:divBdr>
            <w:top w:val="none" w:sz="0" w:space="0" w:color="auto"/>
            <w:left w:val="none" w:sz="0" w:space="0" w:color="auto"/>
            <w:bottom w:val="none" w:sz="0" w:space="0" w:color="auto"/>
            <w:right w:val="none" w:sz="0" w:space="0" w:color="auto"/>
          </w:divBdr>
          <w:divsChild>
            <w:div w:id="1605842942">
              <w:marLeft w:val="0"/>
              <w:marRight w:val="0"/>
              <w:marTop w:val="0"/>
              <w:marBottom w:val="0"/>
              <w:divBdr>
                <w:top w:val="none" w:sz="0" w:space="0" w:color="auto"/>
                <w:left w:val="none" w:sz="0" w:space="0" w:color="auto"/>
                <w:bottom w:val="none" w:sz="0" w:space="0" w:color="auto"/>
                <w:right w:val="none" w:sz="0" w:space="0" w:color="auto"/>
              </w:divBdr>
            </w:div>
          </w:divsChild>
        </w:div>
        <w:div w:id="762070685">
          <w:marLeft w:val="0"/>
          <w:marRight w:val="0"/>
          <w:marTop w:val="0"/>
          <w:marBottom w:val="0"/>
          <w:divBdr>
            <w:top w:val="none" w:sz="0" w:space="0" w:color="auto"/>
            <w:left w:val="none" w:sz="0" w:space="0" w:color="auto"/>
            <w:bottom w:val="none" w:sz="0" w:space="0" w:color="auto"/>
            <w:right w:val="none" w:sz="0" w:space="0" w:color="auto"/>
          </w:divBdr>
          <w:divsChild>
            <w:div w:id="1574047809">
              <w:marLeft w:val="0"/>
              <w:marRight w:val="0"/>
              <w:marTop w:val="0"/>
              <w:marBottom w:val="0"/>
              <w:divBdr>
                <w:top w:val="none" w:sz="0" w:space="0" w:color="auto"/>
                <w:left w:val="none" w:sz="0" w:space="0" w:color="auto"/>
                <w:bottom w:val="none" w:sz="0" w:space="0" w:color="auto"/>
                <w:right w:val="none" w:sz="0" w:space="0" w:color="auto"/>
              </w:divBdr>
            </w:div>
          </w:divsChild>
        </w:div>
        <w:div w:id="91511796">
          <w:marLeft w:val="0"/>
          <w:marRight w:val="0"/>
          <w:marTop w:val="0"/>
          <w:marBottom w:val="0"/>
          <w:divBdr>
            <w:top w:val="none" w:sz="0" w:space="0" w:color="auto"/>
            <w:left w:val="none" w:sz="0" w:space="0" w:color="auto"/>
            <w:bottom w:val="none" w:sz="0" w:space="0" w:color="auto"/>
            <w:right w:val="none" w:sz="0" w:space="0" w:color="auto"/>
          </w:divBdr>
          <w:divsChild>
            <w:div w:id="518353084">
              <w:marLeft w:val="0"/>
              <w:marRight w:val="0"/>
              <w:marTop w:val="0"/>
              <w:marBottom w:val="0"/>
              <w:divBdr>
                <w:top w:val="none" w:sz="0" w:space="0" w:color="auto"/>
                <w:left w:val="none" w:sz="0" w:space="0" w:color="auto"/>
                <w:bottom w:val="none" w:sz="0" w:space="0" w:color="auto"/>
                <w:right w:val="none" w:sz="0" w:space="0" w:color="auto"/>
              </w:divBdr>
            </w:div>
          </w:divsChild>
        </w:div>
        <w:div w:id="1751612384">
          <w:marLeft w:val="0"/>
          <w:marRight w:val="0"/>
          <w:marTop w:val="0"/>
          <w:marBottom w:val="0"/>
          <w:divBdr>
            <w:top w:val="none" w:sz="0" w:space="0" w:color="auto"/>
            <w:left w:val="none" w:sz="0" w:space="0" w:color="auto"/>
            <w:bottom w:val="none" w:sz="0" w:space="0" w:color="auto"/>
            <w:right w:val="none" w:sz="0" w:space="0" w:color="auto"/>
          </w:divBdr>
          <w:divsChild>
            <w:div w:id="1338728310">
              <w:marLeft w:val="0"/>
              <w:marRight w:val="0"/>
              <w:marTop w:val="0"/>
              <w:marBottom w:val="0"/>
              <w:divBdr>
                <w:top w:val="none" w:sz="0" w:space="0" w:color="auto"/>
                <w:left w:val="none" w:sz="0" w:space="0" w:color="auto"/>
                <w:bottom w:val="none" w:sz="0" w:space="0" w:color="auto"/>
                <w:right w:val="none" w:sz="0" w:space="0" w:color="auto"/>
              </w:divBdr>
            </w:div>
          </w:divsChild>
        </w:div>
        <w:div w:id="777217947">
          <w:marLeft w:val="0"/>
          <w:marRight w:val="0"/>
          <w:marTop w:val="0"/>
          <w:marBottom w:val="0"/>
          <w:divBdr>
            <w:top w:val="none" w:sz="0" w:space="0" w:color="auto"/>
            <w:left w:val="none" w:sz="0" w:space="0" w:color="auto"/>
            <w:bottom w:val="none" w:sz="0" w:space="0" w:color="auto"/>
            <w:right w:val="none" w:sz="0" w:space="0" w:color="auto"/>
          </w:divBdr>
          <w:divsChild>
            <w:div w:id="1547914210">
              <w:marLeft w:val="0"/>
              <w:marRight w:val="0"/>
              <w:marTop w:val="0"/>
              <w:marBottom w:val="0"/>
              <w:divBdr>
                <w:top w:val="none" w:sz="0" w:space="0" w:color="auto"/>
                <w:left w:val="none" w:sz="0" w:space="0" w:color="auto"/>
                <w:bottom w:val="none" w:sz="0" w:space="0" w:color="auto"/>
                <w:right w:val="none" w:sz="0" w:space="0" w:color="auto"/>
              </w:divBdr>
            </w:div>
          </w:divsChild>
        </w:div>
        <w:div w:id="1770467096">
          <w:marLeft w:val="0"/>
          <w:marRight w:val="0"/>
          <w:marTop w:val="0"/>
          <w:marBottom w:val="0"/>
          <w:divBdr>
            <w:top w:val="none" w:sz="0" w:space="0" w:color="auto"/>
            <w:left w:val="none" w:sz="0" w:space="0" w:color="auto"/>
            <w:bottom w:val="none" w:sz="0" w:space="0" w:color="auto"/>
            <w:right w:val="none" w:sz="0" w:space="0" w:color="auto"/>
          </w:divBdr>
          <w:divsChild>
            <w:div w:id="1153329873">
              <w:marLeft w:val="0"/>
              <w:marRight w:val="0"/>
              <w:marTop w:val="0"/>
              <w:marBottom w:val="0"/>
              <w:divBdr>
                <w:top w:val="none" w:sz="0" w:space="0" w:color="auto"/>
                <w:left w:val="none" w:sz="0" w:space="0" w:color="auto"/>
                <w:bottom w:val="none" w:sz="0" w:space="0" w:color="auto"/>
                <w:right w:val="none" w:sz="0" w:space="0" w:color="auto"/>
              </w:divBdr>
            </w:div>
          </w:divsChild>
        </w:div>
        <w:div w:id="240139967">
          <w:marLeft w:val="0"/>
          <w:marRight w:val="0"/>
          <w:marTop w:val="0"/>
          <w:marBottom w:val="0"/>
          <w:divBdr>
            <w:top w:val="none" w:sz="0" w:space="0" w:color="auto"/>
            <w:left w:val="none" w:sz="0" w:space="0" w:color="auto"/>
            <w:bottom w:val="none" w:sz="0" w:space="0" w:color="auto"/>
            <w:right w:val="none" w:sz="0" w:space="0" w:color="auto"/>
          </w:divBdr>
          <w:divsChild>
            <w:div w:id="1291784080">
              <w:marLeft w:val="0"/>
              <w:marRight w:val="0"/>
              <w:marTop w:val="0"/>
              <w:marBottom w:val="0"/>
              <w:divBdr>
                <w:top w:val="none" w:sz="0" w:space="0" w:color="auto"/>
                <w:left w:val="none" w:sz="0" w:space="0" w:color="auto"/>
                <w:bottom w:val="none" w:sz="0" w:space="0" w:color="auto"/>
                <w:right w:val="none" w:sz="0" w:space="0" w:color="auto"/>
              </w:divBdr>
            </w:div>
          </w:divsChild>
        </w:div>
        <w:div w:id="1193766352">
          <w:marLeft w:val="0"/>
          <w:marRight w:val="0"/>
          <w:marTop w:val="0"/>
          <w:marBottom w:val="0"/>
          <w:divBdr>
            <w:top w:val="none" w:sz="0" w:space="0" w:color="auto"/>
            <w:left w:val="none" w:sz="0" w:space="0" w:color="auto"/>
            <w:bottom w:val="none" w:sz="0" w:space="0" w:color="auto"/>
            <w:right w:val="none" w:sz="0" w:space="0" w:color="auto"/>
          </w:divBdr>
          <w:divsChild>
            <w:div w:id="935289875">
              <w:marLeft w:val="0"/>
              <w:marRight w:val="0"/>
              <w:marTop w:val="0"/>
              <w:marBottom w:val="0"/>
              <w:divBdr>
                <w:top w:val="none" w:sz="0" w:space="0" w:color="auto"/>
                <w:left w:val="none" w:sz="0" w:space="0" w:color="auto"/>
                <w:bottom w:val="none" w:sz="0" w:space="0" w:color="auto"/>
                <w:right w:val="none" w:sz="0" w:space="0" w:color="auto"/>
              </w:divBdr>
            </w:div>
          </w:divsChild>
        </w:div>
        <w:div w:id="439375701">
          <w:marLeft w:val="0"/>
          <w:marRight w:val="0"/>
          <w:marTop w:val="0"/>
          <w:marBottom w:val="0"/>
          <w:divBdr>
            <w:top w:val="none" w:sz="0" w:space="0" w:color="auto"/>
            <w:left w:val="none" w:sz="0" w:space="0" w:color="auto"/>
            <w:bottom w:val="none" w:sz="0" w:space="0" w:color="auto"/>
            <w:right w:val="none" w:sz="0" w:space="0" w:color="auto"/>
          </w:divBdr>
          <w:divsChild>
            <w:div w:id="1717050731">
              <w:marLeft w:val="0"/>
              <w:marRight w:val="0"/>
              <w:marTop w:val="0"/>
              <w:marBottom w:val="0"/>
              <w:divBdr>
                <w:top w:val="none" w:sz="0" w:space="0" w:color="auto"/>
                <w:left w:val="none" w:sz="0" w:space="0" w:color="auto"/>
                <w:bottom w:val="none" w:sz="0" w:space="0" w:color="auto"/>
                <w:right w:val="none" w:sz="0" w:space="0" w:color="auto"/>
              </w:divBdr>
            </w:div>
            <w:div w:id="284695688">
              <w:marLeft w:val="0"/>
              <w:marRight w:val="0"/>
              <w:marTop w:val="0"/>
              <w:marBottom w:val="0"/>
              <w:divBdr>
                <w:top w:val="none" w:sz="0" w:space="0" w:color="auto"/>
                <w:left w:val="none" w:sz="0" w:space="0" w:color="auto"/>
                <w:bottom w:val="none" w:sz="0" w:space="0" w:color="auto"/>
                <w:right w:val="none" w:sz="0" w:space="0" w:color="auto"/>
              </w:divBdr>
            </w:div>
          </w:divsChild>
        </w:div>
        <w:div w:id="954672910">
          <w:marLeft w:val="0"/>
          <w:marRight w:val="0"/>
          <w:marTop w:val="0"/>
          <w:marBottom w:val="0"/>
          <w:divBdr>
            <w:top w:val="none" w:sz="0" w:space="0" w:color="auto"/>
            <w:left w:val="none" w:sz="0" w:space="0" w:color="auto"/>
            <w:bottom w:val="none" w:sz="0" w:space="0" w:color="auto"/>
            <w:right w:val="none" w:sz="0" w:space="0" w:color="auto"/>
          </w:divBdr>
          <w:divsChild>
            <w:div w:id="58094998">
              <w:marLeft w:val="0"/>
              <w:marRight w:val="0"/>
              <w:marTop w:val="0"/>
              <w:marBottom w:val="0"/>
              <w:divBdr>
                <w:top w:val="none" w:sz="0" w:space="0" w:color="auto"/>
                <w:left w:val="none" w:sz="0" w:space="0" w:color="auto"/>
                <w:bottom w:val="none" w:sz="0" w:space="0" w:color="auto"/>
                <w:right w:val="none" w:sz="0" w:space="0" w:color="auto"/>
              </w:divBdr>
            </w:div>
          </w:divsChild>
        </w:div>
        <w:div w:id="1179857619">
          <w:marLeft w:val="0"/>
          <w:marRight w:val="0"/>
          <w:marTop w:val="0"/>
          <w:marBottom w:val="0"/>
          <w:divBdr>
            <w:top w:val="none" w:sz="0" w:space="0" w:color="auto"/>
            <w:left w:val="none" w:sz="0" w:space="0" w:color="auto"/>
            <w:bottom w:val="none" w:sz="0" w:space="0" w:color="auto"/>
            <w:right w:val="none" w:sz="0" w:space="0" w:color="auto"/>
          </w:divBdr>
          <w:divsChild>
            <w:div w:id="1685784508">
              <w:marLeft w:val="0"/>
              <w:marRight w:val="0"/>
              <w:marTop w:val="0"/>
              <w:marBottom w:val="0"/>
              <w:divBdr>
                <w:top w:val="none" w:sz="0" w:space="0" w:color="auto"/>
                <w:left w:val="none" w:sz="0" w:space="0" w:color="auto"/>
                <w:bottom w:val="none" w:sz="0" w:space="0" w:color="auto"/>
                <w:right w:val="none" w:sz="0" w:space="0" w:color="auto"/>
              </w:divBdr>
            </w:div>
          </w:divsChild>
        </w:div>
        <w:div w:id="984162094">
          <w:marLeft w:val="0"/>
          <w:marRight w:val="0"/>
          <w:marTop w:val="0"/>
          <w:marBottom w:val="0"/>
          <w:divBdr>
            <w:top w:val="none" w:sz="0" w:space="0" w:color="auto"/>
            <w:left w:val="none" w:sz="0" w:space="0" w:color="auto"/>
            <w:bottom w:val="none" w:sz="0" w:space="0" w:color="auto"/>
            <w:right w:val="none" w:sz="0" w:space="0" w:color="auto"/>
          </w:divBdr>
          <w:divsChild>
            <w:div w:id="1356734898">
              <w:marLeft w:val="0"/>
              <w:marRight w:val="0"/>
              <w:marTop w:val="0"/>
              <w:marBottom w:val="0"/>
              <w:divBdr>
                <w:top w:val="none" w:sz="0" w:space="0" w:color="auto"/>
                <w:left w:val="none" w:sz="0" w:space="0" w:color="auto"/>
                <w:bottom w:val="none" w:sz="0" w:space="0" w:color="auto"/>
                <w:right w:val="none" w:sz="0" w:space="0" w:color="auto"/>
              </w:divBdr>
            </w:div>
          </w:divsChild>
        </w:div>
        <w:div w:id="585193907">
          <w:marLeft w:val="0"/>
          <w:marRight w:val="0"/>
          <w:marTop w:val="0"/>
          <w:marBottom w:val="0"/>
          <w:divBdr>
            <w:top w:val="none" w:sz="0" w:space="0" w:color="auto"/>
            <w:left w:val="none" w:sz="0" w:space="0" w:color="auto"/>
            <w:bottom w:val="none" w:sz="0" w:space="0" w:color="auto"/>
            <w:right w:val="none" w:sz="0" w:space="0" w:color="auto"/>
          </w:divBdr>
          <w:divsChild>
            <w:div w:id="680551392">
              <w:marLeft w:val="0"/>
              <w:marRight w:val="0"/>
              <w:marTop w:val="0"/>
              <w:marBottom w:val="0"/>
              <w:divBdr>
                <w:top w:val="none" w:sz="0" w:space="0" w:color="auto"/>
                <w:left w:val="none" w:sz="0" w:space="0" w:color="auto"/>
                <w:bottom w:val="none" w:sz="0" w:space="0" w:color="auto"/>
                <w:right w:val="none" w:sz="0" w:space="0" w:color="auto"/>
              </w:divBdr>
            </w:div>
          </w:divsChild>
        </w:div>
        <w:div w:id="1086419674">
          <w:marLeft w:val="0"/>
          <w:marRight w:val="0"/>
          <w:marTop w:val="0"/>
          <w:marBottom w:val="0"/>
          <w:divBdr>
            <w:top w:val="none" w:sz="0" w:space="0" w:color="auto"/>
            <w:left w:val="none" w:sz="0" w:space="0" w:color="auto"/>
            <w:bottom w:val="none" w:sz="0" w:space="0" w:color="auto"/>
            <w:right w:val="none" w:sz="0" w:space="0" w:color="auto"/>
          </w:divBdr>
          <w:divsChild>
            <w:div w:id="1194029316">
              <w:marLeft w:val="0"/>
              <w:marRight w:val="0"/>
              <w:marTop w:val="0"/>
              <w:marBottom w:val="0"/>
              <w:divBdr>
                <w:top w:val="none" w:sz="0" w:space="0" w:color="auto"/>
                <w:left w:val="none" w:sz="0" w:space="0" w:color="auto"/>
                <w:bottom w:val="none" w:sz="0" w:space="0" w:color="auto"/>
                <w:right w:val="none" w:sz="0" w:space="0" w:color="auto"/>
              </w:divBdr>
            </w:div>
          </w:divsChild>
        </w:div>
        <w:div w:id="124130150">
          <w:marLeft w:val="0"/>
          <w:marRight w:val="0"/>
          <w:marTop w:val="0"/>
          <w:marBottom w:val="0"/>
          <w:divBdr>
            <w:top w:val="none" w:sz="0" w:space="0" w:color="auto"/>
            <w:left w:val="none" w:sz="0" w:space="0" w:color="auto"/>
            <w:bottom w:val="none" w:sz="0" w:space="0" w:color="auto"/>
            <w:right w:val="none" w:sz="0" w:space="0" w:color="auto"/>
          </w:divBdr>
          <w:divsChild>
            <w:div w:id="1075470793">
              <w:marLeft w:val="0"/>
              <w:marRight w:val="0"/>
              <w:marTop w:val="0"/>
              <w:marBottom w:val="0"/>
              <w:divBdr>
                <w:top w:val="none" w:sz="0" w:space="0" w:color="auto"/>
                <w:left w:val="none" w:sz="0" w:space="0" w:color="auto"/>
                <w:bottom w:val="none" w:sz="0" w:space="0" w:color="auto"/>
                <w:right w:val="none" w:sz="0" w:space="0" w:color="auto"/>
              </w:divBdr>
            </w:div>
          </w:divsChild>
        </w:div>
        <w:div w:id="1150828474">
          <w:marLeft w:val="0"/>
          <w:marRight w:val="0"/>
          <w:marTop w:val="0"/>
          <w:marBottom w:val="0"/>
          <w:divBdr>
            <w:top w:val="none" w:sz="0" w:space="0" w:color="auto"/>
            <w:left w:val="none" w:sz="0" w:space="0" w:color="auto"/>
            <w:bottom w:val="none" w:sz="0" w:space="0" w:color="auto"/>
            <w:right w:val="none" w:sz="0" w:space="0" w:color="auto"/>
          </w:divBdr>
          <w:divsChild>
            <w:div w:id="1224370505">
              <w:marLeft w:val="0"/>
              <w:marRight w:val="0"/>
              <w:marTop w:val="0"/>
              <w:marBottom w:val="0"/>
              <w:divBdr>
                <w:top w:val="none" w:sz="0" w:space="0" w:color="auto"/>
                <w:left w:val="none" w:sz="0" w:space="0" w:color="auto"/>
                <w:bottom w:val="none" w:sz="0" w:space="0" w:color="auto"/>
                <w:right w:val="none" w:sz="0" w:space="0" w:color="auto"/>
              </w:divBdr>
            </w:div>
          </w:divsChild>
        </w:div>
        <w:div w:id="1839998495">
          <w:marLeft w:val="0"/>
          <w:marRight w:val="0"/>
          <w:marTop w:val="0"/>
          <w:marBottom w:val="0"/>
          <w:divBdr>
            <w:top w:val="none" w:sz="0" w:space="0" w:color="auto"/>
            <w:left w:val="none" w:sz="0" w:space="0" w:color="auto"/>
            <w:bottom w:val="none" w:sz="0" w:space="0" w:color="auto"/>
            <w:right w:val="none" w:sz="0" w:space="0" w:color="auto"/>
          </w:divBdr>
          <w:divsChild>
            <w:div w:id="184138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6918096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7603037">
      <w:bodyDiv w:val="1"/>
      <w:marLeft w:val="0"/>
      <w:marRight w:val="0"/>
      <w:marTop w:val="0"/>
      <w:marBottom w:val="0"/>
      <w:divBdr>
        <w:top w:val="none" w:sz="0" w:space="0" w:color="auto"/>
        <w:left w:val="none" w:sz="0" w:space="0" w:color="auto"/>
        <w:bottom w:val="none" w:sz="0" w:space="0" w:color="auto"/>
        <w:right w:val="none" w:sz="0" w:space="0" w:color="auto"/>
      </w:divBdr>
    </w:div>
    <w:div w:id="774402128">
      <w:bodyDiv w:val="1"/>
      <w:marLeft w:val="0"/>
      <w:marRight w:val="0"/>
      <w:marTop w:val="0"/>
      <w:marBottom w:val="0"/>
      <w:divBdr>
        <w:top w:val="none" w:sz="0" w:space="0" w:color="auto"/>
        <w:left w:val="none" w:sz="0" w:space="0" w:color="auto"/>
        <w:bottom w:val="none" w:sz="0" w:space="0" w:color="auto"/>
        <w:right w:val="none" w:sz="0" w:space="0" w:color="auto"/>
      </w:divBdr>
    </w:div>
    <w:div w:id="790783578">
      <w:bodyDiv w:val="1"/>
      <w:marLeft w:val="0"/>
      <w:marRight w:val="0"/>
      <w:marTop w:val="0"/>
      <w:marBottom w:val="0"/>
      <w:divBdr>
        <w:top w:val="none" w:sz="0" w:space="0" w:color="auto"/>
        <w:left w:val="none" w:sz="0" w:space="0" w:color="auto"/>
        <w:bottom w:val="none" w:sz="0" w:space="0" w:color="auto"/>
        <w:right w:val="none" w:sz="0" w:space="0" w:color="auto"/>
      </w:divBdr>
      <w:divsChild>
        <w:div w:id="234315330">
          <w:marLeft w:val="0"/>
          <w:marRight w:val="0"/>
          <w:marTop w:val="0"/>
          <w:marBottom w:val="0"/>
          <w:divBdr>
            <w:top w:val="none" w:sz="0" w:space="0" w:color="auto"/>
            <w:left w:val="none" w:sz="0" w:space="0" w:color="auto"/>
            <w:bottom w:val="none" w:sz="0" w:space="0" w:color="auto"/>
            <w:right w:val="none" w:sz="0" w:space="0" w:color="auto"/>
          </w:divBdr>
          <w:divsChild>
            <w:div w:id="712969750">
              <w:marLeft w:val="0"/>
              <w:marRight w:val="0"/>
              <w:marTop w:val="0"/>
              <w:marBottom w:val="0"/>
              <w:divBdr>
                <w:top w:val="none" w:sz="0" w:space="0" w:color="auto"/>
                <w:left w:val="none" w:sz="0" w:space="0" w:color="auto"/>
                <w:bottom w:val="none" w:sz="0" w:space="0" w:color="auto"/>
                <w:right w:val="none" w:sz="0" w:space="0" w:color="auto"/>
              </w:divBdr>
              <w:divsChild>
                <w:div w:id="555819715">
                  <w:marLeft w:val="0"/>
                  <w:marRight w:val="0"/>
                  <w:marTop w:val="0"/>
                  <w:marBottom w:val="0"/>
                  <w:divBdr>
                    <w:top w:val="none" w:sz="0" w:space="0" w:color="auto"/>
                    <w:left w:val="none" w:sz="0" w:space="0" w:color="auto"/>
                    <w:bottom w:val="none" w:sz="0" w:space="0" w:color="auto"/>
                    <w:right w:val="none" w:sz="0" w:space="0" w:color="auto"/>
                  </w:divBdr>
                </w:div>
              </w:divsChild>
            </w:div>
            <w:div w:id="1354574995">
              <w:marLeft w:val="0"/>
              <w:marRight w:val="0"/>
              <w:marTop w:val="0"/>
              <w:marBottom w:val="0"/>
              <w:divBdr>
                <w:top w:val="none" w:sz="0" w:space="0" w:color="auto"/>
                <w:left w:val="none" w:sz="0" w:space="0" w:color="auto"/>
                <w:bottom w:val="none" w:sz="0" w:space="0" w:color="auto"/>
                <w:right w:val="none" w:sz="0" w:space="0" w:color="auto"/>
              </w:divBdr>
              <w:divsChild>
                <w:div w:id="2041663142">
                  <w:marLeft w:val="0"/>
                  <w:marRight w:val="0"/>
                  <w:marTop w:val="0"/>
                  <w:marBottom w:val="0"/>
                  <w:divBdr>
                    <w:top w:val="none" w:sz="0" w:space="0" w:color="auto"/>
                    <w:left w:val="none" w:sz="0" w:space="0" w:color="auto"/>
                    <w:bottom w:val="none" w:sz="0" w:space="0" w:color="auto"/>
                    <w:right w:val="none" w:sz="0" w:space="0" w:color="auto"/>
                  </w:divBdr>
                </w:div>
              </w:divsChild>
            </w:div>
            <w:div w:id="845637479">
              <w:marLeft w:val="0"/>
              <w:marRight w:val="0"/>
              <w:marTop w:val="0"/>
              <w:marBottom w:val="0"/>
              <w:divBdr>
                <w:top w:val="none" w:sz="0" w:space="0" w:color="auto"/>
                <w:left w:val="none" w:sz="0" w:space="0" w:color="auto"/>
                <w:bottom w:val="none" w:sz="0" w:space="0" w:color="auto"/>
                <w:right w:val="none" w:sz="0" w:space="0" w:color="auto"/>
              </w:divBdr>
              <w:divsChild>
                <w:div w:id="325400257">
                  <w:marLeft w:val="0"/>
                  <w:marRight w:val="0"/>
                  <w:marTop w:val="0"/>
                  <w:marBottom w:val="0"/>
                  <w:divBdr>
                    <w:top w:val="none" w:sz="0" w:space="0" w:color="auto"/>
                    <w:left w:val="none" w:sz="0" w:space="0" w:color="auto"/>
                    <w:bottom w:val="none" w:sz="0" w:space="0" w:color="auto"/>
                    <w:right w:val="none" w:sz="0" w:space="0" w:color="auto"/>
                  </w:divBdr>
                </w:div>
              </w:divsChild>
            </w:div>
            <w:div w:id="341442586">
              <w:marLeft w:val="0"/>
              <w:marRight w:val="0"/>
              <w:marTop w:val="0"/>
              <w:marBottom w:val="0"/>
              <w:divBdr>
                <w:top w:val="none" w:sz="0" w:space="0" w:color="auto"/>
                <w:left w:val="none" w:sz="0" w:space="0" w:color="auto"/>
                <w:bottom w:val="none" w:sz="0" w:space="0" w:color="auto"/>
                <w:right w:val="none" w:sz="0" w:space="0" w:color="auto"/>
              </w:divBdr>
              <w:divsChild>
                <w:div w:id="1921326653">
                  <w:marLeft w:val="0"/>
                  <w:marRight w:val="0"/>
                  <w:marTop w:val="0"/>
                  <w:marBottom w:val="0"/>
                  <w:divBdr>
                    <w:top w:val="none" w:sz="0" w:space="0" w:color="auto"/>
                    <w:left w:val="none" w:sz="0" w:space="0" w:color="auto"/>
                    <w:bottom w:val="none" w:sz="0" w:space="0" w:color="auto"/>
                    <w:right w:val="none" w:sz="0" w:space="0" w:color="auto"/>
                  </w:divBdr>
                </w:div>
              </w:divsChild>
            </w:div>
            <w:div w:id="564297126">
              <w:marLeft w:val="0"/>
              <w:marRight w:val="0"/>
              <w:marTop w:val="0"/>
              <w:marBottom w:val="0"/>
              <w:divBdr>
                <w:top w:val="none" w:sz="0" w:space="0" w:color="auto"/>
                <w:left w:val="none" w:sz="0" w:space="0" w:color="auto"/>
                <w:bottom w:val="none" w:sz="0" w:space="0" w:color="auto"/>
                <w:right w:val="none" w:sz="0" w:space="0" w:color="auto"/>
              </w:divBdr>
              <w:divsChild>
                <w:div w:id="2074036410">
                  <w:marLeft w:val="0"/>
                  <w:marRight w:val="0"/>
                  <w:marTop w:val="0"/>
                  <w:marBottom w:val="0"/>
                  <w:divBdr>
                    <w:top w:val="none" w:sz="0" w:space="0" w:color="auto"/>
                    <w:left w:val="none" w:sz="0" w:space="0" w:color="auto"/>
                    <w:bottom w:val="none" w:sz="0" w:space="0" w:color="auto"/>
                    <w:right w:val="none" w:sz="0" w:space="0" w:color="auto"/>
                  </w:divBdr>
                </w:div>
              </w:divsChild>
            </w:div>
            <w:div w:id="1645309285">
              <w:marLeft w:val="0"/>
              <w:marRight w:val="0"/>
              <w:marTop w:val="0"/>
              <w:marBottom w:val="0"/>
              <w:divBdr>
                <w:top w:val="none" w:sz="0" w:space="0" w:color="auto"/>
                <w:left w:val="none" w:sz="0" w:space="0" w:color="auto"/>
                <w:bottom w:val="none" w:sz="0" w:space="0" w:color="auto"/>
                <w:right w:val="none" w:sz="0" w:space="0" w:color="auto"/>
              </w:divBdr>
              <w:divsChild>
                <w:div w:id="119494988">
                  <w:marLeft w:val="0"/>
                  <w:marRight w:val="0"/>
                  <w:marTop w:val="0"/>
                  <w:marBottom w:val="0"/>
                  <w:divBdr>
                    <w:top w:val="none" w:sz="0" w:space="0" w:color="auto"/>
                    <w:left w:val="none" w:sz="0" w:space="0" w:color="auto"/>
                    <w:bottom w:val="none" w:sz="0" w:space="0" w:color="auto"/>
                    <w:right w:val="none" w:sz="0" w:space="0" w:color="auto"/>
                  </w:divBdr>
                </w:div>
              </w:divsChild>
            </w:div>
            <w:div w:id="416680880">
              <w:marLeft w:val="0"/>
              <w:marRight w:val="0"/>
              <w:marTop w:val="0"/>
              <w:marBottom w:val="0"/>
              <w:divBdr>
                <w:top w:val="none" w:sz="0" w:space="0" w:color="auto"/>
                <w:left w:val="none" w:sz="0" w:space="0" w:color="auto"/>
                <w:bottom w:val="none" w:sz="0" w:space="0" w:color="auto"/>
                <w:right w:val="none" w:sz="0" w:space="0" w:color="auto"/>
              </w:divBdr>
              <w:divsChild>
                <w:div w:id="1474591990">
                  <w:marLeft w:val="0"/>
                  <w:marRight w:val="0"/>
                  <w:marTop w:val="0"/>
                  <w:marBottom w:val="0"/>
                  <w:divBdr>
                    <w:top w:val="none" w:sz="0" w:space="0" w:color="auto"/>
                    <w:left w:val="none" w:sz="0" w:space="0" w:color="auto"/>
                    <w:bottom w:val="none" w:sz="0" w:space="0" w:color="auto"/>
                    <w:right w:val="none" w:sz="0" w:space="0" w:color="auto"/>
                  </w:divBdr>
                </w:div>
              </w:divsChild>
            </w:div>
            <w:div w:id="1857111985">
              <w:marLeft w:val="0"/>
              <w:marRight w:val="0"/>
              <w:marTop w:val="0"/>
              <w:marBottom w:val="0"/>
              <w:divBdr>
                <w:top w:val="none" w:sz="0" w:space="0" w:color="auto"/>
                <w:left w:val="none" w:sz="0" w:space="0" w:color="auto"/>
                <w:bottom w:val="none" w:sz="0" w:space="0" w:color="auto"/>
                <w:right w:val="none" w:sz="0" w:space="0" w:color="auto"/>
              </w:divBdr>
              <w:divsChild>
                <w:div w:id="1538855626">
                  <w:marLeft w:val="0"/>
                  <w:marRight w:val="0"/>
                  <w:marTop w:val="0"/>
                  <w:marBottom w:val="0"/>
                  <w:divBdr>
                    <w:top w:val="none" w:sz="0" w:space="0" w:color="auto"/>
                    <w:left w:val="none" w:sz="0" w:space="0" w:color="auto"/>
                    <w:bottom w:val="none" w:sz="0" w:space="0" w:color="auto"/>
                    <w:right w:val="none" w:sz="0" w:space="0" w:color="auto"/>
                  </w:divBdr>
                </w:div>
              </w:divsChild>
            </w:div>
            <w:div w:id="1927224033">
              <w:marLeft w:val="0"/>
              <w:marRight w:val="0"/>
              <w:marTop w:val="0"/>
              <w:marBottom w:val="0"/>
              <w:divBdr>
                <w:top w:val="none" w:sz="0" w:space="0" w:color="auto"/>
                <w:left w:val="none" w:sz="0" w:space="0" w:color="auto"/>
                <w:bottom w:val="none" w:sz="0" w:space="0" w:color="auto"/>
                <w:right w:val="none" w:sz="0" w:space="0" w:color="auto"/>
              </w:divBdr>
              <w:divsChild>
                <w:div w:id="2125490953">
                  <w:marLeft w:val="0"/>
                  <w:marRight w:val="0"/>
                  <w:marTop w:val="0"/>
                  <w:marBottom w:val="0"/>
                  <w:divBdr>
                    <w:top w:val="none" w:sz="0" w:space="0" w:color="auto"/>
                    <w:left w:val="none" w:sz="0" w:space="0" w:color="auto"/>
                    <w:bottom w:val="none" w:sz="0" w:space="0" w:color="auto"/>
                    <w:right w:val="none" w:sz="0" w:space="0" w:color="auto"/>
                  </w:divBdr>
                </w:div>
                <w:div w:id="1332947066">
                  <w:marLeft w:val="0"/>
                  <w:marRight w:val="0"/>
                  <w:marTop w:val="0"/>
                  <w:marBottom w:val="0"/>
                  <w:divBdr>
                    <w:top w:val="none" w:sz="0" w:space="0" w:color="auto"/>
                    <w:left w:val="none" w:sz="0" w:space="0" w:color="auto"/>
                    <w:bottom w:val="none" w:sz="0" w:space="0" w:color="auto"/>
                    <w:right w:val="none" w:sz="0" w:space="0" w:color="auto"/>
                  </w:divBdr>
                </w:div>
              </w:divsChild>
            </w:div>
            <w:div w:id="1000936752">
              <w:marLeft w:val="0"/>
              <w:marRight w:val="0"/>
              <w:marTop w:val="0"/>
              <w:marBottom w:val="0"/>
              <w:divBdr>
                <w:top w:val="none" w:sz="0" w:space="0" w:color="auto"/>
                <w:left w:val="none" w:sz="0" w:space="0" w:color="auto"/>
                <w:bottom w:val="none" w:sz="0" w:space="0" w:color="auto"/>
                <w:right w:val="none" w:sz="0" w:space="0" w:color="auto"/>
              </w:divBdr>
              <w:divsChild>
                <w:div w:id="768310545">
                  <w:marLeft w:val="0"/>
                  <w:marRight w:val="0"/>
                  <w:marTop w:val="0"/>
                  <w:marBottom w:val="0"/>
                  <w:divBdr>
                    <w:top w:val="none" w:sz="0" w:space="0" w:color="auto"/>
                    <w:left w:val="none" w:sz="0" w:space="0" w:color="auto"/>
                    <w:bottom w:val="none" w:sz="0" w:space="0" w:color="auto"/>
                    <w:right w:val="none" w:sz="0" w:space="0" w:color="auto"/>
                  </w:divBdr>
                </w:div>
                <w:div w:id="581376380">
                  <w:marLeft w:val="0"/>
                  <w:marRight w:val="0"/>
                  <w:marTop w:val="0"/>
                  <w:marBottom w:val="0"/>
                  <w:divBdr>
                    <w:top w:val="none" w:sz="0" w:space="0" w:color="auto"/>
                    <w:left w:val="none" w:sz="0" w:space="0" w:color="auto"/>
                    <w:bottom w:val="none" w:sz="0" w:space="0" w:color="auto"/>
                    <w:right w:val="none" w:sz="0" w:space="0" w:color="auto"/>
                  </w:divBdr>
                </w:div>
              </w:divsChild>
            </w:div>
            <w:div w:id="666178576">
              <w:marLeft w:val="0"/>
              <w:marRight w:val="0"/>
              <w:marTop w:val="0"/>
              <w:marBottom w:val="0"/>
              <w:divBdr>
                <w:top w:val="none" w:sz="0" w:space="0" w:color="auto"/>
                <w:left w:val="none" w:sz="0" w:space="0" w:color="auto"/>
                <w:bottom w:val="none" w:sz="0" w:space="0" w:color="auto"/>
                <w:right w:val="none" w:sz="0" w:space="0" w:color="auto"/>
              </w:divBdr>
              <w:divsChild>
                <w:div w:id="1344359486">
                  <w:marLeft w:val="0"/>
                  <w:marRight w:val="0"/>
                  <w:marTop w:val="0"/>
                  <w:marBottom w:val="0"/>
                  <w:divBdr>
                    <w:top w:val="none" w:sz="0" w:space="0" w:color="auto"/>
                    <w:left w:val="none" w:sz="0" w:space="0" w:color="auto"/>
                    <w:bottom w:val="none" w:sz="0" w:space="0" w:color="auto"/>
                    <w:right w:val="none" w:sz="0" w:space="0" w:color="auto"/>
                  </w:divBdr>
                </w:div>
                <w:div w:id="2138376924">
                  <w:marLeft w:val="0"/>
                  <w:marRight w:val="0"/>
                  <w:marTop w:val="0"/>
                  <w:marBottom w:val="0"/>
                  <w:divBdr>
                    <w:top w:val="none" w:sz="0" w:space="0" w:color="auto"/>
                    <w:left w:val="none" w:sz="0" w:space="0" w:color="auto"/>
                    <w:bottom w:val="none" w:sz="0" w:space="0" w:color="auto"/>
                    <w:right w:val="none" w:sz="0" w:space="0" w:color="auto"/>
                  </w:divBdr>
                </w:div>
              </w:divsChild>
            </w:div>
            <w:div w:id="362753504">
              <w:marLeft w:val="0"/>
              <w:marRight w:val="0"/>
              <w:marTop w:val="0"/>
              <w:marBottom w:val="0"/>
              <w:divBdr>
                <w:top w:val="none" w:sz="0" w:space="0" w:color="auto"/>
                <w:left w:val="none" w:sz="0" w:space="0" w:color="auto"/>
                <w:bottom w:val="none" w:sz="0" w:space="0" w:color="auto"/>
                <w:right w:val="none" w:sz="0" w:space="0" w:color="auto"/>
              </w:divBdr>
              <w:divsChild>
                <w:div w:id="680276496">
                  <w:marLeft w:val="0"/>
                  <w:marRight w:val="0"/>
                  <w:marTop w:val="0"/>
                  <w:marBottom w:val="0"/>
                  <w:divBdr>
                    <w:top w:val="none" w:sz="0" w:space="0" w:color="auto"/>
                    <w:left w:val="none" w:sz="0" w:space="0" w:color="auto"/>
                    <w:bottom w:val="none" w:sz="0" w:space="0" w:color="auto"/>
                    <w:right w:val="none" w:sz="0" w:space="0" w:color="auto"/>
                  </w:divBdr>
                </w:div>
              </w:divsChild>
            </w:div>
            <w:div w:id="1530219836">
              <w:marLeft w:val="0"/>
              <w:marRight w:val="0"/>
              <w:marTop w:val="0"/>
              <w:marBottom w:val="0"/>
              <w:divBdr>
                <w:top w:val="none" w:sz="0" w:space="0" w:color="auto"/>
                <w:left w:val="none" w:sz="0" w:space="0" w:color="auto"/>
                <w:bottom w:val="none" w:sz="0" w:space="0" w:color="auto"/>
                <w:right w:val="none" w:sz="0" w:space="0" w:color="auto"/>
              </w:divBdr>
              <w:divsChild>
                <w:div w:id="73555039">
                  <w:marLeft w:val="0"/>
                  <w:marRight w:val="0"/>
                  <w:marTop w:val="0"/>
                  <w:marBottom w:val="0"/>
                  <w:divBdr>
                    <w:top w:val="none" w:sz="0" w:space="0" w:color="auto"/>
                    <w:left w:val="none" w:sz="0" w:space="0" w:color="auto"/>
                    <w:bottom w:val="none" w:sz="0" w:space="0" w:color="auto"/>
                    <w:right w:val="none" w:sz="0" w:space="0" w:color="auto"/>
                  </w:divBdr>
                </w:div>
              </w:divsChild>
            </w:div>
            <w:div w:id="841117884">
              <w:marLeft w:val="0"/>
              <w:marRight w:val="0"/>
              <w:marTop w:val="0"/>
              <w:marBottom w:val="0"/>
              <w:divBdr>
                <w:top w:val="none" w:sz="0" w:space="0" w:color="auto"/>
                <w:left w:val="none" w:sz="0" w:space="0" w:color="auto"/>
                <w:bottom w:val="none" w:sz="0" w:space="0" w:color="auto"/>
                <w:right w:val="none" w:sz="0" w:space="0" w:color="auto"/>
              </w:divBdr>
              <w:divsChild>
                <w:div w:id="406804527">
                  <w:marLeft w:val="0"/>
                  <w:marRight w:val="0"/>
                  <w:marTop w:val="0"/>
                  <w:marBottom w:val="0"/>
                  <w:divBdr>
                    <w:top w:val="none" w:sz="0" w:space="0" w:color="auto"/>
                    <w:left w:val="none" w:sz="0" w:space="0" w:color="auto"/>
                    <w:bottom w:val="none" w:sz="0" w:space="0" w:color="auto"/>
                    <w:right w:val="none" w:sz="0" w:space="0" w:color="auto"/>
                  </w:divBdr>
                </w:div>
              </w:divsChild>
            </w:div>
            <w:div w:id="572160646">
              <w:marLeft w:val="0"/>
              <w:marRight w:val="0"/>
              <w:marTop w:val="0"/>
              <w:marBottom w:val="0"/>
              <w:divBdr>
                <w:top w:val="none" w:sz="0" w:space="0" w:color="auto"/>
                <w:left w:val="none" w:sz="0" w:space="0" w:color="auto"/>
                <w:bottom w:val="none" w:sz="0" w:space="0" w:color="auto"/>
                <w:right w:val="none" w:sz="0" w:space="0" w:color="auto"/>
              </w:divBdr>
              <w:divsChild>
                <w:div w:id="1966959521">
                  <w:marLeft w:val="0"/>
                  <w:marRight w:val="0"/>
                  <w:marTop w:val="0"/>
                  <w:marBottom w:val="0"/>
                  <w:divBdr>
                    <w:top w:val="none" w:sz="0" w:space="0" w:color="auto"/>
                    <w:left w:val="none" w:sz="0" w:space="0" w:color="auto"/>
                    <w:bottom w:val="none" w:sz="0" w:space="0" w:color="auto"/>
                    <w:right w:val="none" w:sz="0" w:space="0" w:color="auto"/>
                  </w:divBdr>
                </w:div>
              </w:divsChild>
            </w:div>
            <w:div w:id="183176470">
              <w:marLeft w:val="0"/>
              <w:marRight w:val="0"/>
              <w:marTop w:val="0"/>
              <w:marBottom w:val="0"/>
              <w:divBdr>
                <w:top w:val="none" w:sz="0" w:space="0" w:color="auto"/>
                <w:left w:val="none" w:sz="0" w:space="0" w:color="auto"/>
                <w:bottom w:val="none" w:sz="0" w:space="0" w:color="auto"/>
                <w:right w:val="none" w:sz="0" w:space="0" w:color="auto"/>
              </w:divBdr>
              <w:divsChild>
                <w:div w:id="122508177">
                  <w:marLeft w:val="0"/>
                  <w:marRight w:val="0"/>
                  <w:marTop w:val="0"/>
                  <w:marBottom w:val="0"/>
                  <w:divBdr>
                    <w:top w:val="none" w:sz="0" w:space="0" w:color="auto"/>
                    <w:left w:val="none" w:sz="0" w:space="0" w:color="auto"/>
                    <w:bottom w:val="none" w:sz="0" w:space="0" w:color="auto"/>
                    <w:right w:val="none" w:sz="0" w:space="0" w:color="auto"/>
                  </w:divBdr>
                </w:div>
              </w:divsChild>
            </w:div>
            <w:div w:id="406074006">
              <w:marLeft w:val="0"/>
              <w:marRight w:val="0"/>
              <w:marTop w:val="0"/>
              <w:marBottom w:val="0"/>
              <w:divBdr>
                <w:top w:val="none" w:sz="0" w:space="0" w:color="auto"/>
                <w:left w:val="none" w:sz="0" w:space="0" w:color="auto"/>
                <w:bottom w:val="none" w:sz="0" w:space="0" w:color="auto"/>
                <w:right w:val="none" w:sz="0" w:space="0" w:color="auto"/>
              </w:divBdr>
              <w:divsChild>
                <w:div w:id="593708508">
                  <w:marLeft w:val="0"/>
                  <w:marRight w:val="0"/>
                  <w:marTop w:val="0"/>
                  <w:marBottom w:val="0"/>
                  <w:divBdr>
                    <w:top w:val="none" w:sz="0" w:space="0" w:color="auto"/>
                    <w:left w:val="none" w:sz="0" w:space="0" w:color="auto"/>
                    <w:bottom w:val="none" w:sz="0" w:space="0" w:color="auto"/>
                    <w:right w:val="none" w:sz="0" w:space="0" w:color="auto"/>
                  </w:divBdr>
                </w:div>
              </w:divsChild>
            </w:div>
            <w:div w:id="2122720310">
              <w:marLeft w:val="0"/>
              <w:marRight w:val="0"/>
              <w:marTop w:val="0"/>
              <w:marBottom w:val="0"/>
              <w:divBdr>
                <w:top w:val="none" w:sz="0" w:space="0" w:color="auto"/>
                <w:left w:val="none" w:sz="0" w:space="0" w:color="auto"/>
                <w:bottom w:val="none" w:sz="0" w:space="0" w:color="auto"/>
                <w:right w:val="none" w:sz="0" w:space="0" w:color="auto"/>
              </w:divBdr>
              <w:divsChild>
                <w:div w:id="894198697">
                  <w:marLeft w:val="0"/>
                  <w:marRight w:val="0"/>
                  <w:marTop w:val="0"/>
                  <w:marBottom w:val="0"/>
                  <w:divBdr>
                    <w:top w:val="none" w:sz="0" w:space="0" w:color="auto"/>
                    <w:left w:val="none" w:sz="0" w:space="0" w:color="auto"/>
                    <w:bottom w:val="none" w:sz="0" w:space="0" w:color="auto"/>
                    <w:right w:val="none" w:sz="0" w:space="0" w:color="auto"/>
                  </w:divBdr>
                </w:div>
              </w:divsChild>
            </w:div>
            <w:div w:id="942155093">
              <w:marLeft w:val="0"/>
              <w:marRight w:val="0"/>
              <w:marTop w:val="0"/>
              <w:marBottom w:val="0"/>
              <w:divBdr>
                <w:top w:val="none" w:sz="0" w:space="0" w:color="auto"/>
                <w:left w:val="none" w:sz="0" w:space="0" w:color="auto"/>
                <w:bottom w:val="none" w:sz="0" w:space="0" w:color="auto"/>
                <w:right w:val="none" w:sz="0" w:space="0" w:color="auto"/>
              </w:divBdr>
              <w:divsChild>
                <w:div w:id="102906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09447089">
      <w:bodyDiv w:val="1"/>
      <w:marLeft w:val="0"/>
      <w:marRight w:val="0"/>
      <w:marTop w:val="0"/>
      <w:marBottom w:val="0"/>
      <w:divBdr>
        <w:top w:val="none" w:sz="0" w:space="0" w:color="auto"/>
        <w:left w:val="none" w:sz="0" w:space="0" w:color="auto"/>
        <w:bottom w:val="none" w:sz="0" w:space="0" w:color="auto"/>
        <w:right w:val="none" w:sz="0" w:space="0" w:color="auto"/>
      </w:divBdr>
      <w:divsChild>
        <w:div w:id="1131292643">
          <w:marLeft w:val="0"/>
          <w:marRight w:val="0"/>
          <w:marTop w:val="0"/>
          <w:marBottom w:val="0"/>
          <w:divBdr>
            <w:top w:val="none" w:sz="0" w:space="0" w:color="auto"/>
            <w:left w:val="none" w:sz="0" w:space="0" w:color="auto"/>
            <w:bottom w:val="none" w:sz="0" w:space="0" w:color="auto"/>
            <w:right w:val="none" w:sz="0" w:space="0" w:color="auto"/>
          </w:divBdr>
          <w:divsChild>
            <w:div w:id="576325576">
              <w:marLeft w:val="0"/>
              <w:marRight w:val="0"/>
              <w:marTop w:val="0"/>
              <w:marBottom w:val="0"/>
              <w:divBdr>
                <w:top w:val="none" w:sz="0" w:space="0" w:color="auto"/>
                <w:left w:val="none" w:sz="0" w:space="0" w:color="auto"/>
                <w:bottom w:val="none" w:sz="0" w:space="0" w:color="auto"/>
                <w:right w:val="none" w:sz="0" w:space="0" w:color="auto"/>
              </w:divBdr>
              <w:divsChild>
                <w:div w:id="513374624">
                  <w:marLeft w:val="0"/>
                  <w:marRight w:val="0"/>
                  <w:marTop w:val="0"/>
                  <w:marBottom w:val="0"/>
                  <w:divBdr>
                    <w:top w:val="none" w:sz="0" w:space="0" w:color="auto"/>
                    <w:left w:val="none" w:sz="0" w:space="0" w:color="auto"/>
                    <w:bottom w:val="none" w:sz="0" w:space="0" w:color="auto"/>
                    <w:right w:val="none" w:sz="0" w:space="0" w:color="auto"/>
                  </w:divBdr>
                </w:div>
              </w:divsChild>
            </w:div>
            <w:div w:id="14384189">
              <w:marLeft w:val="0"/>
              <w:marRight w:val="0"/>
              <w:marTop w:val="0"/>
              <w:marBottom w:val="0"/>
              <w:divBdr>
                <w:top w:val="none" w:sz="0" w:space="0" w:color="auto"/>
                <w:left w:val="none" w:sz="0" w:space="0" w:color="auto"/>
                <w:bottom w:val="none" w:sz="0" w:space="0" w:color="auto"/>
                <w:right w:val="none" w:sz="0" w:space="0" w:color="auto"/>
              </w:divBdr>
              <w:divsChild>
                <w:div w:id="2059010565">
                  <w:marLeft w:val="0"/>
                  <w:marRight w:val="0"/>
                  <w:marTop w:val="0"/>
                  <w:marBottom w:val="0"/>
                  <w:divBdr>
                    <w:top w:val="none" w:sz="0" w:space="0" w:color="auto"/>
                    <w:left w:val="none" w:sz="0" w:space="0" w:color="auto"/>
                    <w:bottom w:val="none" w:sz="0" w:space="0" w:color="auto"/>
                    <w:right w:val="none" w:sz="0" w:space="0" w:color="auto"/>
                  </w:divBdr>
                </w:div>
              </w:divsChild>
            </w:div>
            <w:div w:id="795639147">
              <w:marLeft w:val="0"/>
              <w:marRight w:val="0"/>
              <w:marTop w:val="0"/>
              <w:marBottom w:val="0"/>
              <w:divBdr>
                <w:top w:val="none" w:sz="0" w:space="0" w:color="auto"/>
                <w:left w:val="none" w:sz="0" w:space="0" w:color="auto"/>
                <w:bottom w:val="none" w:sz="0" w:space="0" w:color="auto"/>
                <w:right w:val="none" w:sz="0" w:space="0" w:color="auto"/>
              </w:divBdr>
              <w:divsChild>
                <w:div w:id="1862627674">
                  <w:marLeft w:val="0"/>
                  <w:marRight w:val="0"/>
                  <w:marTop w:val="0"/>
                  <w:marBottom w:val="0"/>
                  <w:divBdr>
                    <w:top w:val="none" w:sz="0" w:space="0" w:color="auto"/>
                    <w:left w:val="none" w:sz="0" w:space="0" w:color="auto"/>
                    <w:bottom w:val="none" w:sz="0" w:space="0" w:color="auto"/>
                    <w:right w:val="none" w:sz="0" w:space="0" w:color="auto"/>
                  </w:divBdr>
                </w:div>
              </w:divsChild>
            </w:div>
            <w:div w:id="1943300450">
              <w:marLeft w:val="0"/>
              <w:marRight w:val="0"/>
              <w:marTop w:val="0"/>
              <w:marBottom w:val="0"/>
              <w:divBdr>
                <w:top w:val="none" w:sz="0" w:space="0" w:color="auto"/>
                <w:left w:val="none" w:sz="0" w:space="0" w:color="auto"/>
                <w:bottom w:val="none" w:sz="0" w:space="0" w:color="auto"/>
                <w:right w:val="none" w:sz="0" w:space="0" w:color="auto"/>
              </w:divBdr>
              <w:divsChild>
                <w:div w:id="552887693">
                  <w:marLeft w:val="0"/>
                  <w:marRight w:val="0"/>
                  <w:marTop w:val="0"/>
                  <w:marBottom w:val="0"/>
                  <w:divBdr>
                    <w:top w:val="none" w:sz="0" w:space="0" w:color="auto"/>
                    <w:left w:val="none" w:sz="0" w:space="0" w:color="auto"/>
                    <w:bottom w:val="none" w:sz="0" w:space="0" w:color="auto"/>
                    <w:right w:val="none" w:sz="0" w:space="0" w:color="auto"/>
                  </w:divBdr>
                </w:div>
              </w:divsChild>
            </w:div>
            <w:div w:id="377126246">
              <w:marLeft w:val="0"/>
              <w:marRight w:val="0"/>
              <w:marTop w:val="0"/>
              <w:marBottom w:val="0"/>
              <w:divBdr>
                <w:top w:val="none" w:sz="0" w:space="0" w:color="auto"/>
                <w:left w:val="none" w:sz="0" w:space="0" w:color="auto"/>
                <w:bottom w:val="none" w:sz="0" w:space="0" w:color="auto"/>
                <w:right w:val="none" w:sz="0" w:space="0" w:color="auto"/>
              </w:divBdr>
              <w:divsChild>
                <w:div w:id="69429593">
                  <w:marLeft w:val="0"/>
                  <w:marRight w:val="0"/>
                  <w:marTop w:val="0"/>
                  <w:marBottom w:val="0"/>
                  <w:divBdr>
                    <w:top w:val="none" w:sz="0" w:space="0" w:color="auto"/>
                    <w:left w:val="none" w:sz="0" w:space="0" w:color="auto"/>
                    <w:bottom w:val="none" w:sz="0" w:space="0" w:color="auto"/>
                    <w:right w:val="none" w:sz="0" w:space="0" w:color="auto"/>
                  </w:divBdr>
                </w:div>
              </w:divsChild>
            </w:div>
            <w:div w:id="2048330469">
              <w:marLeft w:val="0"/>
              <w:marRight w:val="0"/>
              <w:marTop w:val="0"/>
              <w:marBottom w:val="0"/>
              <w:divBdr>
                <w:top w:val="none" w:sz="0" w:space="0" w:color="auto"/>
                <w:left w:val="none" w:sz="0" w:space="0" w:color="auto"/>
                <w:bottom w:val="none" w:sz="0" w:space="0" w:color="auto"/>
                <w:right w:val="none" w:sz="0" w:space="0" w:color="auto"/>
              </w:divBdr>
              <w:divsChild>
                <w:div w:id="1569028114">
                  <w:marLeft w:val="0"/>
                  <w:marRight w:val="0"/>
                  <w:marTop w:val="0"/>
                  <w:marBottom w:val="0"/>
                  <w:divBdr>
                    <w:top w:val="none" w:sz="0" w:space="0" w:color="auto"/>
                    <w:left w:val="none" w:sz="0" w:space="0" w:color="auto"/>
                    <w:bottom w:val="none" w:sz="0" w:space="0" w:color="auto"/>
                    <w:right w:val="none" w:sz="0" w:space="0" w:color="auto"/>
                  </w:divBdr>
                </w:div>
              </w:divsChild>
            </w:div>
            <w:div w:id="724372375">
              <w:marLeft w:val="0"/>
              <w:marRight w:val="0"/>
              <w:marTop w:val="0"/>
              <w:marBottom w:val="0"/>
              <w:divBdr>
                <w:top w:val="none" w:sz="0" w:space="0" w:color="auto"/>
                <w:left w:val="none" w:sz="0" w:space="0" w:color="auto"/>
                <w:bottom w:val="none" w:sz="0" w:space="0" w:color="auto"/>
                <w:right w:val="none" w:sz="0" w:space="0" w:color="auto"/>
              </w:divBdr>
              <w:divsChild>
                <w:div w:id="243997779">
                  <w:marLeft w:val="0"/>
                  <w:marRight w:val="0"/>
                  <w:marTop w:val="0"/>
                  <w:marBottom w:val="0"/>
                  <w:divBdr>
                    <w:top w:val="none" w:sz="0" w:space="0" w:color="auto"/>
                    <w:left w:val="none" w:sz="0" w:space="0" w:color="auto"/>
                    <w:bottom w:val="none" w:sz="0" w:space="0" w:color="auto"/>
                    <w:right w:val="none" w:sz="0" w:space="0" w:color="auto"/>
                  </w:divBdr>
                </w:div>
              </w:divsChild>
            </w:div>
            <w:div w:id="463154695">
              <w:marLeft w:val="0"/>
              <w:marRight w:val="0"/>
              <w:marTop w:val="0"/>
              <w:marBottom w:val="0"/>
              <w:divBdr>
                <w:top w:val="none" w:sz="0" w:space="0" w:color="auto"/>
                <w:left w:val="none" w:sz="0" w:space="0" w:color="auto"/>
                <w:bottom w:val="none" w:sz="0" w:space="0" w:color="auto"/>
                <w:right w:val="none" w:sz="0" w:space="0" w:color="auto"/>
              </w:divBdr>
              <w:divsChild>
                <w:div w:id="884676166">
                  <w:marLeft w:val="0"/>
                  <w:marRight w:val="0"/>
                  <w:marTop w:val="0"/>
                  <w:marBottom w:val="0"/>
                  <w:divBdr>
                    <w:top w:val="none" w:sz="0" w:space="0" w:color="auto"/>
                    <w:left w:val="none" w:sz="0" w:space="0" w:color="auto"/>
                    <w:bottom w:val="none" w:sz="0" w:space="0" w:color="auto"/>
                    <w:right w:val="none" w:sz="0" w:space="0" w:color="auto"/>
                  </w:divBdr>
                </w:div>
              </w:divsChild>
            </w:div>
            <w:div w:id="2128423871">
              <w:marLeft w:val="0"/>
              <w:marRight w:val="0"/>
              <w:marTop w:val="0"/>
              <w:marBottom w:val="0"/>
              <w:divBdr>
                <w:top w:val="none" w:sz="0" w:space="0" w:color="auto"/>
                <w:left w:val="none" w:sz="0" w:space="0" w:color="auto"/>
                <w:bottom w:val="none" w:sz="0" w:space="0" w:color="auto"/>
                <w:right w:val="none" w:sz="0" w:space="0" w:color="auto"/>
              </w:divBdr>
              <w:divsChild>
                <w:div w:id="1520074514">
                  <w:marLeft w:val="0"/>
                  <w:marRight w:val="0"/>
                  <w:marTop w:val="0"/>
                  <w:marBottom w:val="0"/>
                  <w:divBdr>
                    <w:top w:val="none" w:sz="0" w:space="0" w:color="auto"/>
                    <w:left w:val="none" w:sz="0" w:space="0" w:color="auto"/>
                    <w:bottom w:val="none" w:sz="0" w:space="0" w:color="auto"/>
                    <w:right w:val="none" w:sz="0" w:space="0" w:color="auto"/>
                  </w:divBdr>
                </w:div>
              </w:divsChild>
            </w:div>
            <w:div w:id="1168398105">
              <w:marLeft w:val="0"/>
              <w:marRight w:val="0"/>
              <w:marTop w:val="0"/>
              <w:marBottom w:val="0"/>
              <w:divBdr>
                <w:top w:val="none" w:sz="0" w:space="0" w:color="auto"/>
                <w:left w:val="none" w:sz="0" w:space="0" w:color="auto"/>
                <w:bottom w:val="none" w:sz="0" w:space="0" w:color="auto"/>
                <w:right w:val="none" w:sz="0" w:space="0" w:color="auto"/>
              </w:divBdr>
              <w:divsChild>
                <w:div w:id="1229070543">
                  <w:marLeft w:val="0"/>
                  <w:marRight w:val="0"/>
                  <w:marTop w:val="0"/>
                  <w:marBottom w:val="0"/>
                  <w:divBdr>
                    <w:top w:val="none" w:sz="0" w:space="0" w:color="auto"/>
                    <w:left w:val="none" w:sz="0" w:space="0" w:color="auto"/>
                    <w:bottom w:val="none" w:sz="0" w:space="0" w:color="auto"/>
                    <w:right w:val="none" w:sz="0" w:space="0" w:color="auto"/>
                  </w:divBdr>
                </w:div>
              </w:divsChild>
            </w:div>
            <w:div w:id="352003029">
              <w:marLeft w:val="0"/>
              <w:marRight w:val="0"/>
              <w:marTop w:val="0"/>
              <w:marBottom w:val="0"/>
              <w:divBdr>
                <w:top w:val="none" w:sz="0" w:space="0" w:color="auto"/>
                <w:left w:val="none" w:sz="0" w:space="0" w:color="auto"/>
                <w:bottom w:val="none" w:sz="0" w:space="0" w:color="auto"/>
                <w:right w:val="none" w:sz="0" w:space="0" w:color="auto"/>
              </w:divBdr>
              <w:divsChild>
                <w:div w:id="2083139911">
                  <w:marLeft w:val="0"/>
                  <w:marRight w:val="0"/>
                  <w:marTop w:val="0"/>
                  <w:marBottom w:val="0"/>
                  <w:divBdr>
                    <w:top w:val="none" w:sz="0" w:space="0" w:color="auto"/>
                    <w:left w:val="none" w:sz="0" w:space="0" w:color="auto"/>
                    <w:bottom w:val="none" w:sz="0" w:space="0" w:color="auto"/>
                    <w:right w:val="none" w:sz="0" w:space="0" w:color="auto"/>
                  </w:divBdr>
                </w:div>
              </w:divsChild>
            </w:div>
            <w:div w:id="1926381221">
              <w:marLeft w:val="0"/>
              <w:marRight w:val="0"/>
              <w:marTop w:val="0"/>
              <w:marBottom w:val="0"/>
              <w:divBdr>
                <w:top w:val="none" w:sz="0" w:space="0" w:color="auto"/>
                <w:left w:val="none" w:sz="0" w:space="0" w:color="auto"/>
                <w:bottom w:val="none" w:sz="0" w:space="0" w:color="auto"/>
                <w:right w:val="none" w:sz="0" w:space="0" w:color="auto"/>
              </w:divBdr>
              <w:divsChild>
                <w:div w:id="855734780">
                  <w:marLeft w:val="0"/>
                  <w:marRight w:val="0"/>
                  <w:marTop w:val="0"/>
                  <w:marBottom w:val="0"/>
                  <w:divBdr>
                    <w:top w:val="none" w:sz="0" w:space="0" w:color="auto"/>
                    <w:left w:val="none" w:sz="0" w:space="0" w:color="auto"/>
                    <w:bottom w:val="none" w:sz="0" w:space="0" w:color="auto"/>
                    <w:right w:val="none" w:sz="0" w:space="0" w:color="auto"/>
                  </w:divBdr>
                </w:div>
              </w:divsChild>
            </w:div>
            <w:div w:id="341855767">
              <w:marLeft w:val="0"/>
              <w:marRight w:val="0"/>
              <w:marTop w:val="0"/>
              <w:marBottom w:val="0"/>
              <w:divBdr>
                <w:top w:val="none" w:sz="0" w:space="0" w:color="auto"/>
                <w:left w:val="none" w:sz="0" w:space="0" w:color="auto"/>
                <w:bottom w:val="none" w:sz="0" w:space="0" w:color="auto"/>
                <w:right w:val="none" w:sz="0" w:space="0" w:color="auto"/>
              </w:divBdr>
              <w:divsChild>
                <w:div w:id="1716075695">
                  <w:marLeft w:val="0"/>
                  <w:marRight w:val="0"/>
                  <w:marTop w:val="0"/>
                  <w:marBottom w:val="0"/>
                  <w:divBdr>
                    <w:top w:val="none" w:sz="0" w:space="0" w:color="auto"/>
                    <w:left w:val="none" w:sz="0" w:space="0" w:color="auto"/>
                    <w:bottom w:val="none" w:sz="0" w:space="0" w:color="auto"/>
                    <w:right w:val="none" w:sz="0" w:space="0" w:color="auto"/>
                  </w:divBdr>
                </w:div>
              </w:divsChild>
            </w:div>
            <w:div w:id="456875014">
              <w:marLeft w:val="0"/>
              <w:marRight w:val="0"/>
              <w:marTop w:val="0"/>
              <w:marBottom w:val="0"/>
              <w:divBdr>
                <w:top w:val="none" w:sz="0" w:space="0" w:color="auto"/>
                <w:left w:val="none" w:sz="0" w:space="0" w:color="auto"/>
                <w:bottom w:val="none" w:sz="0" w:space="0" w:color="auto"/>
                <w:right w:val="none" w:sz="0" w:space="0" w:color="auto"/>
              </w:divBdr>
              <w:divsChild>
                <w:div w:id="1691418938">
                  <w:marLeft w:val="0"/>
                  <w:marRight w:val="0"/>
                  <w:marTop w:val="0"/>
                  <w:marBottom w:val="0"/>
                  <w:divBdr>
                    <w:top w:val="none" w:sz="0" w:space="0" w:color="auto"/>
                    <w:left w:val="none" w:sz="0" w:space="0" w:color="auto"/>
                    <w:bottom w:val="none" w:sz="0" w:space="0" w:color="auto"/>
                    <w:right w:val="none" w:sz="0" w:space="0" w:color="auto"/>
                  </w:divBdr>
                </w:div>
              </w:divsChild>
            </w:div>
            <w:div w:id="2049143466">
              <w:marLeft w:val="0"/>
              <w:marRight w:val="0"/>
              <w:marTop w:val="0"/>
              <w:marBottom w:val="0"/>
              <w:divBdr>
                <w:top w:val="none" w:sz="0" w:space="0" w:color="auto"/>
                <w:left w:val="none" w:sz="0" w:space="0" w:color="auto"/>
                <w:bottom w:val="none" w:sz="0" w:space="0" w:color="auto"/>
                <w:right w:val="none" w:sz="0" w:space="0" w:color="auto"/>
              </w:divBdr>
              <w:divsChild>
                <w:div w:id="1709136785">
                  <w:marLeft w:val="0"/>
                  <w:marRight w:val="0"/>
                  <w:marTop w:val="0"/>
                  <w:marBottom w:val="0"/>
                  <w:divBdr>
                    <w:top w:val="none" w:sz="0" w:space="0" w:color="auto"/>
                    <w:left w:val="none" w:sz="0" w:space="0" w:color="auto"/>
                    <w:bottom w:val="none" w:sz="0" w:space="0" w:color="auto"/>
                    <w:right w:val="none" w:sz="0" w:space="0" w:color="auto"/>
                  </w:divBdr>
                </w:div>
              </w:divsChild>
            </w:div>
            <w:div w:id="1740177694">
              <w:marLeft w:val="0"/>
              <w:marRight w:val="0"/>
              <w:marTop w:val="0"/>
              <w:marBottom w:val="0"/>
              <w:divBdr>
                <w:top w:val="none" w:sz="0" w:space="0" w:color="auto"/>
                <w:left w:val="none" w:sz="0" w:space="0" w:color="auto"/>
                <w:bottom w:val="none" w:sz="0" w:space="0" w:color="auto"/>
                <w:right w:val="none" w:sz="0" w:space="0" w:color="auto"/>
              </w:divBdr>
              <w:divsChild>
                <w:div w:id="2122795409">
                  <w:marLeft w:val="0"/>
                  <w:marRight w:val="0"/>
                  <w:marTop w:val="0"/>
                  <w:marBottom w:val="0"/>
                  <w:divBdr>
                    <w:top w:val="none" w:sz="0" w:space="0" w:color="auto"/>
                    <w:left w:val="none" w:sz="0" w:space="0" w:color="auto"/>
                    <w:bottom w:val="none" w:sz="0" w:space="0" w:color="auto"/>
                    <w:right w:val="none" w:sz="0" w:space="0" w:color="auto"/>
                  </w:divBdr>
                </w:div>
              </w:divsChild>
            </w:div>
            <w:div w:id="145244710">
              <w:marLeft w:val="0"/>
              <w:marRight w:val="0"/>
              <w:marTop w:val="0"/>
              <w:marBottom w:val="0"/>
              <w:divBdr>
                <w:top w:val="none" w:sz="0" w:space="0" w:color="auto"/>
                <w:left w:val="none" w:sz="0" w:space="0" w:color="auto"/>
                <w:bottom w:val="none" w:sz="0" w:space="0" w:color="auto"/>
                <w:right w:val="none" w:sz="0" w:space="0" w:color="auto"/>
              </w:divBdr>
              <w:divsChild>
                <w:div w:id="1843347521">
                  <w:marLeft w:val="0"/>
                  <w:marRight w:val="0"/>
                  <w:marTop w:val="0"/>
                  <w:marBottom w:val="0"/>
                  <w:divBdr>
                    <w:top w:val="none" w:sz="0" w:space="0" w:color="auto"/>
                    <w:left w:val="none" w:sz="0" w:space="0" w:color="auto"/>
                    <w:bottom w:val="none" w:sz="0" w:space="0" w:color="auto"/>
                    <w:right w:val="none" w:sz="0" w:space="0" w:color="auto"/>
                  </w:divBdr>
                </w:div>
              </w:divsChild>
            </w:div>
            <w:div w:id="191457145">
              <w:marLeft w:val="0"/>
              <w:marRight w:val="0"/>
              <w:marTop w:val="0"/>
              <w:marBottom w:val="0"/>
              <w:divBdr>
                <w:top w:val="none" w:sz="0" w:space="0" w:color="auto"/>
                <w:left w:val="none" w:sz="0" w:space="0" w:color="auto"/>
                <w:bottom w:val="none" w:sz="0" w:space="0" w:color="auto"/>
                <w:right w:val="none" w:sz="0" w:space="0" w:color="auto"/>
              </w:divBdr>
              <w:divsChild>
                <w:div w:id="982078473">
                  <w:marLeft w:val="0"/>
                  <w:marRight w:val="0"/>
                  <w:marTop w:val="0"/>
                  <w:marBottom w:val="0"/>
                  <w:divBdr>
                    <w:top w:val="none" w:sz="0" w:space="0" w:color="auto"/>
                    <w:left w:val="none" w:sz="0" w:space="0" w:color="auto"/>
                    <w:bottom w:val="none" w:sz="0" w:space="0" w:color="auto"/>
                    <w:right w:val="none" w:sz="0" w:space="0" w:color="auto"/>
                  </w:divBdr>
                </w:div>
              </w:divsChild>
            </w:div>
            <w:div w:id="608388574">
              <w:marLeft w:val="0"/>
              <w:marRight w:val="0"/>
              <w:marTop w:val="0"/>
              <w:marBottom w:val="0"/>
              <w:divBdr>
                <w:top w:val="none" w:sz="0" w:space="0" w:color="auto"/>
                <w:left w:val="none" w:sz="0" w:space="0" w:color="auto"/>
                <w:bottom w:val="none" w:sz="0" w:space="0" w:color="auto"/>
                <w:right w:val="none" w:sz="0" w:space="0" w:color="auto"/>
              </w:divBdr>
              <w:divsChild>
                <w:div w:id="765424699">
                  <w:marLeft w:val="0"/>
                  <w:marRight w:val="0"/>
                  <w:marTop w:val="0"/>
                  <w:marBottom w:val="0"/>
                  <w:divBdr>
                    <w:top w:val="none" w:sz="0" w:space="0" w:color="auto"/>
                    <w:left w:val="none" w:sz="0" w:space="0" w:color="auto"/>
                    <w:bottom w:val="none" w:sz="0" w:space="0" w:color="auto"/>
                    <w:right w:val="none" w:sz="0" w:space="0" w:color="auto"/>
                  </w:divBdr>
                </w:div>
              </w:divsChild>
            </w:div>
            <w:div w:id="621352079">
              <w:marLeft w:val="0"/>
              <w:marRight w:val="0"/>
              <w:marTop w:val="0"/>
              <w:marBottom w:val="0"/>
              <w:divBdr>
                <w:top w:val="none" w:sz="0" w:space="0" w:color="auto"/>
                <w:left w:val="none" w:sz="0" w:space="0" w:color="auto"/>
                <w:bottom w:val="none" w:sz="0" w:space="0" w:color="auto"/>
                <w:right w:val="none" w:sz="0" w:space="0" w:color="auto"/>
              </w:divBdr>
              <w:divsChild>
                <w:div w:id="2029912839">
                  <w:marLeft w:val="0"/>
                  <w:marRight w:val="0"/>
                  <w:marTop w:val="0"/>
                  <w:marBottom w:val="0"/>
                  <w:divBdr>
                    <w:top w:val="none" w:sz="0" w:space="0" w:color="auto"/>
                    <w:left w:val="none" w:sz="0" w:space="0" w:color="auto"/>
                    <w:bottom w:val="none" w:sz="0" w:space="0" w:color="auto"/>
                    <w:right w:val="none" w:sz="0" w:space="0" w:color="auto"/>
                  </w:divBdr>
                </w:div>
              </w:divsChild>
            </w:div>
            <w:div w:id="1389105185">
              <w:marLeft w:val="0"/>
              <w:marRight w:val="0"/>
              <w:marTop w:val="0"/>
              <w:marBottom w:val="0"/>
              <w:divBdr>
                <w:top w:val="none" w:sz="0" w:space="0" w:color="auto"/>
                <w:left w:val="none" w:sz="0" w:space="0" w:color="auto"/>
                <w:bottom w:val="none" w:sz="0" w:space="0" w:color="auto"/>
                <w:right w:val="none" w:sz="0" w:space="0" w:color="auto"/>
              </w:divBdr>
              <w:divsChild>
                <w:div w:id="760876816">
                  <w:marLeft w:val="0"/>
                  <w:marRight w:val="0"/>
                  <w:marTop w:val="0"/>
                  <w:marBottom w:val="0"/>
                  <w:divBdr>
                    <w:top w:val="none" w:sz="0" w:space="0" w:color="auto"/>
                    <w:left w:val="none" w:sz="0" w:space="0" w:color="auto"/>
                    <w:bottom w:val="none" w:sz="0" w:space="0" w:color="auto"/>
                    <w:right w:val="none" w:sz="0" w:space="0" w:color="auto"/>
                  </w:divBdr>
                </w:div>
              </w:divsChild>
            </w:div>
            <w:div w:id="93594219">
              <w:marLeft w:val="0"/>
              <w:marRight w:val="0"/>
              <w:marTop w:val="0"/>
              <w:marBottom w:val="0"/>
              <w:divBdr>
                <w:top w:val="none" w:sz="0" w:space="0" w:color="auto"/>
                <w:left w:val="none" w:sz="0" w:space="0" w:color="auto"/>
                <w:bottom w:val="none" w:sz="0" w:space="0" w:color="auto"/>
                <w:right w:val="none" w:sz="0" w:space="0" w:color="auto"/>
              </w:divBdr>
              <w:divsChild>
                <w:div w:id="1345209516">
                  <w:marLeft w:val="0"/>
                  <w:marRight w:val="0"/>
                  <w:marTop w:val="0"/>
                  <w:marBottom w:val="0"/>
                  <w:divBdr>
                    <w:top w:val="none" w:sz="0" w:space="0" w:color="auto"/>
                    <w:left w:val="none" w:sz="0" w:space="0" w:color="auto"/>
                    <w:bottom w:val="none" w:sz="0" w:space="0" w:color="auto"/>
                    <w:right w:val="none" w:sz="0" w:space="0" w:color="auto"/>
                  </w:divBdr>
                </w:div>
              </w:divsChild>
            </w:div>
            <w:div w:id="1690839945">
              <w:marLeft w:val="0"/>
              <w:marRight w:val="0"/>
              <w:marTop w:val="0"/>
              <w:marBottom w:val="0"/>
              <w:divBdr>
                <w:top w:val="none" w:sz="0" w:space="0" w:color="auto"/>
                <w:left w:val="none" w:sz="0" w:space="0" w:color="auto"/>
                <w:bottom w:val="none" w:sz="0" w:space="0" w:color="auto"/>
                <w:right w:val="none" w:sz="0" w:space="0" w:color="auto"/>
              </w:divBdr>
              <w:divsChild>
                <w:div w:id="2139445363">
                  <w:marLeft w:val="0"/>
                  <w:marRight w:val="0"/>
                  <w:marTop w:val="0"/>
                  <w:marBottom w:val="0"/>
                  <w:divBdr>
                    <w:top w:val="none" w:sz="0" w:space="0" w:color="auto"/>
                    <w:left w:val="none" w:sz="0" w:space="0" w:color="auto"/>
                    <w:bottom w:val="none" w:sz="0" w:space="0" w:color="auto"/>
                    <w:right w:val="none" w:sz="0" w:space="0" w:color="auto"/>
                  </w:divBdr>
                </w:div>
              </w:divsChild>
            </w:div>
            <w:div w:id="385372529">
              <w:marLeft w:val="0"/>
              <w:marRight w:val="0"/>
              <w:marTop w:val="0"/>
              <w:marBottom w:val="0"/>
              <w:divBdr>
                <w:top w:val="none" w:sz="0" w:space="0" w:color="auto"/>
                <w:left w:val="none" w:sz="0" w:space="0" w:color="auto"/>
                <w:bottom w:val="none" w:sz="0" w:space="0" w:color="auto"/>
                <w:right w:val="none" w:sz="0" w:space="0" w:color="auto"/>
              </w:divBdr>
              <w:divsChild>
                <w:div w:id="1083406822">
                  <w:marLeft w:val="0"/>
                  <w:marRight w:val="0"/>
                  <w:marTop w:val="0"/>
                  <w:marBottom w:val="0"/>
                  <w:divBdr>
                    <w:top w:val="none" w:sz="0" w:space="0" w:color="auto"/>
                    <w:left w:val="none" w:sz="0" w:space="0" w:color="auto"/>
                    <w:bottom w:val="none" w:sz="0" w:space="0" w:color="auto"/>
                    <w:right w:val="none" w:sz="0" w:space="0" w:color="auto"/>
                  </w:divBdr>
                </w:div>
              </w:divsChild>
            </w:div>
            <w:div w:id="589659058">
              <w:marLeft w:val="0"/>
              <w:marRight w:val="0"/>
              <w:marTop w:val="0"/>
              <w:marBottom w:val="0"/>
              <w:divBdr>
                <w:top w:val="none" w:sz="0" w:space="0" w:color="auto"/>
                <w:left w:val="none" w:sz="0" w:space="0" w:color="auto"/>
                <w:bottom w:val="none" w:sz="0" w:space="0" w:color="auto"/>
                <w:right w:val="none" w:sz="0" w:space="0" w:color="auto"/>
              </w:divBdr>
              <w:divsChild>
                <w:div w:id="256332720">
                  <w:marLeft w:val="0"/>
                  <w:marRight w:val="0"/>
                  <w:marTop w:val="0"/>
                  <w:marBottom w:val="0"/>
                  <w:divBdr>
                    <w:top w:val="none" w:sz="0" w:space="0" w:color="auto"/>
                    <w:left w:val="none" w:sz="0" w:space="0" w:color="auto"/>
                    <w:bottom w:val="none" w:sz="0" w:space="0" w:color="auto"/>
                    <w:right w:val="none" w:sz="0" w:space="0" w:color="auto"/>
                  </w:divBdr>
                </w:div>
              </w:divsChild>
            </w:div>
            <w:div w:id="1818449885">
              <w:marLeft w:val="0"/>
              <w:marRight w:val="0"/>
              <w:marTop w:val="0"/>
              <w:marBottom w:val="0"/>
              <w:divBdr>
                <w:top w:val="none" w:sz="0" w:space="0" w:color="auto"/>
                <w:left w:val="none" w:sz="0" w:space="0" w:color="auto"/>
                <w:bottom w:val="none" w:sz="0" w:space="0" w:color="auto"/>
                <w:right w:val="none" w:sz="0" w:space="0" w:color="auto"/>
              </w:divBdr>
              <w:divsChild>
                <w:div w:id="2142459549">
                  <w:marLeft w:val="0"/>
                  <w:marRight w:val="0"/>
                  <w:marTop w:val="0"/>
                  <w:marBottom w:val="0"/>
                  <w:divBdr>
                    <w:top w:val="none" w:sz="0" w:space="0" w:color="auto"/>
                    <w:left w:val="none" w:sz="0" w:space="0" w:color="auto"/>
                    <w:bottom w:val="none" w:sz="0" w:space="0" w:color="auto"/>
                    <w:right w:val="none" w:sz="0" w:space="0" w:color="auto"/>
                  </w:divBdr>
                </w:div>
              </w:divsChild>
            </w:div>
            <w:div w:id="176506385">
              <w:marLeft w:val="0"/>
              <w:marRight w:val="0"/>
              <w:marTop w:val="0"/>
              <w:marBottom w:val="0"/>
              <w:divBdr>
                <w:top w:val="none" w:sz="0" w:space="0" w:color="auto"/>
                <w:left w:val="none" w:sz="0" w:space="0" w:color="auto"/>
                <w:bottom w:val="none" w:sz="0" w:space="0" w:color="auto"/>
                <w:right w:val="none" w:sz="0" w:space="0" w:color="auto"/>
              </w:divBdr>
              <w:divsChild>
                <w:div w:id="1753307646">
                  <w:marLeft w:val="0"/>
                  <w:marRight w:val="0"/>
                  <w:marTop w:val="0"/>
                  <w:marBottom w:val="0"/>
                  <w:divBdr>
                    <w:top w:val="none" w:sz="0" w:space="0" w:color="auto"/>
                    <w:left w:val="none" w:sz="0" w:space="0" w:color="auto"/>
                    <w:bottom w:val="none" w:sz="0" w:space="0" w:color="auto"/>
                    <w:right w:val="none" w:sz="0" w:space="0" w:color="auto"/>
                  </w:divBdr>
                </w:div>
              </w:divsChild>
            </w:div>
            <w:div w:id="1811435439">
              <w:marLeft w:val="0"/>
              <w:marRight w:val="0"/>
              <w:marTop w:val="0"/>
              <w:marBottom w:val="0"/>
              <w:divBdr>
                <w:top w:val="none" w:sz="0" w:space="0" w:color="auto"/>
                <w:left w:val="none" w:sz="0" w:space="0" w:color="auto"/>
                <w:bottom w:val="none" w:sz="0" w:space="0" w:color="auto"/>
                <w:right w:val="none" w:sz="0" w:space="0" w:color="auto"/>
              </w:divBdr>
              <w:divsChild>
                <w:div w:id="236328257">
                  <w:marLeft w:val="0"/>
                  <w:marRight w:val="0"/>
                  <w:marTop w:val="0"/>
                  <w:marBottom w:val="0"/>
                  <w:divBdr>
                    <w:top w:val="none" w:sz="0" w:space="0" w:color="auto"/>
                    <w:left w:val="none" w:sz="0" w:space="0" w:color="auto"/>
                    <w:bottom w:val="none" w:sz="0" w:space="0" w:color="auto"/>
                    <w:right w:val="none" w:sz="0" w:space="0" w:color="auto"/>
                  </w:divBdr>
                </w:div>
              </w:divsChild>
            </w:div>
            <w:div w:id="1388532284">
              <w:marLeft w:val="0"/>
              <w:marRight w:val="0"/>
              <w:marTop w:val="0"/>
              <w:marBottom w:val="0"/>
              <w:divBdr>
                <w:top w:val="none" w:sz="0" w:space="0" w:color="auto"/>
                <w:left w:val="none" w:sz="0" w:space="0" w:color="auto"/>
                <w:bottom w:val="none" w:sz="0" w:space="0" w:color="auto"/>
                <w:right w:val="none" w:sz="0" w:space="0" w:color="auto"/>
              </w:divBdr>
              <w:divsChild>
                <w:div w:id="2110348313">
                  <w:marLeft w:val="0"/>
                  <w:marRight w:val="0"/>
                  <w:marTop w:val="0"/>
                  <w:marBottom w:val="0"/>
                  <w:divBdr>
                    <w:top w:val="none" w:sz="0" w:space="0" w:color="auto"/>
                    <w:left w:val="none" w:sz="0" w:space="0" w:color="auto"/>
                    <w:bottom w:val="none" w:sz="0" w:space="0" w:color="auto"/>
                    <w:right w:val="none" w:sz="0" w:space="0" w:color="auto"/>
                  </w:divBdr>
                </w:div>
              </w:divsChild>
            </w:div>
            <w:div w:id="2142186672">
              <w:marLeft w:val="0"/>
              <w:marRight w:val="0"/>
              <w:marTop w:val="0"/>
              <w:marBottom w:val="0"/>
              <w:divBdr>
                <w:top w:val="none" w:sz="0" w:space="0" w:color="auto"/>
                <w:left w:val="none" w:sz="0" w:space="0" w:color="auto"/>
                <w:bottom w:val="none" w:sz="0" w:space="0" w:color="auto"/>
                <w:right w:val="none" w:sz="0" w:space="0" w:color="auto"/>
              </w:divBdr>
              <w:divsChild>
                <w:div w:id="1732314359">
                  <w:marLeft w:val="0"/>
                  <w:marRight w:val="0"/>
                  <w:marTop w:val="0"/>
                  <w:marBottom w:val="0"/>
                  <w:divBdr>
                    <w:top w:val="none" w:sz="0" w:space="0" w:color="auto"/>
                    <w:left w:val="none" w:sz="0" w:space="0" w:color="auto"/>
                    <w:bottom w:val="none" w:sz="0" w:space="0" w:color="auto"/>
                    <w:right w:val="none" w:sz="0" w:space="0" w:color="auto"/>
                  </w:divBdr>
                </w:div>
              </w:divsChild>
            </w:div>
            <w:div w:id="598946877">
              <w:marLeft w:val="0"/>
              <w:marRight w:val="0"/>
              <w:marTop w:val="0"/>
              <w:marBottom w:val="0"/>
              <w:divBdr>
                <w:top w:val="none" w:sz="0" w:space="0" w:color="auto"/>
                <w:left w:val="none" w:sz="0" w:space="0" w:color="auto"/>
                <w:bottom w:val="none" w:sz="0" w:space="0" w:color="auto"/>
                <w:right w:val="none" w:sz="0" w:space="0" w:color="auto"/>
              </w:divBdr>
              <w:divsChild>
                <w:div w:id="2071269525">
                  <w:marLeft w:val="0"/>
                  <w:marRight w:val="0"/>
                  <w:marTop w:val="0"/>
                  <w:marBottom w:val="0"/>
                  <w:divBdr>
                    <w:top w:val="none" w:sz="0" w:space="0" w:color="auto"/>
                    <w:left w:val="none" w:sz="0" w:space="0" w:color="auto"/>
                    <w:bottom w:val="none" w:sz="0" w:space="0" w:color="auto"/>
                    <w:right w:val="none" w:sz="0" w:space="0" w:color="auto"/>
                  </w:divBdr>
                </w:div>
              </w:divsChild>
            </w:div>
            <w:div w:id="1162962129">
              <w:marLeft w:val="0"/>
              <w:marRight w:val="0"/>
              <w:marTop w:val="0"/>
              <w:marBottom w:val="0"/>
              <w:divBdr>
                <w:top w:val="none" w:sz="0" w:space="0" w:color="auto"/>
                <w:left w:val="none" w:sz="0" w:space="0" w:color="auto"/>
                <w:bottom w:val="none" w:sz="0" w:space="0" w:color="auto"/>
                <w:right w:val="none" w:sz="0" w:space="0" w:color="auto"/>
              </w:divBdr>
              <w:divsChild>
                <w:div w:id="467088546">
                  <w:marLeft w:val="0"/>
                  <w:marRight w:val="0"/>
                  <w:marTop w:val="0"/>
                  <w:marBottom w:val="0"/>
                  <w:divBdr>
                    <w:top w:val="none" w:sz="0" w:space="0" w:color="auto"/>
                    <w:left w:val="none" w:sz="0" w:space="0" w:color="auto"/>
                    <w:bottom w:val="none" w:sz="0" w:space="0" w:color="auto"/>
                    <w:right w:val="none" w:sz="0" w:space="0" w:color="auto"/>
                  </w:divBdr>
                </w:div>
              </w:divsChild>
            </w:div>
            <w:div w:id="93214576">
              <w:marLeft w:val="0"/>
              <w:marRight w:val="0"/>
              <w:marTop w:val="0"/>
              <w:marBottom w:val="0"/>
              <w:divBdr>
                <w:top w:val="none" w:sz="0" w:space="0" w:color="auto"/>
                <w:left w:val="none" w:sz="0" w:space="0" w:color="auto"/>
                <w:bottom w:val="none" w:sz="0" w:space="0" w:color="auto"/>
                <w:right w:val="none" w:sz="0" w:space="0" w:color="auto"/>
              </w:divBdr>
              <w:divsChild>
                <w:div w:id="1445345241">
                  <w:marLeft w:val="0"/>
                  <w:marRight w:val="0"/>
                  <w:marTop w:val="0"/>
                  <w:marBottom w:val="0"/>
                  <w:divBdr>
                    <w:top w:val="none" w:sz="0" w:space="0" w:color="auto"/>
                    <w:left w:val="none" w:sz="0" w:space="0" w:color="auto"/>
                    <w:bottom w:val="none" w:sz="0" w:space="0" w:color="auto"/>
                    <w:right w:val="none" w:sz="0" w:space="0" w:color="auto"/>
                  </w:divBdr>
                </w:div>
              </w:divsChild>
            </w:div>
            <w:div w:id="1714766002">
              <w:marLeft w:val="0"/>
              <w:marRight w:val="0"/>
              <w:marTop w:val="0"/>
              <w:marBottom w:val="0"/>
              <w:divBdr>
                <w:top w:val="none" w:sz="0" w:space="0" w:color="auto"/>
                <w:left w:val="none" w:sz="0" w:space="0" w:color="auto"/>
                <w:bottom w:val="none" w:sz="0" w:space="0" w:color="auto"/>
                <w:right w:val="none" w:sz="0" w:space="0" w:color="auto"/>
              </w:divBdr>
              <w:divsChild>
                <w:div w:id="259796020">
                  <w:marLeft w:val="0"/>
                  <w:marRight w:val="0"/>
                  <w:marTop w:val="0"/>
                  <w:marBottom w:val="0"/>
                  <w:divBdr>
                    <w:top w:val="none" w:sz="0" w:space="0" w:color="auto"/>
                    <w:left w:val="none" w:sz="0" w:space="0" w:color="auto"/>
                    <w:bottom w:val="none" w:sz="0" w:space="0" w:color="auto"/>
                    <w:right w:val="none" w:sz="0" w:space="0" w:color="auto"/>
                  </w:divBdr>
                </w:div>
              </w:divsChild>
            </w:div>
            <w:div w:id="985276439">
              <w:marLeft w:val="0"/>
              <w:marRight w:val="0"/>
              <w:marTop w:val="0"/>
              <w:marBottom w:val="0"/>
              <w:divBdr>
                <w:top w:val="none" w:sz="0" w:space="0" w:color="auto"/>
                <w:left w:val="none" w:sz="0" w:space="0" w:color="auto"/>
                <w:bottom w:val="none" w:sz="0" w:space="0" w:color="auto"/>
                <w:right w:val="none" w:sz="0" w:space="0" w:color="auto"/>
              </w:divBdr>
              <w:divsChild>
                <w:div w:id="19296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44366824">
      <w:bodyDiv w:val="1"/>
      <w:marLeft w:val="0"/>
      <w:marRight w:val="0"/>
      <w:marTop w:val="0"/>
      <w:marBottom w:val="0"/>
      <w:divBdr>
        <w:top w:val="none" w:sz="0" w:space="0" w:color="auto"/>
        <w:left w:val="none" w:sz="0" w:space="0" w:color="auto"/>
        <w:bottom w:val="none" w:sz="0" w:space="0" w:color="auto"/>
        <w:right w:val="none" w:sz="0" w:space="0" w:color="auto"/>
      </w:divBdr>
      <w:divsChild>
        <w:div w:id="1809006251">
          <w:marLeft w:val="0"/>
          <w:marRight w:val="0"/>
          <w:marTop w:val="0"/>
          <w:marBottom w:val="0"/>
          <w:divBdr>
            <w:top w:val="none" w:sz="0" w:space="0" w:color="auto"/>
            <w:left w:val="none" w:sz="0" w:space="0" w:color="auto"/>
            <w:bottom w:val="none" w:sz="0" w:space="0" w:color="auto"/>
            <w:right w:val="none" w:sz="0" w:space="0" w:color="auto"/>
          </w:divBdr>
        </w:div>
        <w:div w:id="1254972203">
          <w:marLeft w:val="0"/>
          <w:marRight w:val="0"/>
          <w:marTop w:val="0"/>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184209">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38051119">
      <w:bodyDiv w:val="1"/>
      <w:marLeft w:val="0"/>
      <w:marRight w:val="0"/>
      <w:marTop w:val="0"/>
      <w:marBottom w:val="0"/>
      <w:divBdr>
        <w:top w:val="none" w:sz="0" w:space="0" w:color="auto"/>
        <w:left w:val="none" w:sz="0" w:space="0" w:color="auto"/>
        <w:bottom w:val="none" w:sz="0" w:space="0" w:color="auto"/>
        <w:right w:val="none" w:sz="0" w:space="0" w:color="auto"/>
      </w:divBdr>
      <w:divsChild>
        <w:div w:id="1917782023">
          <w:marLeft w:val="0"/>
          <w:marRight w:val="0"/>
          <w:marTop w:val="0"/>
          <w:marBottom w:val="0"/>
          <w:divBdr>
            <w:top w:val="none" w:sz="0" w:space="0" w:color="auto"/>
            <w:left w:val="none" w:sz="0" w:space="0" w:color="auto"/>
            <w:bottom w:val="none" w:sz="0" w:space="0" w:color="auto"/>
            <w:right w:val="none" w:sz="0" w:space="0" w:color="auto"/>
          </w:divBdr>
        </w:div>
        <w:div w:id="915631297">
          <w:marLeft w:val="-75"/>
          <w:marRight w:val="0"/>
          <w:marTop w:val="30"/>
          <w:marBottom w:val="30"/>
          <w:divBdr>
            <w:top w:val="none" w:sz="0" w:space="0" w:color="auto"/>
            <w:left w:val="none" w:sz="0" w:space="0" w:color="auto"/>
            <w:bottom w:val="none" w:sz="0" w:space="0" w:color="auto"/>
            <w:right w:val="none" w:sz="0" w:space="0" w:color="auto"/>
          </w:divBdr>
          <w:divsChild>
            <w:div w:id="678429511">
              <w:marLeft w:val="0"/>
              <w:marRight w:val="0"/>
              <w:marTop w:val="0"/>
              <w:marBottom w:val="0"/>
              <w:divBdr>
                <w:top w:val="none" w:sz="0" w:space="0" w:color="auto"/>
                <w:left w:val="none" w:sz="0" w:space="0" w:color="auto"/>
                <w:bottom w:val="none" w:sz="0" w:space="0" w:color="auto"/>
                <w:right w:val="none" w:sz="0" w:space="0" w:color="auto"/>
              </w:divBdr>
              <w:divsChild>
                <w:div w:id="141386583">
                  <w:marLeft w:val="0"/>
                  <w:marRight w:val="0"/>
                  <w:marTop w:val="0"/>
                  <w:marBottom w:val="0"/>
                  <w:divBdr>
                    <w:top w:val="none" w:sz="0" w:space="0" w:color="auto"/>
                    <w:left w:val="none" w:sz="0" w:space="0" w:color="auto"/>
                    <w:bottom w:val="none" w:sz="0" w:space="0" w:color="auto"/>
                    <w:right w:val="none" w:sz="0" w:space="0" w:color="auto"/>
                  </w:divBdr>
                </w:div>
              </w:divsChild>
            </w:div>
            <w:div w:id="1372225334">
              <w:marLeft w:val="0"/>
              <w:marRight w:val="0"/>
              <w:marTop w:val="0"/>
              <w:marBottom w:val="0"/>
              <w:divBdr>
                <w:top w:val="none" w:sz="0" w:space="0" w:color="auto"/>
                <w:left w:val="none" w:sz="0" w:space="0" w:color="auto"/>
                <w:bottom w:val="none" w:sz="0" w:space="0" w:color="auto"/>
                <w:right w:val="none" w:sz="0" w:space="0" w:color="auto"/>
              </w:divBdr>
              <w:divsChild>
                <w:div w:id="1341815482">
                  <w:marLeft w:val="0"/>
                  <w:marRight w:val="0"/>
                  <w:marTop w:val="0"/>
                  <w:marBottom w:val="0"/>
                  <w:divBdr>
                    <w:top w:val="none" w:sz="0" w:space="0" w:color="auto"/>
                    <w:left w:val="none" w:sz="0" w:space="0" w:color="auto"/>
                    <w:bottom w:val="none" w:sz="0" w:space="0" w:color="auto"/>
                    <w:right w:val="none" w:sz="0" w:space="0" w:color="auto"/>
                  </w:divBdr>
                </w:div>
              </w:divsChild>
            </w:div>
            <w:div w:id="1097213784">
              <w:marLeft w:val="0"/>
              <w:marRight w:val="0"/>
              <w:marTop w:val="0"/>
              <w:marBottom w:val="0"/>
              <w:divBdr>
                <w:top w:val="none" w:sz="0" w:space="0" w:color="auto"/>
                <w:left w:val="none" w:sz="0" w:space="0" w:color="auto"/>
                <w:bottom w:val="none" w:sz="0" w:space="0" w:color="auto"/>
                <w:right w:val="none" w:sz="0" w:space="0" w:color="auto"/>
              </w:divBdr>
              <w:divsChild>
                <w:div w:id="1924096776">
                  <w:marLeft w:val="0"/>
                  <w:marRight w:val="0"/>
                  <w:marTop w:val="0"/>
                  <w:marBottom w:val="0"/>
                  <w:divBdr>
                    <w:top w:val="none" w:sz="0" w:space="0" w:color="auto"/>
                    <w:left w:val="none" w:sz="0" w:space="0" w:color="auto"/>
                    <w:bottom w:val="none" w:sz="0" w:space="0" w:color="auto"/>
                    <w:right w:val="none" w:sz="0" w:space="0" w:color="auto"/>
                  </w:divBdr>
                </w:div>
              </w:divsChild>
            </w:div>
            <w:div w:id="345131130">
              <w:marLeft w:val="0"/>
              <w:marRight w:val="0"/>
              <w:marTop w:val="0"/>
              <w:marBottom w:val="0"/>
              <w:divBdr>
                <w:top w:val="none" w:sz="0" w:space="0" w:color="auto"/>
                <w:left w:val="none" w:sz="0" w:space="0" w:color="auto"/>
                <w:bottom w:val="none" w:sz="0" w:space="0" w:color="auto"/>
                <w:right w:val="none" w:sz="0" w:space="0" w:color="auto"/>
              </w:divBdr>
              <w:divsChild>
                <w:div w:id="8997132">
                  <w:marLeft w:val="0"/>
                  <w:marRight w:val="0"/>
                  <w:marTop w:val="0"/>
                  <w:marBottom w:val="0"/>
                  <w:divBdr>
                    <w:top w:val="none" w:sz="0" w:space="0" w:color="auto"/>
                    <w:left w:val="none" w:sz="0" w:space="0" w:color="auto"/>
                    <w:bottom w:val="none" w:sz="0" w:space="0" w:color="auto"/>
                    <w:right w:val="none" w:sz="0" w:space="0" w:color="auto"/>
                  </w:divBdr>
                </w:div>
                <w:div w:id="1988430729">
                  <w:marLeft w:val="0"/>
                  <w:marRight w:val="0"/>
                  <w:marTop w:val="0"/>
                  <w:marBottom w:val="0"/>
                  <w:divBdr>
                    <w:top w:val="none" w:sz="0" w:space="0" w:color="auto"/>
                    <w:left w:val="none" w:sz="0" w:space="0" w:color="auto"/>
                    <w:bottom w:val="none" w:sz="0" w:space="0" w:color="auto"/>
                    <w:right w:val="none" w:sz="0" w:space="0" w:color="auto"/>
                  </w:divBdr>
                </w:div>
              </w:divsChild>
            </w:div>
            <w:div w:id="1230769868">
              <w:marLeft w:val="0"/>
              <w:marRight w:val="0"/>
              <w:marTop w:val="0"/>
              <w:marBottom w:val="0"/>
              <w:divBdr>
                <w:top w:val="none" w:sz="0" w:space="0" w:color="auto"/>
                <w:left w:val="none" w:sz="0" w:space="0" w:color="auto"/>
                <w:bottom w:val="none" w:sz="0" w:space="0" w:color="auto"/>
                <w:right w:val="none" w:sz="0" w:space="0" w:color="auto"/>
              </w:divBdr>
              <w:divsChild>
                <w:div w:id="391346413">
                  <w:marLeft w:val="0"/>
                  <w:marRight w:val="0"/>
                  <w:marTop w:val="0"/>
                  <w:marBottom w:val="0"/>
                  <w:divBdr>
                    <w:top w:val="none" w:sz="0" w:space="0" w:color="auto"/>
                    <w:left w:val="none" w:sz="0" w:space="0" w:color="auto"/>
                    <w:bottom w:val="none" w:sz="0" w:space="0" w:color="auto"/>
                    <w:right w:val="none" w:sz="0" w:space="0" w:color="auto"/>
                  </w:divBdr>
                </w:div>
              </w:divsChild>
            </w:div>
            <w:div w:id="310065698">
              <w:marLeft w:val="0"/>
              <w:marRight w:val="0"/>
              <w:marTop w:val="0"/>
              <w:marBottom w:val="0"/>
              <w:divBdr>
                <w:top w:val="none" w:sz="0" w:space="0" w:color="auto"/>
                <w:left w:val="none" w:sz="0" w:space="0" w:color="auto"/>
                <w:bottom w:val="none" w:sz="0" w:space="0" w:color="auto"/>
                <w:right w:val="none" w:sz="0" w:space="0" w:color="auto"/>
              </w:divBdr>
              <w:divsChild>
                <w:div w:id="704477126">
                  <w:marLeft w:val="0"/>
                  <w:marRight w:val="0"/>
                  <w:marTop w:val="0"/>
                  <w:marBottom w:val="0"/>
                  <w:divBdr>
                    <w:top w:val="none" w:sz="0" w:space="0" w:color="auto"/>
                    <w:left w:val="none" w:sz="0" w:space="0" w:color="auto"/>
                    <w:bottom w:val="none" w:sz="0" w:space="0" w:color="auto"/>
                    <w:right w:val="none" w:sz="0" w:space="0" w:color="auto"/>
                  </w:divBdr>
                </w:div>
              </w:divsChild>
            </w:div>
            <w:div w:id="406192926">
              <w:marLeft w:val="0"/>
              <w:marRight w:val="0"/>
              <w:marTop w:val="0"/>
              <w:marBottom w:val="0"/>
              <w:divBdr>
                <w:top w:val="none" w:sz="0" w:space="0" w:color="auto"/>
                <w:left w:val="none" w:sz="0" w:space="0" w:color="auto"/>
                <w:bottom w:val="none" w:sz="0" w:space="0" w:color="auto"/>
                <w:right w:val="none" w:sz="0" w:space="0" w:color="auto"/>
              </w:divBdr>
              <w:divsChild>
                <w:div w:id="1264799506">
                  <w:marLeft w:val="0"/>
                  <w:marRight w:val="0"/>
                  <w:marTop w:val="0"/>
                  <w:marBottom w:val="0"/>
                  <w:divBdr>
                    <w:top w:val="none" w:sz="0" w:space="0" w:color="auto"/>
                    <w:left w:val="none" w:sz="0" w:space="0" w:color="auto"/>
                    <w:bottom w:val="none" w:sz="0" w:space="0" w:color="auto"/>
                    <w:right w:val="none" w:sz="0" w:space="0" w:color="auto"/>
                  </w:divBdr>
                </w:div>
              </w:divsChild>
            </w:div>
            <w:div w:id="1315260517">
              <w:marLeft w:val="0"/>
              <w:marRight w:val="0"/>
              <w:marTop w:val="0"/>
              <w:marBottom w:val="0"/>
              <w:divBdr>
                <w:top w:val="none" w:sz="0" w:space="0" w:color="auto"/>
                <w:left w:val="none" w:sz="0" w:space="0" w:color="auto"/>
                <w:bottom w:val="none" w:sz="0" w:space="0" w:color="auto"/>
                <w:right w:val="none" w:sz="0" w:space="0" w:color="auto"/>
              </w:divBdr>
              <w:divsChild>
                <w:div w:id="688794345">
                  <w:marLeft w:val="0"/>
                  <w:marRight w:val="0"/>
                  <w:marTop w:val="0"/>
                  <w:marBottom w:val="0"/>
                  <w:divBdr>
                    <w:top w:val="none" w:sz="0" w:space="0" w:color="auto"/>
                    <w:left w:val="none" w:sz="0" w:space="0" w:color="auto"/>
                    <w:bottom w:val="none" w:sz="0" w:space="0" w:color="auto"/>
                    <w:right w:val="none" w:sz="0" w:space="0" w:color="auto"/>
                  </w:divBdr>
                </w:div>
              </w:divsChild>
            </w:div>
            <w:div w:id="1317805549">
              <w:marLeft w:val="0"/>
              <w:marRight w:val="0"/>
              <w:marTop w:val="0"/>
              <w:marBottom w:val="0"/>
              <w:divBdr>
                <w:top w:val="none" w:sz="0" w:space="0" w:color="auto"/>
                <w:left w:val="none" w:sz="0" w:space="0" w:color="auto"/>
                <w:bottom w:val="none" w:sz="0" w:space="0" w:color="auto"/>
                <w:right w:val="none" w:sz="0" w:space="0" w:color="auto"/>
              </w:divBdr>
              <w:divsChild>
                <w:div w:id="1489403269">
                  <w:marLeft w:val="0"/>
                  <w:marRight w:val="0"/>
                  <w:marTop w:val="0"/>
                  <w:marBottom w:val="0"/>
                  <w:divBdr>
                    <w:top w:val="none" w:sz="0" w:space="0" w:color="auto"/>
                    <w:left w:val="none" w:sz="0" w:space="0" w:color="auto"/>
                    <w:bottom w:val="none" w:sz="0" w:space="0" w:color="auto"/>
                    <w:right w:val="none" w:sz="0" w:space="0" w:color="auto"/>
                  </w:divBdr>
                </w:div>
                <w:div w:id="2146239253">
                  <w:marLeft w:val="0"/>
                  <w:marRight w:val="0"/>
                  <w:marTop w:val="0"/>
                  <w:marBottom w:val="0"/>
                  <w:divBdr>
                    <w:top w:val="none" w:sz="0" w:space="0" w:color="auto"/>
                    <w:left w:val="none" w:sz="0" w:space="0" w:color="auto"/>
                    <w:bottom w:val="none" w:sz="0" w:space="0" w:color="auto"/>
                    <w:right w:val="none" w:sz="0" w:space="0" w:color="auto"/>
                  </w:divBdr>
                </w:div>
              </w:divsChild>
            </w:div>
            <w:div w:id="759525699">
              <w:marLeft w:val="0"/>
              <w:marRight w:val="0"/>
              <w:marTop w:val="0"/>
              <w:marBottom w:val="0"/>
              <w:divBdr>
                <w:top w:val="none" w:sz="0" w:space="0" w:color="auto"/>
                <w:left w:val="none" w:sz="0" w:space="0" w:color="auto"/>
                <w:bottom w:val="none" w:sz="0" w:space="0" w:color="auto"/>
                <w:right w:val="none" w:sz="0" w:space="0" w:color="auto"/>
              </w:divBdr>
              <w:divsChild>
                <w:div w:id="506024296">
                  <w:marLeft w:val="0"/>
                  <w:marRight w:val="0"/>
                  <w:marTop w:val="0"/>
                  <w:marBottom w:val="0"/>
                  <w:divBdr>
                    <w:top w:val="none" w:sz="0" w:space="0" w:color="auto"/>
                    <w:left w:val="none" w:sz="0" w:space="0" w:color="auto"/>
                    <w:bottom w:val="none" w:sz="0" w:space="0" w:color="auto"/>
                    <w:right w:val="none" w:sz="0" w:space="0" w:color="auto"/>
                  </w:divBdr>
                </w:div>
              </w:divsChild>
            </w:div>
            <w:div w:id="1558279182">
              <w:marLeft w:val="0"/>
              <w:marRight w:val="0"/>
              <w:marTop w:val="0"/>
              <w:marBottom w:val="0"/>
              <w:divBdr>
                <w:top w:val="none" w:sz="0" w:space="0" w:color="auto"/>
                <w:left w:val="none" w:sz="0" w:space="0" w:color="auto"/>
                <w:bottom w:val="none" w:sz="0" w:space="0" w:color="auto"/>
                <w:right w:val="none" w:sz="0" w:space="0" w:color="auto"/>
              </w:divBdr>
              <w:divsChild>
                <w:div w:id="773476810">
                  <w:marLeft w:val="0"/>
                  <w:marRight w:val="0"/>
                  <w:marTop w:val="0"/>
                  <w:marBottom w:val="0"/>
                  <w:divBdr>
                    <w:top w:val="none" w:sz="0" w:space="0" w:color="auto"/>
                    <w:left w:val="none" w:sz="0" w:space="0" w:color="auto"/>
                    <w:bottom w:val="none" w:sz="0" w:space="0" w:color="auto"/>
                    <w:right w:val="none" w:sz="0" w:space="0" w:color="auto"/>
                  </w:divBdr>
                </w:div>
              </w:divsChild>
            </w:div>
            <w:div w:id="2063401267">
              <w:marLeft w:val="0"/>
              <w:marRight w:val="0"/>
              <w:marTop w:val="0"/>
              <w:marBottom w:val="0"/>
              <w:divBdr>
                <w:top w:val="none" w:sz="0" w:space="0" w:color="auto"/>
                <w:left w:val="none" w:sz="0" w:space="0" w:color="auto"/>
                <w:bottom w:val="none" w:sz="0" w:space="0" w:color="auto"/>
                <w:right w:val="none" w:sz="0" w:space="0" w:color="auto"/>
              </w:divBdr>
              <w:divsChild>
                <w:div w:id="1643344447">
                  <w:marLeft w:val="0"/>
                  <w:marRight w:val="0"/>
                  <w:marTop w:val="0"/>
                  <w:marBottom w:val="0"/>
                  <w:divBdr>
                    <w:top w:val="none" w:sz="0" w:space="0" w:color="auto"/>
                    <w:left w:val="none" w:sz="0" w:space="0" w:color="auto"/>
                    <w:bottom w:val="none" w:sz="0" w:space="0" w:color="auto"/>
                    <w:right w:val="none" w:sz="0" w:space="0" w:color="auto"/>
                  </w:divBdr>
                </w:div>
              </w:divsChild>
            </w:div>
            <w:div w:id="1209339119">
              <w:marLeft w:val="0"/>
              <w:marRight w:val="0"/>
              <w:marTop w:val="0"/>
              <w:marBottom w:val="0"/>
              <w:divBdr>
                <w:top w:val="none" w:sz="0" w:space="0" w:color="auto"/>
                <w:left w:val="none" w:sz="0" w:space="0" w:color="auto"/>
                <w:bottom w:val="none" w:sz="0" w:space="0" w:color="auto"/>
                <w:right w:val="none" w:sz="0" w:space="0" w:color="auto"/>
              </w:divBdr>
              <w:divsChild>
                <w:div w:id="2064526674">
                  <w:marLeft w:val="0"/>
                  <w:marRight w:val="0"/>
                  <w:marTop w:val="0"/>
                  <w:marBottom w:val="0"/>
                  <w:divBdr>
                    <w:top w:val="none" w:sz="0" w:space="0" w:color="auto"/>
                    <w:left w:val="none" w:sz="0" w:space="0" w:color="auto"/>
                    <w:bottom w:val="none" w:sz="0" w:space="0" w:color="auto"/>
                    <w:right w:val="none" w:sz="0" w:space="0" w:color="auto"/>
                  </w:divBdr>
                </w:div>
              </w:divsChild>
            </w:div>
            <w:div w:id="1384403000">
              <w:marLeft w:val="0"/>
              <w:marRight w:val="0"/>
              <w:marTop w:val="0"/>
              <w:marBottom w:val="0"/>
              <w:divBdr>
                <w:top w:val="none" w:sz="0" w:space="0" w:color="auto"/>
                <w:left w:val="none" w:sz="0" w:space="0" w:color="auto"/>
                <w:bottom w:val="none" w:sz="0" w:space="0" w:color="auto"/>
                <w:right w:val="none" w:sz="0" w:space="0" w:color="auto"/>
              </w:divBdr>
              <w:divsChild>
                <w:div w:id="833884740">
                  <w:marLeft w:val="0"/>
                  <w:marRight w:val="0"/>
                  <w:marTop w:val="0"/>
                  <w:marBottom w:val="0"/>
                  <w:divBdr>
                    <w:top w:val="none" w:sz="0" w:space="0" w:color="auto"/>
                    <w:left w:val="none" w:sz="0" w:space="0" w:color="auto"/>
                    <w:bottom w:val="none" w:sz="0" w:space="0" w:color="auto"/>
                    <w:right w:val="none" w:sz="0" w:space="0" w:color="auto"/>
                  </w:divBdr>
                </w:div>
              </w:divsChild>
            </w:div>
            <w:div w:id="626935195">
              <w:marLeft w:val="0"/>
              <w:marRight w:val="0"/>
              <w:marTop w:val="0"/>
              <w:marBottom w:val="0"/>
              <w:divBdr>
                <w:top w:val="none" w:sz="0" w:space="0" w:color="auto"/>
                <w:left w:val="none" w:sz="0" w:space="0" w:color="auto"/>
                <w:bottom w:val="none" w:sz="0" w:space="0" w:color="auto"/>
                <w:right w:val="none" w:sz="0" w:space="0" w:color="auto"/>
              </w:divBdr>
              <w:divsChild>
                <w:div w:id="501965952">
                  <w:marLeft w:val="0"/>
                  <w:marRight w:val="0"/>
                  <w:marTop w:val="0"/>
                  <w:marBottom w:val="0"/>
                  <w:divBdr>
                    <w:top w:val="none" w:sz="0" w:space="0" w:color="auto"/>
                    <w:left w:val="none" w:sz="0" w:space="0" w:color="auto"/>
                    <w:bottom w:val="none" w:sz="0" w:space="0" w:color="auto"/>
                    <w:right w:val="none" w:sz="0" w:space="0" w:color="auto"/>
                  </w:divBdr>
                </w:div>
              </w:divsChild>
            </w:div>
            <w:div w:id="5834560">
              <w:marLeft w:val="0"/>
              <w:marRight w:val="0"/>
              <w:marTop w:val="0"/>
              <w:marBottom w:val="0"/>
              <w:divBdr>
                <w:top w:val="none" w:sz="0" w:space="0" w:color="auto"/>
                <w:left w:val="none" w:sz="0" w:space="0" w:color="auto"/>
                <w:bottom w:val="none" w:sz="0" w:space="0" w:color="auto"/>
                <w:right w:val="none" w:sz="0" w:space="0" w:color="auto"/>
              </w:divBdr>
              <w:divsChild>
                <w:div w:id="1912423312">
                  <w:marLeft w:val="0"/>
                  <w:marRight w:val="0"/>
                  <w:marTop w:val="0"/>
                  <w:marBottom w:val="0"/>
                  <w:divBdr>
                    <w:top w:val="none" w:sz="0" w:space="0" w:color="auto"/>
                    <w:left w:val="none" w:sz="0" w:space="0" w:color="auto"/>
                    <w:bottom w:val="none" w:sz="0" w:space="0" w:color="auto"/>
                    <w:right w:val="none" w:sz="0" w:space="0" w:color="auto"/>
                  </w:divBdr>
                </w:div>
              </w:divsChild>
            </w:div>
            <w:div w:id="83190919">
              <w:marLeft w:val="0"/>
              <w:marRight w:val="0"/>
              <w:marTop w:val="0"/>
              <w:marBottom w:val="0"/>
              <w:divBdr>
                <w:top w:val="none" w:sz="0" w:space="0" w:color="auto"/>
                <w:left w:val="none" w:sz="0" w:space="0" w:color="auto"/>
                <w:bottom w:val="none" w:sz="0" w:space="0" w:color="auto"/>
                <w:right w:val="none" w:sz="0" w:space="0" w:color="auto"/>
              </w:divBdr>
              <w:divsChild>
                <w:div w:id="489062045">
                  <w:marLeft w:val="0"/>
                  <w:marRight w:val="0"/>
                  <w:marTop w:val="0"/>
                  <w:marBottom w:val="0"/>
                  <w:divBdr>
                    <w:top w:val="none" w:sz="0" w:space="0" w:color="auto"/>
                    <w:left w:val="none" w:sz="0" w:space="0" w:color="auto"/>
                    <w:bottom w:val="none" w:sz="0" w:space="0" w:color="auto"/>
                    <w:right w:val="none" w:sz="0" w:space="0" w:color="auto"/>
                  </w:divBdr>
                </w:div>
              </w:divsChild>
            </w:div>
            <w:div w:id="544289950">
              <w:marLeft w:val="0"/>
              <w:marRight w:val="0"/>
              <w:marTop w:val="0"/>
              <w:marBottom w:val="0"/>
              <w:divBdr>
                <w:top w:val="none" w:sz="0" w:space="0" w:color="auto"/>
                <w:left w:val="none" w:sz="0" w:space="0" w:color="auto"/>
                <w:bottom w:val="none" w:sz="0" w:space="0" w:color="auto"/>
                <w:right w:val="none" w:sz="0" w:space="0" w:color="auto"/>
              </w:divBdr>
              <w:divsChild>
                <w:div w:id="930236699">
                  <w:marLeft w:val="0"/>
                  <w:marRight w:val="0"/>
                  <w:marTop w:val="0"/>
                  <w:marBottom w:val="0"/>
                  <w:divBdr>
                    <w:top w:val="none" w:sz="0" w:space="0" w:color="auto"/>
                    <w:left w:val="none" w:sz="0" w:space="0" w:color="auto"/>
                    <w:bottom w:val="none" w:sz="0" w:space="0" w:color="auto"/>
                    <w:right w:val="none" w:sz="0" w:space="0" w:color="auto"/>
                  </w:divBdr>
                </w:div>
              </w:divsChild>
            </w:div>
            <w:div w:id="2003045406">
              <w:marLeft w:val="0"/>
              <w:marRight w:val="0"/>
              <w:marTop w:val="0"/>
              <w:marBottom w:val="0"/>
              <w:divBdr>
                <w:top w:val="none" w:sz="0" w:space="0" w:color="auto"/>
                <w:left w:val="none" w:sz="0" w:space="0" w:color="auto"/>
                <w:bottom w:val="none" w:sz="0" w:space="0" w:color="auto"/>
                <w:right w:val="none" w:sz="0" w:space="0" w:color="auto"/>
              </w:divBdr>
              <w:divsChild>
                <w:div w:id="648562125">
                  <w:marLeft w:val="0"/>
                  <w:marRight w:val="0"/>
                  <w:marTop w:val="0"/>
                  <w:marBottom w:val="0"/>
                  <w:divBdr>
                    <w:top w:val="none" w:sz="0" w:space="0" w:color="auto"/>
                    <w:left w:val="none" w:sz="0" w:space="0" w:color="auto"/>
                    <w:bottom w:val="none" w:sz="0" w:space="0" w:color="auto"/>
                    <w:right w:val="none" w:sz="0" w:space="0" w:color="auto"/>
                  </w:divBdr>
                </w:div>
              </w:divsChild>
            </w:div>
            <w:div w:id="1316449184">
              <w:marLeft w:val="0"/>
              <w:marRight w:val="0"/>
              <w:marTop w:val="0"/>
              <w:marBottom w:val="0"/>
              <w:divBdr>
                <w:top w:val="none" w:sz="0" w:space="0" w:color="auto"/>
                <w:left w:val="none" w:sz="0" w:space="0" w:color="auto"/>
                <w:bottom w:val="none" w:sz="0" w:space="0" w:color="auto"/>
                <w:right w:val="none" w:sz="0" w:space="0" w:color="auto"/>
              </w:divBdr>
              <w:divsChild>
                <w:div w:id="1710303427">
                  <w:marLeft w:val="0"/>
                  <w:marRight w:val="0"/>
                  <w:marTop w:val="0"/>
                  <w:marBottom w:val="0"/>
                  <w:divBdr>
                    <w:top w:val="none" w:sz="0" w:space="0" w:color="auto"/>
                    <w:left w:val="none" w:sz="0" w:space="0" w:color="auto"/>
                    <w:bottom w:val="none" w:sz="0" w:space="0" w:color="auto"/>
                    <w:right w:val="none" w:sz="0" w:space="0" w:color="auto"/>
                  </w:divBdr>
                </w:div>
              </w:divsChild>
            </w:div>
            <w:div w:id="1867060840">
              <w:marLeft w:val="0"/>
              <w:marRight w:val="0"/>
              <w:marTop w:val="0"/>
              <w:marBottom w:val="0"/>
              <w:divBdr>
                <w:top w:val="none" w:sz="0" w:space="0" w:color="auto"/>
                <w:left w:val="none" w:sz="0" w:space="0" w:color="auto"/>
                <w:bottom w:val="none" w:sz="0" w:space="0" w:color="auto"/>
                <w:right w:val="none" w:sz="0" w:space="0" w:color="auto"/>
              </w:divBdr>
              <w:divsChild>
                <w:div w:id="238298184">
                  <w:marLeft w:val="0"/>
                  <w:marRight w:val="0"/>
                  <w:marTop w:val="0"/>
                  <w:marBottom w:val="0"/>
                  <w:divBdr>
                    <w:top w:val="none" w:sz="0" w:space="0" w:color="auto"/>
                    <w:left w:val="none" w:sz="0" w:space="0" w:color="auto"/>
                    <w:bottom w:val="none" w:sz="0" w:space="0" w:color="auto"/>
                    <w:right w:val="none" w:sz="0" w:space="0" w:color="auto"/>
                  </w:divBdr>
                </w:div>
              </w:divsChild>
            </w:div>
            <w:div w:id="857619846">
              <w:marLeft w:val="0"/>
              <w:marRight w:val="0"/>
              <w:marTop w:val="0"/>
              <w:marBottom w:val="0"/>
              <w:divBdr>
                <w:top w:val="none" w:sz="0" w:space="0" w:color="auto"/>
                <w:left w:val="none" w:sz="0" w:space="0" w:color="auto"/>
                <w:bottom w:val="none" w:sz="0" w:space="0" w:color="auto"/>
                <w:right w:val="none" w:sz="0" w:space="0" w:color="auto"/>
              </w:divBdr>
              <w:divsChild>
                <w:div w:id="466434367">
                  <w:marLeft w:val="0"/>
                  <w:marRight w:val="0"/>
                  <w:marTop w:val="0"/>
                  <w:marBottom w:val="0"/>
                  <w:divBdr>
                    <w:top w:val="none" w:sz="0" w:space="0" w:color="auto"/>
                    <w:left w:val="none" w:sz="0" w:space="0" w:color="auto"/>
                    <w:bottom w:val="none" w:sz="0" w:space="0" w:color="auto"/>
                    <w:right w:val="none" w:sz="0" w:space="0" w:color="auto"/>
                  </w:divBdr>
                </w:div>
              </w:divsChild>
            </w:div>
            <w:div w:id="1681737818">
              <w:marLeft w:val="0"/>
              <w:marRight w:val="0"/>
              <w:marTop w:val="0"/>
              <w:marBottom w:val="0"/>
              <w:divBdr>
                <w:top w:val="none" w:sz="0" w:space="0" w:color="auto"/>
                <w:left w:val="none" w:sz="0" w:space="0" w:color="auto"/>
                <w:bottom w:val="none" w:sz="0" w:space="0" w:color="auto"/>
                <w:right w:val="none" w:sz="0" w:space="0" w:color="auto"/>
              </w:divBdr>
              <w:divsChild>
                <w:div w:id="1262566313">
                  <w:marLeft w:val="0"/>
                  <w:marRight w:val="0"/>
                  <w:marTop w:val="0"/>
                  <w:marBottom w:val="0"/>
                  <w:divBdr>
                    <w:top w:val="none" w:sz="0" w:space="0" w:color="auto"/>
                    <w:left w:val="none" w:sz="0" w:space="0" w:color="auto"/>
                    <w:bottom w:val="none" w:sz="0" w:space="0" w:color="auto"/>
                    <w:right w:val="none" w:sz="0" w:space="0" w:color="auto"/>
                  </w:divBdr>
                </w:div>
              </w:divsChild>
            </w:div>
            <w:div w:id="931822130">
              <w:marLeft w:val="0"/>
              <w:marRight w:val="0"/>
              <w:marTop w:val="0"/>
              <w:marBottom w:val="0"/>
              <w:divBdr>
                <w:top w:val="none" w:sz="0" w:space="0" w:color="auto"/>
                <w:left w:val="none" w:sz="0" w:space="0" w:color="auto"/>
                <w:bottom w:val="none" w:sz="0" w:space="0" w:color="auto"/>
                <w:right w:val="none" w:sz="0" w:space="0" w:color="auto"/>
              </w:divBdr>
              <w:divsChild>
                <w:div w:id="1047683300">
                  <w:marLeft w:val="0"/>
                  <w:marRight w:val="0"/>
                  <w:marTop w:val="0"/>
                  <w:marBottom w:val="0"/>
                  <w:divBdr>
                    <w:top w:val="none" w:sz="0" w:space="0" w:color="auto"/>
                    <w:left w:val="none" w:sz="0" w:space="0" w:color="auto"/>
                    <w:bottom w:val="none" w:sz="0" w:space="0" w:color="auto"/>
                    <w:right w:val="none" w:sz="0" w:space="0" w:color="auto"/>
                  </w:divBdr>
                </w:div>
              </w:divsChild>
            </w:div>
            <w:div w:id="366880615">
              <w:marLeft w:val="0"/>
              <w:marRight w:val="0"/>
              <w:marTop w:val="0"/>
              <w:marBottom w:val="0"/>
              <w:divBdr>
                <w:top w:val="none" w:sz="0" w:space="0" w:color="auto"/>
                <w:left w:val="none" w:sz="0" w:space="0" w:color="auto"/>
                <w:bottom w:val="none" w:sz="0" w:space="0" w:color="auto"/>
                <w:right w:val="none" w:sz="0" w:space="0" w:color="auto"/>
              </w:divBdr>
              <w:divsChild>
                <w:div w:id="106894852">
                  <w:marLeft w:val="0"/>
                  <w:marRight w:val="0"/>
                  <w:marTop w:val="0"/>
                  <w:marBottom w:val="0"/>
                  <w:divBdr>
                    <w:top w:val="none" w:sz="0" w:space="0" w:color="auto"/>
                    <w:left w:val="none" w:sz="0" w:space="0" w:color="auto"/>
                    <w:bottom w:val="none" w:sz="0" w:space="0" w:color="auto"/>
                    <w:right w:val="none" w:sz="0" w:space="0" w:color="auto"/>
                  </w:divBdr>
                </w:div>
              </w:divsChild>
            </w:div>
            <w:div w:id="1843662961">
              <w:marLeft w:val="0"/>
              <w:marRight w:val="0"/>
              <w:marTop w:val="0"/>
              <w:marBottom w:val="0"/>
              <w:divBdr>
                <w:top w:val="none" w:sz="0" w:space="0" w:color="auto"/>
                <w:left w:val="none" w:sz="0" w:space="0" w:color="auto"/>
                <w:bottom w:val="none" w:sz="0" w:space="0" w:color="auto"/>
                <w:right w:val="none" w:sz="0" w:space="0" w:color="auto"/>
              </w:divBdr>
              <w:divsChild>
                <w:div w:id="747920353">
                  <w:marLeft w:val="0"/>
                  <w:marRight w:val="0"/>
                  <w:marTop w:val="0"/>
                  <w:marBottom w:val="0"/>
                  <w:divBdr>
                    <w:top w:val="none" w:sz="0" w:space="0" w:color="auto"/>
                    <w:left w:val="none" w:sz="0" w:space="0" w:color="auto"/>
                    <w:bottom w:val="none" w:sz="0" w:space="0" w:color="auto"/>
                    <w:right w:val="none" w:sz="0" w:space="0" w:color="auto"/>
                  </w:divBdr>
                </w:div>
              </w:divsChild>
            </w:div>
            <w:div w:id="1491749083">
              <w:marLeft w:val="0"/>
              <w:marRight w:val="0"/>
              <w:marTop w:val="0"/>
              <w:marBottom w:val="0"/>
              <w:divBdr>
                <w:top w:val="none" w:sz="0" w:space="0" w:color="auto"/>
                <w:left w:val="none" w:sz="0" w:space="0" w:color="auto"/>
                <w:bottom w:val="none" w:sz="0" w:space="0" w:color="auto"/>
                <w:right w:val="none" w:sz="0" w:space="0" w:color="auto"/>
              </w:divBdr>
              <w:divsChild>
                <w:div w:id="1109089008">
                  <w:marLeft w:val="0"/>
                  <w:marRight w:val="0"/>
                  <w:marTop w:val="0"/>
                  <w:marBottom w:val="0"/>
                  <w:divBdr>
                    <w:top w:val="none" w:sz="0" w:space="0" w:color="auto"/>
                    <w:left w:val="none" w:sz="0" w:space="0" w:color="auto"/>
                    <w:bottom w:val="none" w:sz="0" w:space="0" w:color="auto"/>
                    <w:right w:val="none" w:sz="0" w:space="0" w:color="auto"/>
                  </w:divBdr>
                </w:div>
              </w:divsChild>
            </w:div>
            <w:div w:id="622346605">
              <w:marLeft w:val="0"/>
              <w:marRight w:val="0"/>
              <w:marTop w:val="0"/>
              <w:marBottom w:val="0"/>
              <w:divBdr>
                <w:top w:val="none" w:sz="0" w:space="0" w:color="auto"/>
                <w:left w:val="none" w:sz="0" w:space="0" w:color="auto"/>
                <w:bottom w:val="none" w:sz="0" w:space="0" w:color="auto"/>
                <w:right w:val="none" w:sz="0" w:space="0" w:color="auto"/>
              </w:divBdr>
              <w:divsChild>
                <w:div w:id="19400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954014">
      <w:bodyDiv w:val="1"/>
      <w:marLeft w:val="0"/>
      <w:marRight w:val="0"/>
      <w:marTop w:val="0"/>
      <w:marBottom w:val="0"/>
      <w:divBdr>
        <w:top w:val="none" w:sz="0" w:space="0" w:color="auto"/>
        <w:left w:val="none" w:sz="0" w:space="0" w:color="auto"/>
        <w:bottom w:val="none" w:sz="0" w:space="0" w:color="auto"/>
        <w:right w:val="none" w:sz="0" w:space="0" w:color="auto"/>
      </w:divBdr>
      <w:divsChild>
        <w:div w:id="145778240">
          <w:marLeft w:val="0"/>
          <w:marRight w:val="0"/>
          <w:marTop w:val="0"/>
          <w:marBottom w:val="0"/>
          <w:divBdr>
            <w:top w:val="none" w:sz="0" w:space="0" w:color="auto"/>
            <w:left w:val="none" w:sz="0" w:space="0" w:color="auto"/>
            <w:bottom w:val="none" w:sz="0" w:space="0" w:color="auto"/>
            <w:right w:val="none" w:sz="0" w:space="0" w:color="auto"/>
          </w:divBdr>
          <w:divsChild>
            <w:div w:id="374736767">
              <w:marLeft w:val="0"/>
              <w:marRight w:val="0"/>
              <w:marTop w:val="0"/>
              <w:marBottom w:val="0"/>
              <w:divBdr>
                <w:top w:val="none" w:sz="0" w:space="0" w:color="auto"/>
                <w:left w:val="none" w:sz="0" w:space="0" w:color="auto"/>
                <w:bottom w:val="none" w:sz="0" w:space="0" w:color="auto"/>
                <w:right w:val="none" w:sz="0" w:space="0" w:color="auto"/>
              </w:divBdr>
              <w:divsChild>
                <w:div w:id="1500727325">
                  <w:marLeft w:val="0"/>
                  <w:marRight w:val="0"/>
                  <w:marTop w:val="0"/>
                  <w:marBottom w:val="0"/>
                  <w:divBdr>
                    <w:top w:val="none" w:sz="0" w:space="0" w:color="auto"/>
                    <w:left w:val="none" w:sz="0" w:space="0" w:color="auto"/>
                    <w:bottom w:val="none" w:sz="0" w:space="0" w:color="auto"/>
                    <w:right w:val="none" w:sz="0" w:space="0" w:color="auto"/>
                  </w:divBdr>
                </w:div>
              </w:divsChild>
            </w:div>
            <w:div w:id="786509493">
              <w:marLeft w:val="0"/>
              <w:marRight w:val="0"/>
              <w:marTop w:val="0"/>
              <w:marBottom w:val="0"/>
              <w:divBdr>
                <w:top w:val="none" w:sz="0" w:space="0" w:color="auto"/>
                <w:left w:val="none" w:sz="0" w:space="0" w:color="auto"/>
                <w:bottom w:val="none" w:sz="0" w:space="0" w:color="auto"/>
                <w:right w:val="none" w:sz="0" w:space="0" w:color="auto"/>
              </w:divBdr>
              <w:divsChild>
                <w:div w:id="354385046">
                  <w:marLeft w:val="0"/>
                  <w:marRight w:val="0"/>
                  <w:marTop w:val="0"/>
                  <w:marBottom w:val="0"/>
                  <w:divBdr>
                    <w:top w:val="none" w:sz="0" w:space="0" w:color="auto"/>
                    <w:left w:val="none" w:sz="0" w:space="0" w:color="auto"/>
                    <w:bottom w:val="none" w:sz="0" w:space="0" w:color="auto"/>
                    <w:right w:val="none" w:sz="0" w:space="0" w:color="auto"/>
                  </w:divBdr>
                </w:div>
              </w:divsChild>
            </w:div>
            <w:div w:id="851140943">
              <w:marLeft w:val="0"/>
              <w:marRight w:val="0"/>
              <w:marTop w:val="0"/>
              <w:marBottom w:val="0"/>
              <w:divBdr>
                <w:top w:val="none" w:sz="0" w:space="0" w:color="auto"/>
                <w:left w:val="none" w:sz="0" w:space="0" w:color="auto"/>
                <w:bottom w:val="none" w:sz="0" w:space="0" w:color="auto"/>
                <w:right w:val="none" w:sz="0" w:space="0" w:color="auto"/>
              </w:divBdr>
              <w:divsChild>
                <w:div w:id="2123644677">
                  <w:marLeft w:val="0"/>
                  <w:marRight w:val="0"/>
                  <w:marTop w:val="0"/>
                  <w:marBottom w:val="0"/>
                  <w:divBdr>
                    <w:top w:val="none" w:sz="0" w:space="0" w:color="auto"/>
                    <w:left w:val="none" w:sz="0" w:space="0" w:color="auto"/>
                    <w:bottom w:val="none" w:sz="0" w:space="0" w:color="auto"/>
                    <w:right w:val="none" w:sz="0" w:space="0" w:color="auto"/>
                  </w:divBdr>
                </w:div>
              </w:divsChild>
            </w:div>
            <w:div w:id="1933780216">
              <w:marLeft w:val="0"/>
              <w:marRight w:val="0"/>
              <w:marTop w:val="0"/>
              <w:marBottom w:val="0"/>
              <w:divBdr>
                <w:top w:val="none" w:sz="0" w:space="0" w:color="auto"/>
                <w:left w:val="none" w:sz="0" w:space="0" w:color="auto"/>
                <w:bottom w:val="none" w:sz="0" w:space="0" w:color="auto"/>
                <w:right w:val="none" w:sz="0" w:space="0" w:color="auto"/>
              </w:divBdr>
              <w:divsChild>
                <w:div w:id="894464321">
                  <w:marLeft w:val="0"/>
                  <w:marRight w:val="0"/>
                  <w:marTop w:val="0"/>
                  <w:marBottom w:val="0"/>
                  <w:divBdr>
                    <w:top w:val="none" w:sz="0" w:space="0" w:color="auto"/>
                    <w:left w:val="none" w:sz="0" w:space="0" w:color="auto"/>
                    <w:bottom w:val="none" w:sz="0" w:space="0" w:color="auto"/>
                    <w:right w:val="none" w:sz="0" w:space="0" w:color="auto"/>
                  </w:divBdr>
                </w:div>
              </w:divsChild>
            </w:div>
            <w:div w:id="768307716">
              <w:marLeft w:val="0"/>
              <w:marRight w:val="0"/>
              <w:marTop w:val="0"/>
              <w:marBottom w:val="0"/>
              <w:divBdr>
                <w:top w:val="none" w:sz="0" w:space="0" w:color="auto"/>
                <w:left w:val="none" w:sz="0" w:space="0" w:color="auto"/>
                <w:bottom w:val="none" w:sz="0" w:space="0" w:color="auto"/>
                <w:right w:val="none" w:sz="0" w:space="0" w:color="auto"/>
              </w:divBdr>
              <w:divsChild>
                <w:div w:id="1577931639">
                  <w:marLeft w:val="0"/>
                  <w:marRight w:val="0"/>
                  <w:marTop w:val="0"/>
                  <w:marBottom w:val="0"/>
                  <w:divBdr>
                    <w:top w:val="none" w:sz="0" w:space="0" w:color="auto"/>
                    <w:left w:val="none" w:sz="0" w:space="0" w:color="auto"/>
                    <w:bottom w:val="none" w:sz="0" w:space="0" w:color="auto"/>
                    <w:right w:val="none" w:sz="0" w:space="0" w:color="auto"/>
                  </w:divBdr>
                </w:div>
              </w:divsChild>
            </w:div>
            <w:div w:id="239098700">
              <w:marLeft w:val="0"/>
              <w:marRight w:val="0"/>
              <w:marTop w:val="0"/>
              <w:marBottom w:val="0"/>
              <w:divBdr>
                <w:top w:val="none" w:sz="0" w:space="0" w:color="auto"/>
                <w:left w:val="none" w:sz="0" w:space="0" w:color="auto"/>
                <w:bottom w:val="none" w:sz="0" w:space="0" w:color="auto"/>
                <w:right w:val="none" w:sz="0" w:space="0" w:color="auto"/>
              </w:divBdr>
              <w:divsChild>
                <w:div w:id="1079475836">
                  <w:marLeft w:val="0"/>
                  <w:marRight w:val="0"/>
                  <w:marTop w:val="0"/>
                  <w:marBottom w:val="0"/>
                  <w:divBdr>
                    <w:top w:val="none" w:sz="0" w:space="0" w:color="auto"/>
                    <w:left w:val="none" w:sz="0" w:space="0" w:color="auto"/>
                    <w:bottom w:val="none" w:sz="0" w:space="0" w:color="auto"/>
                    <w:right w:val="none" w:sz="0" w:space="0" w:color="auto"/>
                  </w:divBdr>
                </w:div>
              </w:divsChild>
            </w:div>
            <w:div w:id="1147940789">
              <w:marLeft w:val="0"/>
              <w:marRight w:val="0"/>
              <w:marTop w:val="0"/>
              <w:marBottom w:val="0"/>
              <w:divBdr>
                <w:top w:val="none" w:sz="0" w:space="0" w:color="auto"/>
                <w:left w:val="none" w:sz="0" w:space="0" w:color="auto"/>
                <w:bottom w:val="none" w:sz="0" w:space="0" w:color="auto"/>
                <w:right w:val="none" w:sz="0" w:space="0" w:color="auto"/>
              </w:divBdr>
              <w:divsChild>
                <w:div w:id="103156625">
                  <w:marLeft w:val="0"/>
                  <w:marRight w:val="0"/>
                  <w:marTop w:val="0"/>
                  <w:marBottom w:val="0"/>
                  <w:divBdr>
                    <w:top w:val="none" w:sz="0" w:space="0" w:color="auto"/>
                    <w:left w:val="none" w:sz="0" w:space="0" w:color="auto"/>
                    <w:bottom w:val="none" w:sz="0" w:space="0" w:color="auto"/>
                    <w:right w:val="none" w:sz="0" w:space="0" w:color="auto"/>
                  </w:divBdr>
                </w:div>
              </w:divsChild>
            </w:div>
            <w:div w:id="993266126">
              <w:marLeft w:val="0"/>
              <w:marRight w:val="0"/>
              <w:marTop w:val="0"/>
              <w:marBottom w:val="0"/>
              <w:divBdr>
                <w:top w:val="none" w:sz="0" w:space="0" w:color="auto"/>
                <w:left w:val="none" w:sz="0" w:space="0" w:color="auto"/>
                <w:bottom w:val="none" w:sz="0" w:space="0" w:color="auto"/>
                <w:right w:val="none" w:sz="0" w:space="0" w:color="auto"/>
              </w:divBdr>
              <w:divsChild>
                <w:div w:id="1349596419">
                  <w:marLeft w:val="0"/>
                  <w:marRight w:val="0"/>
                  <w:marTop w:val="0"/>
                  <w:marBottom w:val="0"/>
                  <w:divBdr>
                    <w:top w:val="none" w:sz="0" w:space="0" w:color="auto"/>
                    <w:left w:val="none" w:sz="0" w:space="0" w:color="auto"/>
                    <w:bottom w:val="none" w:sz="0" w:space="0" w:color="auto"/>
                    <w:right w:val="none" w:sz="0" w:space="0" w:color="auto"/>
                  </w:divBdr>
                </w:div>
              </w:divsChild>
            </w:div>
            <w:div w:id="1431587286">
              <w:marLeft w:val="0"/>
              <w:marRight w:val="0"/>
              <w:marTop w:val="0"/>
              <w:marBottom w:val="0"/>
              <w:divBdr>
                <w:top w:val="none" w:sz="0" w:space="0" w:color="auto"/>
                <w:left w:val="none" w:sz="0" w:space="0" w:color="auto"/>
                <w:bottom w:val="none" w:sz="0" w:space="0" w:color="auto"/>
                <w:right w:val="none" w:sz="0" w:space="0" w:color="auto"/>
              </w:divBdr>
              <w:divsChild>
                <w:div w:id="790972890">
                  <w:marLeft w:val="0"/>
                  <w:marRight w:val="0"/>
                  <w:marTop w:val="0"/>
                  <w:marBottom w:val="0"/>
                  <w:divBdr>
                    <w:top w:val="none" w:sz="0" w:space="0" w:color="auto"/>
                    <w:left w:val="none" w:sz="0" w:space="0" w:color="auto"/>
                    <w:bottom w:val="none" w:sz="0" w:space="0" w:color="auto"/>
                    <w:right w:val="none" w:sz="0" w:space="0" w:color="auto"/>
                  </w:divBdr>
                </w:div>
              </w:divsChild>
            </w:div>
            <w:div w:id="130372006">
              <w:marLeft w:val="0"/>
              <w:marRight w:val="0"/>
              <w:marTop w:val="0"/>
              <w:marBottom w:val="0"/>
              <w:divBdr>
                <w:top w:val="none" w:sz="0" w:space="0" w:color="auto"/>
                <w:left w:val="none" w:sz="0" w:space="0" w:color="auto"/>
                <w:bottom w:val="none" w:sz="0" w:space="0" w:color="auto"/>
                <w:right w:val="none" w:sz="0" w:space="0" w:color="auto"/>
              </w:divBdr>
              <w:divsChild>
                <w:div w:id="647051084">
                  <w:marLeft w:val="0"/>
                  <w:marRight w:val="0"/>
                  <w:marTop w:val="0"/>
                  <w:marBottom w:val="0"/>
                  <w:divBdr>
                    <w:top w:val="none" w:sz="0" w:space="0" w:color="auto"/>
                    <w:left w:val="none" w:sz="0" w:space="0" w:color="auto"/>
                    <w:bottom w:val="none" w:sz="0" w:space="0" w:color="auto"/>
                    <w:right w:val="none" w:sz="0" w:space="0" w:color="auto"/>
                  </w:divBdr>
                </w:div>
              </w:divsChild>
            </w:div>
            <w:div w:id="1639143135">
              <w:marLeft w:val="0"/>
              <w:marRight w:val="0"/>
              <w:marTop w:val="0"/>
              <w:marBottom w:val="0"/>
              <w:divBdr>
                <w:top w:val="none" w:sz="0" w:space="0" w:color="auto"/>
                <w:left w:val="none" w:sz="0" w:space="0" w:color="auto"/>
                <w:bottom w:val="none" w:sz="0" w:space="0" w:color="auto"/>
                <w:right w:val="none" w:sz="0" w:space="0" w:color="auto"/>
              </w:divBdr>
              <w:divsChild>
                <w:div w:id="2060741445">
                  <w:marLeft w:val="0"/>
                  <w:marRight w:val="0"/>
                  <w:marTop w:val="0"/>
                  <w:marBottom w:val="0"/>
                  <w:divBdr>
                    <w:top w:val="none" w:sz="0" w:space="0" w:color="auto"/>
                    <w:left w:val="none" w:sz="0" w:space="0" w:color="auto"/>
                    <w:bottom w:val="none" w:sz="0" w:space="0" w:color="auto"/>
                    <w:right w:val="none" w:sz="0" w:space="0" w:color="auto"/>
                  </w:divBdr>
                </w:div>
              </w:divsChild>
            </w:div>
            <w:div w:id="1855069601">
              <w:marLeft w:val="0"/>
              <w:marRight w:val="0"/>
              <w:marTop w:val="0"/>
              <w:marBottom w:val="0"/>
              <w:divBdr>
                <w:top w:val="none" w:sz="0" w:space="0" w:color="auto"/>
                <w:left w:val="none" w:sz="0" w:space="0" w:color="auto"/>
                <w:bottom w:val="none" w:sz="0" w:space="0" w:color="auto"/>
                <w:right w:val="none" w:sz="0" w:space="0" w:color="auto"/>
              </w:divBdr>
              <w:divsChild>
                <w:div w:id="1169369961">
                  <w:marLeft w:val="0"/>
                  <w:marRight w:val="0"/>
                  <w:marTop w:val="0"/>
                  <w:marBottom w:val="0"/>
                  <w:divBdr>
                    <w:top w:val="none" w:sz="0" w:space="0" w:color="auto"/>
                    <w:left w:val="none" w:sz="0" w:space="0" w:color="auto"/>
                    <w:bottom w:val="none" w:sz="0" w:space="0" w:color="auto"/>
                    <w:right w:val="none" w:sz="0" w:space="0" w:color="auto"/>
                  </w:divBdr>
                </w:div>
              </w:divsChild>
            </w:div>
            <w:div w:id="793713333">
              <w:marLeft w:val="0"/>
              <w:marRight w:val="0"/>
              <w:marTop w:val="0"/>
              <w:marBottom w:val="0"/>
              <w:divBdr>
                <w:top w:val="none" w:sz="0" w:space="0" w:color="auto"/>
                <w:left w:val="none" w:sz="0" w:space="0" w:color="auto"/>
                <w:bottom w:val="none" w:sz="0" w:space="0" w:color="auto"/>
                <w:right w:val="none" w:sz="0" w:space="0" w:color="auto"/>
              </w:divBdr>
              <w:divsChild>
                <w:div w:id="1099566752">
                  <w:marLeft w:val="0"/>
                  <w:marRight w:val="0"/>
                  <w:marTop w:val="0"/>
                  <w:marBottom w:val="0"/>
                  <w:divBdr>
                    <w:top w:val="none" w:sz="0" w:space="0" w:color="auto"/>
                    <w:left w:val="none" w:sz="0" w:space="0" w:color="auto"/>
                    <w:bottom w:val="none" w:sz="0" w:space="0" w:color="auto"/>
                    <w:right w:val="none" w:sz="0" w:space="0" w:color="auto"/>
                  </w:divBdr>
                </w:div>
              </w:divsChild>
            </w:div>
            <w:div w:id="279384356">
              <w:marLeft w:val="0"/>
              <w:marRight w:val="0"/>
              <w:marTop w:val="0"/>
              <w:marBottom w:val="0"/>
              <w:divBdr>
                <w:top w:val="none" w:sz="0" w:space="0" w:color="auto"/>
                <w:left w:val="none" w:sz="0" w:space="0" w:color="auto"/>
                <w:bottom w:val="none" w:sz="0" w:space="0" w:color="auto"/>
                <w:right w:val="none" w:sz="0" w:space="0" w:color="auto"/>
              </w:divBdr>
              <w:divsChild>
                <w:div w:id="76580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08507397">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59080262">
      <w:bodyDiv w:val="1"/>
      <w:marLeft w:val="0"/>
      <w:marRight w:val="0"/>
      <w:marTop w:val="0"/>
      <w:marBottom w:val="0"/>
      <w:divBdr>
        <w:top w:val="none" w:sz="0" w:space="0" w:color="auto"/>
        <w:left w:val="none" w:sz="0" w:space="0" w:color="auto"/>
        <w:bottom w:val="none" w:sz="0" w:space="0" w:color="auto"/>
        <w:right w:val="none" w:sz="0" w:space="0" w:color="auto"/>
      </w:divBdr>
      <w:divsChild>
        <w:div w:id="1224413484">
          <w:marLeft w:val="0"/>
          <w:marRight w:val="0"/>
          <w:marTop w:val="0"/>
          <w:marBottom w:val="0"/>
          <w:divBdr>
            <w:top w:val="none" w:sz="0" w:space="0" w:color="auto"/>
            <w:left w:val="none" w:sz="0" w:space="0" w:color="auto"/>
            <w:bottom w:val="none" w:sz="0" w:space="0" w:color="auto"/>
            <w:right w:val="none" w:sz="0" w:space="0" w:color="auto"/>
          </w:divBdr>
          <w:divsChild>
            <w:div w:id="514685278">
              <w:marLeft w:val="0"/>
              <w:marRight w:val="0"/>
              <w:marTop w:val="0"/>
              <w:marBottom w:val="0"/>
              <w:divBdr>
                <w:top w:val="none" w:sz="0" w:space="0" w:color="auto"/>
                <w:left w:val="none" w:sz="0" w:space="0" w:color="auto"/>
                <w:bottom w:val="none" w:sz="0" w:space="0" w:color="auto"/>
                <w:right w:val="none" w:sz="0" w:space="0" w:color="auto"/>
              </w:divBdr>
            </w:div>
          </w:divsChild>
        </w:div>
        <w:div w:id="1844662737">
          <w:marLeft w:val="0"/>
          <w:marRight w:val="0"/>
          <w:marTop w:val="0"/>
          <w:marBottom w:val="0"/>
          <w:divBdr>
            <w:top w:val="none" w:sz="0" w:space="0" w:color="auto"/>
            <w:left w:val="none" w:sz="0" w:space="0" w:color="auto"/>
            <w:bottom w:val="none" w:sz="0" w:space="0" w:color="auto"/>
            <w:right w:val="none" w:sz="0" w:space="0" w:color="auto"/>
          </w:divBdr>
          <w:divsChild>
            <w:div w:id="1304769315">
              <w:marLeft w:val="0"/>
              <w:marRight w:val="0"/>
              <w:marTop w:val="0"/>
              <w:marBottom w:val="0"/>
              <w:divBdr>
                <w:top w:val="none" w:sz="0" w:space="0" w:color="auto"/>
                <w:left w:val="none" w:sz="0" w:space="0" w:color="auto"/>
                <w:bottom w:val="none" w:sz="0" w:space="0" w:color="auto"/>
                <w:right w:val="none" w:sz="0" w:space="0" w:color="auto"/>
              </w:divBdr>
            </w:div>
          </w:divsChild>
        </w:div>
        <w:div w:id="1911767462">
          <w:marLeft w:val="0"/>
          <w:marRight w:val="0"/>
          <w:marTop w:val="0"/>
          <w:marBottom w:val="0"/>
          <w:divBdr>
            <w:top w:val="none" w:sz="0" w:space="0" w:color="auto"/>
            <w:left w:val="none" w:sz="0" w:space="0" w:color="auto"/>
            <w:bottom w:val="none" w:sz="0" w:space="0" w:color="auto"/>
            <w:right w:val="none" w:sz="0" w:space="0" w:color="auto"/>
          </w:divBdr>
          <w:divsChild>
            <w:div w:id="1469087539">
              <w:marLeft w:val="0"/>
              <w:marRight w:val="0"/>
              <w:marTop w:val="0"/>
              <w:marBottom w:val="0"/>
              <w:divBdr>
                <w:top w:val="none" w:sz="0" w:space="0" w:color="auto"/>
                <w:left w:val="none" w:sz="0" w:space="0" w:color="auto"/>
                <w:bottom w:val="none" w:sz="0" w:space="0" w:color="auto"/>
                <w:right w:val="none" w:sz="0" w:space="0" w:color="auto"/>
              </w:divBdr>
            </w:div>
          </w:divsChild>
        </w:div>
        <w:div w:id="378749906">
          <w:marLeft w:val="0"/>
          <w:marRight w:val="0"/>
          <w:marTop w:val="0"/>
          <w:marBottom w:val="0"/>
          <w:divBdr>
            <w:top w:val="none" w:sz="0" w:space="0" w:color="auto"/>
            <w:left w:val="none" w:sz="0" w:space="0" w:color="auto"/>
            <w:bottom w:val="none" w:sz="0" w:space="0" w:color="auto"/>
            <w:right w:val="none" w:sz="0" w:space="0" w:color="auto"/>
          </w:divBdr>
          <w:divsChild>
            <w:div w:id="371658286">
              <w:marLeft w:val="0"/>
              <w:marRight w:val="0"/>
              <w:marTop w:val="0"/>
              <w:marBottom w:val="0"/>
              <w:divBdr>
                <w:top w:val="none" w:sz="0" w:space="0" w:color="auto"/>
                <w:left w:val="none" w:sz="0" w:space="0" w:color="auto"/>
                <w:bottom w:val="none" w:sz="0" w:space="0" w:color="auto"/>
                <w:right w:val="none" w:sz="0" w:space="0" w:color="auto"/>
              </w:divBdr>
            </w:div>
          </w:divsChild>
        </w:div>
        <w:div w:id="1636831654">
          <w:marLeft w:val="0"/>
          <w:marRight w:val="0"/>
          <w:marTop w:val="0"/>
          <w:marBottom w:val="0"/>
          <w:divBdr>
            <w:top w:val="none" w:sz="0" w:space="0" w:color="auto"/>
            <w:left w:val="none" w:sz="0" w:space="0" w:color="auto"/>
            <w:bottom w:val="none" w:sz="0" w:space="0" w:color="auto"/>
            <w:right w:val="none" w:sz="0" w:space="0" w:color="auto"/>
          </w:divBdr>
          <w:divsChild>
            <w:div w:id="1793473773">
              <w:marLeft w:val="0"/>
              <w:marRight w:val="0"/>
              <w:marTop w:val="0"/>
              <w:marBottom w:val="0"/>
              <w:divBdr>
                <w:top w:val="none" w:sz="0" w:space="0" w:color="auto"/>
                <w:left w:val="none" w:sz="0" w:space="0" w:color="auto"/>
                <w:bottom w:val="none" w:sz="0" w:space="0" w:color="auto"/>
                <w:right w:val="none" w:sz="0" w:space="0" w:color="auto"/>
              </w:divBdr>
            </w:div>
            <w:div w:id="1624775628">
              <w:marLeft w:val="0"/>
              <w:marRight w:val="0"/>
              <w:marTop w:val="0"/>
              <w:marBottom w:val="0"/>
              <w:divBdr>
                <w:top w:val="none" w:sz="0" w:space="0" w:color="auto"/>
                <w:left w:val="none" w:sz="0" w:space="0" w:color="auto"/>
                <w:bottom w:val="none" w:sz="0" w:space="0" w:color="auto"/>
                <w:right w:val="none" w:sz="0" w:space="0" w:color="auto"/>
              </w:divBdr>
            </w:div>
          </w:divsChild>
        </w:div>
        <w:div w:id="1152672958">
          <w:marLeft w:val="0"/>
          <w:marRight w:val="0"/>
          <w:marTop w:val="0"/>
          <w:marBottom w:val="0"/>
          <w:divBdr>
            <w:top w:val="none" w:sz="0" w:space="0" w:color="auto"/>
            <w:left w:val="none" w:sz="0" w:space="0" w:color="auto"/>
            <w:bottom w:val="none" w:sz="0" w:space="0" w:color="auto"/>
            <w:right w:val="none" w:sz="0" w:space="0" w:color="auto"/>
          </w:divBdr>
          <w:divsChild>
            <w:div w:id="347220063">
              <w:marLeft w:val="0"/>
              <w:marRight w:val="0"/>
              <w:marTop w:val="0"/>
              <w:marBottom w:val="0"/>
              <w:divBdr>
                <w:top w:val="none" w:sz="0" w:space="0" w:color="auto"/>
                <w:left w:val="none" w:sz="0" w:space="0" w:color="auto"/>
                <w:bottom w:val="none" w:sz="0" w:space="0" w:color="auto"/>
                <w:right w:val="none" w:sz="0" w:space="0" w:color="auto"/>
              </w:divBdr>
            </w:div>
            <w:div w:id="1769302716">
              <w:marLeft w:val="0"/>
              <w:marRight w:val="0"/>
              <w:marTop w:val="0"/>
              <w:marBottom w:val="0"/>
              <w:divBdr>
                <w:top w:val="none" w:sz="0" w:space="0" w:color="auto"/>
                <w:left w:val="none" w:sz="0" w:space="0" w:color="auto"/>
                <w:bottom w:val="none" w:sz="0" w:space="0" w:color="auto"/>
                <w:right w:val="none" w:sz="0" w:space="0" w:color="auto"/>
              </w:divBdr>
            </w:div>
          </w:divsChild>
        </w:div>
        <w:div w:id="6829824">
          <w:marLeft w:val="0"/>
          <w:marRight w:val="0"/>
          <w:marTop w:val="0"/>
          <w:marBottom w:val="0"/>
          <w:divBdr>
            <w:top w:val="none" w:sz="0" w:space="0" w:color="auto"/>
            <w:left w:val="none" w:sz="0" w:space="0" w:color="auto"/>
            <w:bottom w:val="none" w:sz="0" w:space="0" w:color="auto"/>
            <w:right w:val="none" w:sz="0" w:space="0" w:color="auto"/>
          </w:divBdr>
          <w:divsChild>
            <w:div w:id="1776906361">
              <w:marLeft w:val="0"/>
              <w:marRight w:val="0"/>
              <w:marTop w:val="0"/>
              <w:marBottom w:val="0"/>
              <w:divBdr>
                <w:top w:val="none" w:sz="0" w:space="0" w:color="auto"/>
                <w:left w:val="none" w:sz="0" w:space="0" w:color="auto"/>
                <w:bottom w:val="none" w:sz="0" w:space="0" w:color="auto"/>
                <w:right w:val="none" w:sz="0" w:space="0" w:color="auto"/>
              </w:divBdr>
            </w:div>
          </w:divsChild>
        </w:div>
        <w:div w:id="426194790">
          <w:marLeft w:val="0"/>
          <w:marRight w:val="0"/>
          <w:marTop w:val="0"/>
          <w:marBottom w:val="0"/>
          <w:divBdr>
            <w:top w:val="none" w:sz="0" w:space="0" w:color="auto"/>
            <w:left w:val="none" w:sz="0" w:space="0" w:color="auto"/>
            <w:bottom w:val="none" w:sz="0" w:space="0" w:color="auto"/>
            <w:right w:val="none" w:sz="0" w:space="0" w:color="auto"/>
          </w:divBdr>
          <w:divsChild>
            <w:div w:id="397557061">
              <w:marLeft w:val="0"/>
              <w:marRight w:val="0"/>
              <w:marTop w:val="0"/>
              <w:marBottom w:val="0"/>
              <w:divBdr>
                <w:top w:val="none" w:sz="0" w:space="0" w:color="auto"/>
                <w:left w:val="none" w:sz="0" w:space="0" w:color="auto"/>
                <w:bottom w:val="none" w:sz="0" w:space="0" w:color="auto"/>
                <w:right w:val="none" w:sz="0" w:space="0" w:color="auto"/>
              </w:divBdr>
            </w:div>
          </w:divsChild>
        </w:div>
        <w:div w:id="1056705331">
          <w:marLeft w:val="0"/>
          <w:marRight w:val="0"/>
          <w:marTop w:val="0"/>
          <w:marBottom w:val="0"/>
          <w:divBdr>
            <w:top w:val="none" w:sz="0" w:space="0" w:color="auto"/>
            <w:left w:val="none" w:sz="0" w:space="0" w:color="auto"/>
            <w:bottom w:val="none" w:sz="0" w:space="0" w:color="auto"/>
            <w:right w:val="none" w:sz="0" w:space="0" w:color="auto"/>
          </w:divBdr>
          <w:divsChild>
            <w:div w:id="1674869663">
              <w:marLeft w:val="0"/>
              <w:marRight w:val="0"/>
              <w:marTop w:val="0"/>
              <w:marBottom w:val="0"/>
              <w:divBdr>
                <w:top w:val="none" w:sz="0" w:space="0" w:color="auto"/>
                <w:left w:val="none" w:sz="0" w:space="0" w:color="auto"/>
                <w:bottom w:val="none" w:sz="0" w:space="0" w:color="auto"/>
                <w:right w:val="none" w:sz="0" w:space="0" w:color="auto"/>
              </w:divBdr>
            </w:div>
          </w:divsChild>
        </w:div>
        <w:div w:id="758674694">
          <w:marLeft w:val="0"/>
          <w:marRight w:val="0"/>
          <w:marTop w:val="0"/>
          <w:marBottom w:val="0"/>
          <w:divBdr>
            <w:top w:val="none" w:sz="0" w:space="0" w:color="auto"/>
            <w:left w:val="none" w:sz="0" w:space="0" w:color="auto"/>
            <w:bottom w:val="none" w:sz="0" w:space="0" w:color="auto"/>
            <w:right w:val="none" w:sz="0" w:space="0" w:color="auto"/>
          </w:divBdr>
          <w:divsChild>
            <w:div w:id="470052649">
              <w:marLeft w:val="0"/>
              <w:marRight w:val="0"/>
              <w:marTop w:val="0"/>
              <w:marBottom w:val="0"/>
              <w:divBdr>
                <w:top w:val="none" w:sz="0" w:space="0" w:color="auto"/>
                <w:left w:val="none" w:sz="0" w:space="0" w:color="auto"/>
                <w:bottom w:val="none" w:sz="0" w:space="0" w:color="auto"/>
                <w:right w:val="none" w:sz="0" w:space="0" w:color="auto"/>
              </w:divBdr>
            </w:div>
          </w:divsChild>
        </w:div>
        <w:div w:id="287902906">
          <w:marLeft w:val="0"/>
          <w:marRight w:val="0"/>
          <w:marTop w:val="0"/>
          <w:marBottom w:val="0"/>
          <w:divBdr>
            <w:top w:val="none" w:sz="0" w:space="0" w:color="auto"/>
            <w:left w:val="none" w:sz="0" w:space="0" w:color="auto"/>
            <w:bottom w:val="none" w:sz="0" w:space="0" w:color="auto"/>
            <w:right w:val="none" w:sz="0" w:space="0" w:color="auto"/>
          </w:divBdr>
          <w:divsChild>
            <w:div w:id="137382050">
              <w:marLeft w:val="0"/>
              <w:marRight w:val="0"/>
              <w:marTop w:val="0"/>
              <w:marBottom w:val="0"/>
              <w:divBdr>
                <w:top w:val="none" w:sz="0" w:space="0" w:color="auto"/>
                <w:left w:val="none" w:sz="0" w:space="0" w:color="auto"/>
                <w:bottom w:val="none" w:sz="0" w:space="0" w:color="auto"/>
                <w:right w:val="none" w:sz="0" w:space="0" w:color="auto"/>
              </w:divBdr>
            </w:div>
          </w:divsChild>
        </w:div>
        <w:div w:id="1183664268">
          <w:marLeft w:val="0"/>
          <w:marRight w:val="0"/>
          <w:marTop w:val="0"/>
          <w:marBottom w:val="0"/>
          <w:divBdr>
            <w:top w:val="none" w:sz="0" w:space="0" w:color="auto"/>
            <w:left w:val="none" w:sz="0" w:space="0" w:color="auto"/>
            <w:bottom w:val="none" w:sz="0" w:space="0" w:color="auto"/>
            <w:right w:val="none" w:sz="0" w:space="0" w:color="auto"/>
          </w:divBdr>
          <w:divsChild>
            <w:div w:id="1072702135">
              <w:marLeft w:val="0"/>
              <w:marRight w:val="0"/>
              <w:marTop w:val="0"/>
              <w:marBottom w:val="0"/>
              <w:divBdr>
                <w:top w:val="none" w:sz="0" w:space="0" w:color="auto"/>
                <w:left w:val="none" w:sz="0" w:space="0" w:color="auto"/>
                <w:bottom w:val="none" w:sz="0" w:space="0" w:color="auto"/>
                <w:right w:val="none" w:sz="0" w:space="0" w:color="auto"/>
              </w:divBdr>
            </w:div>
          </w:divsChild>
        </w:div>
        <w:div w:id="2076246262">
          <w:marLeft w:val="0"/>
          <w:marRight w:val="0"/>
          <w:marTop w:val="0"/>
          <w:marBottom w:val="0"/>
          <w:divBdr>
            <w:top w:val="none" w:sz="0" w:space="0" w:color="auto"/>
            <w:left w:val="none" w:sz="0" w:space="0" w:color="auto"/>
            <w:bottom w:val="none" w:sz="0" w:space="0" w:color="auto"/>
            <w:right w:val="none" w:sz="0" w:space="0" w:color="auto"/>
          </w:divBdr>
          <w:divsChild>
            <w:div w:id="1248079024">
              <w:marLeft w:val="0"/>
              <w:marRight w:val="0"/>
              <w:marTop w:val="0"/>
              <w:marBottom w:val="0"/>
              <w:divBdr>
                <w:top w:val="none" w:sz="0" w:space="0" w:color="auto"/>
                <w:left w:val="none" w:sz="0" w:space="0" w:color="auto"/>
                <w:bottom w:val="none" w:sz="0" w:space="0" w:color="auto"/>
                <w:right w:val="none" w:sz="0" w:space="0" w:color="auto"/>
              </w:divBdr>
            </w:div>
          </w:divsChild>
        </w:div>
        <w:div w:id="939416939">
          <w:marLeft w:val="0"/>
          <w:marRight w:val="0"/>
          <w:marTop w:val="0"/>
          <w:marBottom w:val="0"/>
          <w:divBdr>
            <w:top w:val="none" w:sz="0" w:space="0" w:color="auto"/>
            <w:left w:val="none" w:sz="0" w:space="0" w:color="auto"/>
            <w:bottom w:val="none" w:sz="0" w:space="0" w:color="auto"/>
            <w:right w:val="none" w:sz="0" w:space="0" w:color="auto"/>
          </w:divBdr>
          <w:divsChild>
            <w:div w:id="1800413464">
              <w:marLeft w:val="0"/>
              <w:marRight w:val="0"/>
              <w:marTop w:val="0"/>
              <w:marBottom w:val="0"/>
              <w:divBdr>
                <w:top w:val="none" w:sz="0" w:space="0" w:color="auto"/>
                <w:left w:val="none" w:sz="0" w:space="0" w:color="auto"/>
                <w:bottom w:val="none" w:sz="0" w:space="0" w:color="auto"/>
                <w:right w:val="none" w:sz="0" w:space="0" w:color="auto"/>
              </w:divBdr>
            </w:div>
          </w:divsChild>
        </w:div>
        <w:div w:id="1861240428">
          <w:marLeft w:val="0"/>
          <w:marRight w:val="0"/>
          <w:marTop w:val="0"/>
          <w:marBottom w:val="0"/>
          <w:divBdr>
            <w:top w:val="none" w:sz="0" w:space="0" w:color="auto"/>
            <w:left w:val="none" w:sz="0" w:space="0" w:color="auto"/>
            <w:bottom w:val="none" w:sz="0" w:space="0" w:color="auto"/>
            <w:right w:val="none" w:sz="0" w:space="0" w:color="auto"/>
          </w:divBdr>
          <w:divsChild>
            <w:div w:id="1839492777">
              <w:marLeft w:val="0"/>
              <w:marRight w:val="0"/>
              <w:marTop w:val="0"/>
              <w:marBottom w:val="0"/>
              <w:divBdr>
                <w:top w:val="none" w:sz="0" w:space="0" w:color="auto"/>
                <w:left w:val="none" w:sz="0" w:space="0" w:color="auto"/>
                <w:bottom w:val="none" w:sz="0" w:space="0" w:color="auto"/>
                <w:right w:val="none" w:sz="0" w:space="0" w:color="auto"/>
              </w:divBdr>
            </w:div>
          </w:divsChild>
        </w:div>
        <w:div w:id="2135824581">
          <w:marLeft w:val="0"/>
          <w:marRight w:val="0"/>
          <w:marTop w:val="0"/>
          <w:marBottom w:val="0"/>
          <w:divBdr>
            <w:top w:val="none" w:sz="0" w:space="0" w:color="auto"/>
            <w:left w:val="none" w:sz="0" w:space="0" w:color="auto"/>
            <w:bottom w:val="none" w:sz="0" w:space="0" w:color="auto"/>
            <w:right w:val="none" w:sz="0" w:space="0" w:color="auto"/>
          </w:divBdr>
          <w:divsChild>
            <w:div w:id="1132211473">
              <w:marLeft w:val="0"/>
              <w:marRight w:val="0"/>
              <w:marTop w:val="0"/>
              <w:marBottom w:val="0"/>
              <w:divBdr>
                <w:top w:val="none" w:sz="0" w:space="0" w:color="auto"/>
                <w:left w:val="none" w:sz="0" w:space="0" w:color="auto"/>
                <w:bottom w:val="none" w:sz="0" w:space="0" w:color="auto"/>
                <w:right w:val="none" w:sz="0" w:space="0" w:color="auto"/>
              </w:divBdr>
            </w:div>
          </w:divsChild>
        </w:div>
        <w:div w:id="1436560076">
          <w:marLeft w:val="0"/>
          <w:marRight w:val="0"/>
          <w:marTop w:val="0"/>
          <w:marBottom w:val="0"/>
          <w:divBdr>
            <w:top w:val="none" w:sz="0" w:space="0" w:color="auto"/>
            <w:left w:val="none" w:sz="0" w:space="0" w:color="auto"/>
            <w:bottom w:val="none" w:sz="0" w:space="0" w:color="auto"/>
            <w:right w:val="none" w:sz="0" w:space="0" w:color="auto"/>
          </w:divBdr>
          <w:divsChild>
            <w:div w:id="1030448724">
              <w:marLeft w:val="0"/>
              <w:marRight w:val="0"/>
              <w:marTop w:val="0"/>
              <w:marBottom w:val="0"/>
              <w:divBdr>
                <w:top w:val="none" w:sz="0" w:space="0" w:color="auto"/>
                <w:left w:val="none" w:sz="0" w:space="0" w:color="auto"/>
                <w:bottom w:val="none" w:sz="0" w:space="0" w:color="auto"/>
                <w:right w:val="none" w:sz="0" w:space="0" w:color="auto"/>
              </w:divBdr>
            </w:div>
          </w:divsChild>
        </w:div>
        <w:div w:id="330842320">
          <w:marLeft w:val="0"/>
          <w:marRight w:val="0"/>
          <w:marTop w:val="0"/>
          <w:marBottom w:val="0"/>
          <w:divBdr>
            <w:top w:val="none" w:sz="0" w:space="0" w:color="auto"/>
            <w:left w:val="none" w:sz="0" w:space="0" w:color="auto"/>
            <w:bottom w:val="none" w:sz="0" w:space="0" w:color="auto"/>
            <w:right w:val="none" w:sz="0" w:space="0" w:color="auto"/>
          </w:divBdr>
          <w:divsChild>
            <w:div w:id="2057852668">
              <w:marLeft w:val="0"/>
              <w:marRight w:val="0"/>
              <w:marTop w:val="0"/>
              <w:marBottom w:val="0"/>
              <w:divBdr>
                <w:top w:val="none" w:sz="0" w:space="0" w:color="auto"/>
                <w:left w:val="none" w:sz="0" w:space="0" w:color="auto"/>
                <w:bottom w:val="none" w:sz="0" w:space="0" w:color="auto"/>
                <w:right w:val="none" w:sz="0" w:space="0" w:color="auto"/>
              </w:divBdr>
            </w:div>
          </w:divsChild>
        </w:div>
        <w:div w:id="867568825">
          <w:marLeft w:val="0"/>
          <w:marRight w:val="0"/>
          <w:marTop w:val="0"/>
          <w:marBottom w:val="0"/>
          <w:divBdr>
            <w:top w:val="none" w:sz="0" w:space="0" w:color="auto"/>
            <w:left w:val="none" w:sz="0" w:space="0" w:color="auto"/>
            <w:bottom w:val="none" w:sz="0" w:space="0" w:color="auto"/>
            <w:right w:val="none" w:sz="0" w:space="0" w:color="auto"/>
          </w:divBdr>
          <w:divsChild>
            <w:div w:id="2145343018">
              <w:marLeft w:val="0"/>
              <w:marRight w:val="0"/>
              <w:marTop w:val="0"/>
              <w:marBottom w:val="0"/>
              <w:divBdr>
                <w:top w:val="none" w:sz="0" w:space="0" w:color="auto"/>
                <w:left w:val="none" w:sz="0" w:space="0" w:color="auto"/>
                <w:bottom w:val="none" w:sz="0" w:space="0" w:color="auto"/>
                <w:right w:val="none" w:sz="0" w:space="0" w:color="auto"/>
              </w:divBdr>
            </w:div>
          </w:divsChild>
        </w:div>
        <w:div w:id="1779908437">
          <w:marLeft w:val="0"/>
          <w:marRight w:val="0"/>
          <w:marTop w:val="0"/>
          <w:marBottom w:val="0"/>
          <w:divBdr>
            <w:top w:val="none" w:sz="0" w:space="0" w:color="auto"/>
            <w:left w:val="none" w:sz="0" w:space="0" w:color="auto"/>
            <w:bottom w:val="none" w:sz="0" w:space="0" w:color="auto"/>
            <w:right w:val="none" w:sz="0" w:space="0" w:color="auto"/>
          </w:divBdr>
          <w:divsChild>
            <w:div w:id="725108890">
              <w:marLeft w:val="0"/>
              <w:marRight w:val="0"/>
              <w:marTop w:val="0"/>
              <w:marBottom w:val="0"/>
              <w:divBdr>
                <w:top w:val="none" w:sz="0" w:space="0" w:color="auto"/>
                <w:left w:val="none" w:sz="0" w:space="0" w:color="auto"/>
                <w:bottom w:val="none" w:sz="0" w:space="0" w:color="auto"/>
                <w:right w:val="none" w:sz="0" w:space="0" w:color="auto"/>
              </w:divBdr>
            </w:div>
          </w:divsChild>
        </w:div>
        <w:div w:id="737287962">
          <w:marLeft w:val="0"/>
          <w:marRight w:val="0"/>
          <w:marTop w:val="0"/>
          <w:marBottom w:val="0"/>
          <w:divBdr>
            <w:top w:val="none" w:sz="0" w:space="0" w:color="auto"/>
            <w:left w:val="none" w:sz="0" w:space="0" w:color="auto"/>
            <w:bottom w:val="none" w:sz="0" w:space="0" w:color="auto"/>
            <w:right w:val="none" w:sz="0" w:space="0" w:color="auto"/>
          </w:divBdr>
          <w:divsChild>
            <w:div w:id="854467514">
              <w:marLeft w:val="0"/>
              <w:marRight w:val="0"/>
              <w:marTop w:val="0"/>
              <w:marBottom w:val="0"/>
              <w:divBdr>
                <w:top w:val="none" w:sz="0" w:space="0" w:color="auto"/>
                <w:left w:val="none" w:sz="0" w:space="0" w:color="auto"/>
                <w:bottom w:val="none" w:sz="0" w:space="0" w:color="auto"/>
                <w:right w:val="none" w:sz="0" w:space="0" w:color="auto"/>
              </w:divBdr>
            </w:div>
          </w:divsChild>
        </w:div>
        <w:div w:id="181363526">
          <w:marLeft w:val="0"/>
          <w:marRight w:val="0"/>
          <w:marTop w:val="0"/>
          <w:marBottom w:val="0"/>
          <w:divBdr>
            <w:top w:val="none" w:sz="0" w:space="0" w:color="auto"/>
            <w:left w:val="none" w:sz="0" w:space="0" w:color="auto"/>
            <w:bottom w:val="none" w:sz="0" w:space="0" w:color="auto"/>
            <w:right w:val="none" w:sz="0" w:space="0" w:color="auto"/>
          </w:divBdr>
          <w:divsChild>
            <w:div w:id="806242886">
              <w:marLeft w:val="0"/>
              <w:marRight w:val="0"/>
              <w:marTop w:val="0"/>
              <w:marBottom w:val="0"/>
              <w:divBdr>
                <w:top w:val="none" w:sz="0" w:space="0" w:color="auto"/>
                <w:left w:val="none" w:sz="0" w:space="0" w:color="auto"/>
                <w:bottom w:val="none" w:sz="0" w:space="0" w:color="auto"/>
                <w:right w:val="none" w:sz="0" w:space="0" w:color="auto"/>
              </w:divBdr>
            </w:div>
          </w:divsChild>
        </w:div>
        <w:div w:id="1132214193">
          <w:marLeft w:val="0"/>
          <w:marRight w:val="0"/>
          <w:marTop w:val="0"/>
          <w:marBottom w:val="0"/>
          <w:divBdr>
            <w:top w:val="none" w:sz="0" w:space="0" w:color="auto"/>
            <w:left w:val="none" w:sz="0" w:space="0" w:color="auto"/>
            <w:bottom w:val="none" w:sz="0" w:space="0" w:color="auto"/>
            <w:right w:val="none" w:sz="0" w:space="0" w:color="auto"/>
          </w:divBdr>
          <w:divsChild>
            <w:div w:id="560022167">
              <w:marLeft w:val="0"/>
              <w:marRight w:val="0"/>
              <w:marTop w:val="0"/>
              <w:marBottom w:val="0"/>
              <w:divBdr>
                <w:top w:val="none" w:sz="0" w:space="0" w:color="auto"/>
                <w:left w:val="none" w:sz="0" w:space="0" w:color="auto"/>
                <w:bottom w:val="none" w:sz="0" w:space="0" w:color="auto"/>
                <w:right w:val="none" w:sz="0" w:space="0" w:color="auto"/>
              </w:divBdr>
            </w:div>
          </w:divsChild>
        </w:div>
        <w:div w:id="2031838599">
          <w:marLeft w:val="0"/>
          <w:marRight w:val="0"/>
          <w:marTop w:val="0"/>
          <w:marBottom w:val="0"/>
          <w:divBdr>
            <w:top w:val="none" w:sz="0" w:space="0" w:color="auto"/>
            <w:left w:val="none" w:sz="0" w:space="0" w:color="auto"/>
            <w:bottom w:val="none" w:sz="0" w:space="0" w:color="auto"/>
            <w:right w:val="none" w:sz="0" w:space="0" w:color="auto"/>
          </w:divBdr>
          <w:divsChild>
            <w:div w:id="711731206">
              <w:marLeft w:val="0"/>
              <w:marRight w:val="0"/>
              <w:marTop w:val="0"/>
              <w:marBottom w:val="0"/>
              <w:divBdr>
                <w:top w:val="none" w:sz="0" w:space="0" w:color="auto"/>
                <w:left w:val="none" w:sz="0" w:space="0" w:color="auto"/>
                <w:bottom w:val="none" w:sz="0" w:space="0" w:color="auto"/>
                <w:right w:val="none" w:sz="0" w:space="0" w:color="auto"/>
              </w:divBdr>
            </w:div>
          </w:divsChild>
        </w:div>
        <w:div w:id="42408637">
          <w:marLeft w:val="0"/>
          <w:marRight w:val="0"/>
          <w:marTop w:val="0"/>
          <w:marBottom w:val="0"/>
          <w:divBdr>
            <w:top w:val="none" w:sz="0" w:space="0" w:color="auto"/>
            <w:left w:val="none" w:sz="0" w:space="0" w:color="auto"/>
            <w:bottom w:val="none" w:sz="0" w:space="0" w:color="auto"/>
            <w:right w:val="none" w:sz="0" w:space="0" w:color="auto"/>
          </w:divBdr>
          <w:divsChild>
            <w:div w:id="252320396">
              <w:marLeft w:val="0"/>
              <w:marRight w:val="0"/>
              <w:marTop w:val="0"/>
              <w:marBottom w:val="0"/>
              <w:divBdr>
                <w:top w:val="none" w:sz="0" w:space="0" w:color="auto"/>
                <w:left w:val="none" w:sz="0" w:space="0" w:color="auto"/>
                <w:bottom w:val="none" w:sz="0" w:space="0" w:color="auto"/>
                <w:right w:val="none" w:sz="0" w:space="0" w:color="auto"/>
              </w:divBdr>
            </w:div>
          </w:divsChild>
        </w:div>
        <w:div w:id="191767381">
          <w:marLeft w:val="0"/>
          <w:marRight w:val="0"/>
          <w:marTop w:val="0"/>
          <w:marBottom w:val="0"/>
          <w:divBdr>
            <w:top w:val="none" w:sz="0" w:space="0" w:color="auto"/>
            <w:left w:val="none" w:sz="0" w:space="0" w:color="auto"/>
            <w:bottom w:val="none" w:sz="0" w:space="0" w:color="auto"/>
            <w:right w:val="none" w:sz="0" w:space="0" w:color="auto"/>
          </w:divBdr>
          <w:divsChild>
            <w:div w:id="1480539381">
              <w:marLeft w:val="0"/>
              <w:marRight w:val="0"/>
              <w:marTop w:val="0"/>
              <w:marBottom w:val="0"/>
              <w:divBdr>
                <w:top w:val="none" w:sz="0" w:space="0" w:color="auto"/>
                <w:left w:val="none" w:sz="0" w:space="0" w:color="auto"/>
                <w:bottom w:val="none" w:sz="0" w:space="0" w:color="auto"/>
                <w:right w:val="none" w:sz="0" w:space="0" w:color="auto"/>
              </w:divBdr>
            </w:div>
          </w:divsChild>
        </w:div>
        <w:div w:id="1583102734">
          <w:marLeft w:val="0"/>
          <w:marRight w:val="0"/>
          <w:marTop w:val="0"/>
          <w:marBottom w:val="0"/>
          <w:divBdr>
            <w:top w:val="none" w:sz="0" w:space="0" w:color="auto"/>
            <w:left w:val="none" w:sz="0" w:space="0" w:color="auto"/>
            <w:bottom w:val="none" w:sz="0" w:space="0" w:color="auto"/>
            <w:right w:val="none" w:sz="0" w:space="0" w:color="auto"/>
          </w:divBdr>
          <w:divsChild>
            <w:div w:id="2033804641">
              <w:marLeft w:val="0"/>
              <w:marRight w:val="0"/>
              <w:marTop w:val="0"/>
              <w:marBottom w:val="0"/>
              <w:divBdr>
                <w:top w:val="none" w:sz="0" w:space="0" w:color="auto"/>
                <w:left w:val="none" w:sz="0" w:space="0" w:color="auto"/>
                <w:bottom w:val="none" w:sz="0" w:space="0" w:color="auto"/>
                <w:right w:val="none" w:sz="0" w:space="0" w:color="auto"/>
              </w:divBdr>
            </w:div>
          </w:divsChild>
        </w:div>
        <w:div w:id="627442537">
          <w:marLeft w:val="0"/>
          <w:marRight w:val="0"/>
          <w:marTop w:val="0"/>
          <w:marBottom w:val="0"/>
          <w:divBdr>
            <w:top w:val="none" w:sz="0" w:space="0" w:color="auto"/>
            <w:left w:val="none" w:sz="0" w:space="0" w:color="auto"/>
            <w:bottom w:val="none" w:sz="0" w:space="0" w:color="auto"/>
            <w:right w:val="none" w:sz="0" w:space="0" w:color="auto"/>
          </w:divBdr>
          <w:divsChild>
            <w:div w:id="535461764">
              <w:marLeft w:val="0"/>
              <w:marRight w:val="0"/>
              <w:marTop w:val="0"/>
              <w:marBottom w:val="0"/>
              <w:divBdr>
                <w:top w:val="none" w:sz="0" w:space="0" w:color="auto"/>
                <w:left w:val="none" w:sz="0" w:space="0" w:color="auto"/>
                <w:bottom w:val="none" w:sz="0" w:space="0" w:color="auto"/>
                <w:right w:val="none" w:sz="0" w:space="0" w:color="auto"/>
              </w:divBdr>
            </w:div>
          </w:divsChild>
        </w:div>
        <w:div w:id="607663046">
          <w:marLeft w:val="0"/>
          <w:marRight w:val="0"/>
          <w:marTop w:val="0"/>
          <w:marBottom w:val="0"/>
          <w:divBdr>
            <w:top w:val="none" w:sz="0" w:space="0" w:color="auto"/>
            <w:left w:val="none" w:sz="0" w:space="0" w:color="auto"/>
            <w:bottom w:val="none" w:sz="0" w:space="0" w:color="auto"/>
            <w:right w:val="none" w:sz="0" w:space="0" w:color="auto"/>
          </w:divBdr>
          <w:divsChild>
            <w:div w:id="1498376067">
              <w:marLeft w:val="0"/>
              <w:marRight w:val="0"/>
              <w:marTop w:val="0"/>
              <w:marBottom w:val="0"/>
              <w:divBdr>
                <w:top w:val="none" w:sz="0" w:space="0" w:color="auto"/>
                <w:left w:val="none" w:sz="0" w:space="0" w:color="auto"/>
                <w:bottom w:val="none" w:sz="0" w:space="0" w:color="auto"/>
                <w:right w:val="none" w:sz="0" w:space="0" w:color="auto"/>
              </w:divBdr>
            </w:div>
          </w:divsChild>
        </w:div>
        <w:div w:id="361171626">
          <w:marLeft w:val="0"/>
          <w:marRight w:val="0"/>
          <w:marTop w:val="0"/>
          <w:marBottom w:val="0"/>
          <w:divBdr>
            <w:top w:val="none" w:sz="0" w:space="0" w:color="auto"/>
            <w:left w:val="none" w:sz="0" w:space="0" w:color="auto"/>
            <w:bottom w:val="none" w:sz="0" w:space="0" w:color="auto"/>
            <w:right w:val="none" w:sz="0" w:space="0" w:color="auto"/>
          </w:divBdr>
          <w:divsChild>
            <w:div w:id="1149323983">
              <w:marLeft w:val="0"/>
              <w:marRight w:val="0"/>
              <w:marTop w:val="0"/>
              <w:marBottom w:val="0"/>
              <w:divBdr>
                <w:top w:val="none" w:sz="0" w:space="0" w:color="auto"/>
                <w:left w:val="none" w:sz="0" w:space="0" w:color="auto"/>
                <w:bottom w:val="none" w:sz="0" w:space="0" w:color="auto"/>
                <w:right w:val="none" w:sz="0" w:space="0" w:color="auto"/>
              </w:divBdr>
            </w:div>
          </w:divsChild>
        </w:div>
        <w:div w:id="1959558828">
          <w:marLeft w:val="0"/>
          <w:marRight w:val="0"/>
          <w:marTop w:val="0"/>
          <w:marBottom w:val="0"/>
          <w:divBdr>
            <w:top w:val="none" w:sz="0" w:space="0" w:color="auto"/>
            <w:left w:val="none" w:sz="0" w:space="0" w:color="auto"/>
            <w:bottom w:val="none" w:sz="0" w:space="0" w:color="auto"/>
            <w:right w:val="none" w:sz="0" w:space="0" w:color="auto"/>
          </w:divBdr>
          <w:divsChild>
            <w:div w:id="964887809">
              <w:marLeft w:val="0"/>
              <w:marRight w:val="0"/>
              <w:marTop w:val="0"/>
              <w:marBottom w:val="0"/>
              <w:divBdr>
                <w:top w:val="none" w:sz="0" w:space="0" w:color="auto"/>
                <w:left w:val="none" w:sz="0" w:space="0" w:color="auto"/>
                <w:bottom w:val="none" w:sz="0" w:space="0" w:color="auto"/>
                <w:right w:val="none" w:sz="0" w:space="0" w:color="auto"/>
              </w:divBdr>
            </w:div>
          </w:divsChild>
        </w:div>
        <w:div w:id="942880983">
          <w:marLeft w:val="0"/>
          <w:marRight w:val="0"/>
          <w:marTop w:val="0"/>
          <w:marBottom w:val="0"/>
          <w:divBdr>
            <w:top w:val="none" w:sz="0" w:space="0" w:color="auto"/>
            <w:left w:val="none" w:sz="0" w:space="0" w:color="auto"/>
            <w:bottom w:val="none" w:sz="0" w:space="0" w:color="auto"/>
            <w:right w:val="none" w:sz="0" w:space="0" w:color="auto"/>
          </w:divBdr>
          <w:divsChild>
            <w:div w:id="1105223858">
              <w:marLeft w:val="0"/>
              <w:marRight w:val="0"/>
              <w:marTop w:val="0"/>
              <w:marBottom w:val="0"/>
              <w:divBdr>
                <w:top w:val="none" w:sz="0" w:space="0" w:color="auto"/>
                <w:left w:val="none" w:sz="0" w:space="0" w:color="auto"/>
                <w:bottom w:val="none" w:sz="0" w:space="0" w:color="auto"/>
                <w:right w:val="none" w:sz="0" w:space="0" w:color="auto"/>
              </w:divBdr>
            </w:div>
          </w:divsChild>
        </w:div>
        <w:div w:id="1489442871">
          <w:marLeft w:val="0"/>
          <w:marRight w:val="0"/>
          <w:marTop w:val="0"/>
          <w:marBottom w:val="0"/>
          <w:divBdr>
            <w:top w:val="none" w:sz="0" w:space="0" w:color="auto"/>
            <w:left w:val="none" w:sz="0" w:space="0" w:color="auto"/>
            <w:bottom w:val="none" w:sz="0" w:space="0" w:color="auto"/>
            <w:right w:val="none" w:sz="0" w:space="0" w:color="auto"/>
          </w:divBdr>
          <w:divsChild>
            <w:div w:id="589657445">
              <w:marLeft w:val="0"/>
              <w:marRight w:val="0"/>
              <w:marTop w:val="0"/>
              <w:marBottom w:val="0"/>
              <w:divBdr>
                <w:top w:val="none" w:sz="0" w:space="0" w:color="auto"/>
                <w:left w:val="none" w:sz="0" w:space="0" w:color="auto"/>
                <w:bottom w:val="none" w:sz="0" w:space="0" w:color="auto"/>
                <w:right w:val="none" w:sz="0" w:space="0" w:color="auto"/>
              </w:divBdr>
            </w:div>
          </w:divsChild>
        </w:div>
        <w:div w:id="72052491">
          <w:marLeft w:val="0"/>
          <w:marRight w:val="0"/>
          <w:marTop w:val="0"/>
          <w:marBottom w:val="0"/>
          <w:divBdr>
            <w:top w:val="none" w:sz="0" w:space="0" w:color="auto"/>
            <w:left w:val="none" w:sz="0" w:space="0" w:color="auto"/>
            <w:bottom w:val="none" w:sz="0" w:space="0" w:color="auto"/>
            <w:right w:val="none" w:sz="0" w:space="0" w:color="auto"/>
          </w:divBdr>
          <w:divsChild>
            <w:div w:id="2072969853">
              <w:marLeft w:val="0"/>
              <w:marRight w:val="0"/>
              <w:marTop w:val="0"/>
              <w:marBottom w:val="0"/>
              <w:divBdr>
                <w:top w:val="none" w:sz="0" w:space="0" w:color="auto"/>
                <w:left w:val="none" w:sz="0" w:space="0" w:color="auto"/>
                <w:bottom w:val="none" w:sz="0" w:space="0" w:color="auto"/>
                <w:right w:val="none" w:sz="0" w:space="0" w:color="auto"/>
              </w:divBdr>
            </w:div>
          </w:divsChild>
        </w:div>
        <w:div w:id="2046983294">
          <w:marLeft w:val="0"/>
          <w:marRight w:val="0"/>
          <w:marTop w:val="0"/>
          <w:marBottom w:val="0"/>
          <w:divBdr>
            <w:top w:val="none" w:sz="0" w:space="0" w:color="auto"/>
            <w:left w:val="none" w:sz="0" w:space="0" w:color="auto"/>
            <w:bottom w:val="none" w:sz="0" w:space="0" w:color="auto"/>
            <w:right w:val="none" w:sz="0" w:space="0" w:color="auto"/>
          </w:divBdr>
          <w:divsChild>
            <w:div w:id="835069854">
              <w:marLeft w:val="0"/>
              <w:marRight w:val="0"/>
              <w:marTop w:val="0"/>
              <w:marBottom w:val="0"/>
              <w:divBdr>
                <w:top w:val="none" w:sz="0" w:space="0" w:color="auto"/>
                <w:left w:val="none" w:sz="0" w:space="0" w:color="auto"/>
                <w:bottom w:val="none" w:sz="0" w:space="0" w:color="auto"/>
                <w:right w:val="none" w:sz="0" w:space="0" w:color="auto"/>
              </w:divBdr>
            </w:div>
          </w:divsChild>
        </w:div>
        <w:div w:id="487748164">
          <w:marLeft w:val="0"/>
          <w:marRight w:val="0"/>
          <w:marTop w:val="0"/>
          <w:marBottom w:val="0"/>
          <w:divBdr>
            <w:top w:val="none" w:sz="0" w:space="0" w:color="auto"/>
            <w:left w:val="none" w:sz="0" w:space="0" w:color="auto"/>
            <w:bottom w:val="none" w:sz="0" w:space="0" w:color="auto"/>
            <w:right w:val="none" w:sz="0" w:space="0" w:color="auto"/>
          </w:divBdr>
          <w:divsChild>
            <w:div w:id="334768452">
              <w:marLeft w:val="0"/>
              <w:marRight w:val="0"/>
              <w:marTop w:val="0"/>
              <w:marBottom w:val="0"/>
              <w:divBdr>
                <w:top w:val="none" w:sz="0" w:space="0" w:color="auto"/>
                <w:left w:val="none" w:sz="0" w:space="0" w:color="auto"/>
                <w:bottom w:val="none" w:sz="0" w:space="0" w:color="auto"/>
                <w:right w:val="none" w:sz="0" w:space="0" w:color="auto"/>
              </w:divBdr>
            </w:div>
          </w:divsChild>
        </w:div>
        <w:div w:id="561526802">
          <w:marLeft w:val="0"/>
          <w:marRight w:val="0"/>
          <w:marTop w:val="0"/>
          <w:marBottom w:val="0"/>
          <w:divBdr>
            <w:top w:val="none" w:sz="0" w:space="0" w:color="auto"/>
            <w:left w:val="none" w:sz="0" w:space="0" w:color="auto"/>
            <w:bottom w:val="none" w:sz="0" w:space="0" w:color="auto"/>
            <w:right w:val="none" w:sz="0" w:space="0" w:color="auto"/>
          </w:divBdr>
          <w:divsChild>
            <w:div w:id="923077317">
              <w:marLeft w:val="0"/>
              <w:marRight w:val="0"/>
              <w:marTop w:val="0"/>
              <w:marBottom w:val="0"/>
              <w:divBdr>
                <w:top w:val="none" w:sz="0" w:space="0" w:color="auto"/>
                <w:left w:val="none" w:sz="0" w:space="0" w:color="auto"/>
                <w:bottom w:val="none" w:sz="0" w:space="0" w:color="auto"/>
                <w:right w:val="none" w:sz="0" w:space="0" w:color="auto"/>
              </w:divBdr>
            </w:div>
          </w:divsChild>
        </w:div>
        <w:div w:id="850799155">
          <w:marLeft w:val="0"/>
          <w:marRight w:val="0"/>
          <w:marTop w:val="0"/>
          <w:marBottom w:val="0"/>
          <w:divBdr>
            <w:top w:val="none" w:sz="0" w:space="0" w:color="auto"/>
            <w:left w:val="none" w:sz="0" w:space="0" w:color="auto"/>
            <w:bottom w:val="none" w:sz="0" w:space="0" w:color="auto"/>
            <w:right w:val="none" w:sz="0" w:space="0" w:color="auto"/>
          </w:divBdr>
          <w:divsChild>
            <w:div w:id="885023362">
              <w:marLeft w:val="0"/>
              <w:marRight w:val="0"/>
              <w:marTop w:val="0"/>
              <w:marBottom w:val="0"/>
              <w:divBdr>
                <w:top w:val="none" w:sz="0" w:space="0" w:color="auto"/>
                <w:left w:val="none" w:sz="0" w:space="0" w:color="auto"/>
                <w:bottom w:val="none" w:sz="0" w:space="0" w:color="auto"/>
                <w:right w:val="none" w:sz="0" w:space="0" w:color="auto"/>
              </w:divBdr>
            </w:div>
          </w:divsChild>
        </w:div>
        <w:div w:id="1112091007">
          <w:marLeft w:val="0"/>
          <w:marRight w:val="0"/>
          <w:marTop w:val="0"/>
          <w:marBottom w:val="0"/>
          <w:divBdr>
            <w:top w:val="none" w:sz="0" w:space="0" w:color="auto"/>
            <w:left w:val="none" w:sz="0" w:space="0" w:color="auto"/>
            <w:bottom w:val="none" w:sz="0" w:space="0" w:color="auto"/>
            <w:right w:val="none" w:sz="0" w:space="0" w:color="auto"/>
          </w:divBdr>
          <w:divsChild>
            <w:div w:id="56515185">
              <w:marLeft w:val="0"/>
              <w:marRight w:val="0"/>
              <w:marTop w:val="0"/>
              <w:marBottom w:val="0"/>
              <w:divBdr>
                <w:top w:val="none" w:sz="0" w:space="0" w:color="auto"/>
                <w:left w:val="none" w:sz="0" w:space="0" w:color="auto"/>
                <w:bottom w:val="none" w:sz="0" w:space="0" w:color="auto"/>
                <w:right w:val="none" w:sz="0" w:space="0" w:color="auto"/>
              </w:divBdr>
            </w:div>
          </w:divsChild>
        </w:div>
        <w:div w:id="1530680328">
          <w:marLeft w:val="0"/>
          <w:marRight w:val="0"/>
          <w:marTop w:val="0"/>
          <w:marBottom w:val="0"/>
          <w:divBdr>
            <w:top w:val="none" w:sz="0" w:space="0" w:color="auto"/>
            <w:left w:val="none" w:sz="0" w:space="0" w:color="auto"/>
            <w:bottom w:val="none" w:sz="0" w:space="0" w:color="auto"/>
            <w:right w:val="none" w:sz="0" w:space="0" w:color="auto"/>
          </w:divBdr>
          <w:divsChild>
            <w:div w:id="1879972995">
              <w:marLeft w:val="0"/>
              <w:marRight w:val="0"/>
              <w:marTop w:val="0"/>
              <w:marBottom w:val="0"/>
              <w:divBdr>
                <w:top w:val="none" w:sz="0" w:space="0" w:color="auto"/>
                <w:left w:val="none" w:sz="0" w:space="0" w:color="auto"/>
                <w:bottom w:val="none" w:sz="0" w:space="0" w:color="auto"/>
                <w:right w:val="none" w:sz="0" w:space="0" w:color="auto"/>
              </w:divBdr>
            </w:div>
          </w:divsChild>
        </w:div>
        <w:div w:id="732655897">
          <w:marLeft w:val="0"/>
          <w:marRight w:val="0"/>
          <w:marTop w:val="0"/>
          <w:marBottom w:val="0"/>
          <w:divBdr>
            <w:top w:val="none" w:sz="0" w:space="0" w:color="auto"/>
            <w:left w:val="none" w:sz="0" w:space="0" w:color="auto"/>
            <w:bottom w:val="none" w:sz="0" w:space="0" w:color="auto"/>
            <w:right w:val="none" w:sz="0" w:space="0" w:color="auto"/>
          </w:divBdr>
          <w:divsChild>
            <w:div w:id="1530024446">
              <w:marLeft w:val="0"/>
              <w:marRight w:val="0"/>
              <w:marTop w:val="0"/>
              <w:marBottom w:val="0"/>
              <w:divBdr>
                <w:top w:val="none" w:sz="0" w:space="0" w:color="auto"/>
                <w:left w:val="none" w:sz="0" w:space="0" w:color="auto"/>
                <w:bottom w:val="none" w:sz="0" w:space="0" w:color="auto"/>
                <w:right w:val="none" w:sz="0" w:space="0" w:color="auto"/>
              </w:divBdr>
            </w:div>
          </w:divsChild>
        </w:div>
        <w:div w:id="894243155">
          <w:marLeft w:val="0"/>
          <w:marRight w:val="0"/>
          <w:marTop w:val="0"/>
          <w:marBottom w:val="0"/>
          <w:divBdr>
            <w:top w:val="none" w:sz="0" w:space="0" w:color="auto"/>
            <w:left w:val="none" w:sz="0" w:space="0" w:color="auto"/>
            <w:bottom w:val="none" w:sz="0" w:space="0" w:color="auto"/>
            <w:right w:val="none" w:sz="0" w:space="0" w:color="auto"/>
          </w:divBdr>
          <w:divsChild>
            <w:div w:id="1699769773">
              <w:marLeft w:val="0"/>
              <w:marRight w:val="0"/>
              <w:marTop w:val="0"/>
              <w:marBottom w:val="0"/>
              <w:divBdr>
                <w:top w:val="none" w:sz="0" w:space="0" w:color="auto"/>
                <w:left w:val="none" w:sz="0" w:space="0" w:color="auto"/>
                <w:bottom w:val="none" w:sz="0" w:space="0" w:color="auto"/>
                <w:right w:val="none" w:sz="0" w:space="0" w:color="auto"/>
              </w:divBdr>
            </w:div>
          </w:divsChild>
        </w:div>
        <w:div w:id="1973708261">
          <w:marLeft w:val="0"/>
          <w:marRight w:val="0"/>
          <w:marTop w:val="0"/>
          <w:marBottom w:val="0"/>
          <w:divBdr>
            <w:top w:val="none" w:sz="0" w:space="0" w:color="auto"/>
            <w:left w:val="none" w:sz="0" w:space="0" w:color="auto"/>
            <w:bottom w:val="none" w:sz="0" w:space="0" w:color="auto"/>
            <w:right w:val="none" w:sz="0" w:space="0" w:color="auto"/>
          </w:divBdr>
          <w:divsChild>
            <w:div w:id="406346157">
              <w:marLeft w:val="0"/>
              <w:marRight w:val="0"/>
              <w:marTop w:val="0"/>
              <w:marBottom w:val="0"/>
              <w:divBdr>
                <w:top w:val="none" w:sz="0" w:space="0" w:color="auto"/>
                <w:left w:val="none" w:sz="0" w:space="0" w:color="auto"/>
                <w:bottom w:val="none" w:sz="0" w:space="0" w:color="auto"/>
                <w:right w:val="none" w:sz="0" w:space="0" w:color="auto"/>
              </w:divBdr>
            </w:div>
          </w:divsChild>
        </w:div>
        <w:div w:id="701175010">
          <w:marLeft w:val="0"/>
          <w:marRight w:val="0"/>
          <w:marTop w:val="0"/>
          <w:marBottom w:val="0"/>
          <w:divBdr>
            <w:top w:val="none" w:sz="0" w:space="0" w:color="auto"/>
            <w:left w:val="none" w:sz="0" w:space="0" w:color="auto"/>
            <w:bottom w:val="none" w:sz="0" w:space="0" w:color="auto"/>
            <w:right w:val="none" w:sz="0" w:space="0" w:color="auto"/>
          </w:divBdr>
          <w:divsChild>
            <w:div w:id="871576874">
              <w:marLeft w:val="0"/>
              <w:marRight w:val="0"/>
              <w:marTop w:val="0"/>
              <w:marBottom w:val="0"/>
              <w:divBdr>
                <w:top w:val="none" w:sz="0" w:space="0" w:color="auto"/>
                <w:left w:val="none" w:sz="0" w:space="0" w:color="auto"/>
                <w:bottom w:val="none" w:sz="0" w:space="0" w:color="auto"/>
                <w:right w:val="none" w:sz="0" w:space="0" w:color="auto"/>
              </w:divBdr>
            </w:div>
          </w:divsChild>
        </w:div>
        <w:div w:id="1444423619">
          <w:marLeft w:val="0"/>
          <w:marRight w:val="0"/>
          <w:marTop w:val="0"/>
          <w:marBottom w:val="0"/>
          <w:divBdr>
            <w:top w:val="none" w:sz="0" w:space="0" w:color="auto"/>
            <w:left w:val="none" w:sz="0" w:space="0" w:color="auto"/>
            <w:bottom w:val="none" w:sz="0" w:space="0" w:color="auto"/>
            <w:right w:val="none" w:sz="0" w:space="0" w:color="auto"/>
          </w:divBdr>
          <w:divsChild>
            <w:div w:id="563490241">
              <w:marLeft w:val="0"/>
              <w:marRight w:val="0"/>
              <w:marTop w:val="0"/>
              <w:marBottom w:val="0"/>
              <w:divBdr>
                <w:top w:val="none" w:sz="0" w:space="0" w:color="auto"/>
                <w:left w:val="none" w:sz="0" w:space="0" w:color="auto"/>
                <w:bottom w:val="none" w:sz="0" w:space="0" w:color="auto"/>
                <w:right w:val="none" w:sz="0" w:space="0" w:color="auto"/>
              </w:divBdr>
            </w:div>
          </w:divsChild>
        </w:div>
        <w:div w:id="432670584">
          <w:marLeft w:val="0"/>
          <w:marRight w:val="0"/>
          <w:marTop w:val="0"/>
          <w:marBottom w:val="0"/>
          <w:divBdr>
            <w:top w:val="none" w:sz="0" w:space="0" w:color="auto"/>
            <w:left w:val="none" w:sz="0" w:space="0" w:color="auto"/>
            <w:bottom w:val="none" w:sz="0" w:space="0" w:color="auto"/>
            <w:right w:val="none" w:sz="0" w:space="0" w:color="auto"/>
          </w:divBdr>
          <w:divsChild>
            <w:div w:id="1839031210">
              <w:marLeft w:val="0"/>
              <w:marRight w:val="0"/>
              <w:marTop w:val="0"/>
              <w:marBottom w:val="0"/>
              <w:divBdr>
                <w:top w:val="none" w:sz="0" w:space="0" w:color="auto"/>
                <w:left w:val="none" w:sz="0" w:space="0" w:color="auto"/>
                <w:bottom w:val="none" w:sz="0" w:space="0" w:color="auto"/>
                <w:right w:val="none" w:sz="0" w:space="0" w:color="auto"/>
              </w:divBdr>
            </w:div>
          </w:divsChild>
        </w:div>
        <w:div w:id="565841528">
          <w:marLeft w:val="0"/>
          <w:marRight w:val="0"/>
          <w:marTop w:val="0"/>
          <w:marBottom w:val="0"/>
          <w:divBdr>
            <w:top w:val="none" w:sz="0" w:space="0" w:color="auto"/>
            <w:left w:val="none" w:sz="0" w:space="0" w:color="auto"/>
            <w:bottom w:val="none" w:sz="0" w:space="0" w:color="auto"/>
            <w:right w:val="none" w:sz="0" w:space="0" w:color="auto"/>
          </w:divBdr>
          <w:divsChild>
            <w:div w:id="219706894">
              <w:marLeft w:val="0"/>
              <w:marRight w:val="0"/>
              <w:marTop w:val="0"/>
              <w:marBottom w:val="0"/>
              <w:divBdr>
                <w:top w:val="none" w:sz="0" w:space="0" w:color="auto"/>
                <w:left w:val="none" w:sz="0" w:space="0" w:color="auto"/>
                <w:bottom w:val="none" w:sz="0" w:space="0" w:color="auto"/>
                <w:right w:val="none" w:sz="0" w:space="0" w:color="auto"/>
              </w:divBdr>
            </w:div>
          </w:divsChild>
        </w:div>
        <w:div w:id="1902403959">
          <w:marLeft w:val="0"/>
          <w:marRight w:val="0"/>
          <w:marTop w:val="0"/>
          <w:marBottom w:val="0"/>
          <w:divBdr>
            <w:top w:val="none" w:sz="0" w:space="0" w:color="auto"/>
            <w:left w:val="none" w:sz="0" w:space="0" w:color="auto"/>
            <w:bottom w:val="none" w:sz="0" w:space="0" w:color="auto"/>
            <w:right w:val="none" w:sz="0" w:space="0" w:color="auto"/>
          </w:divBdr>
          <w:divsChild>
            <w:div w:id="515968858">
              <w:marLeft w:val="0"/>
              <w:marRight w:val="0"/>
              <w:marTop w:val="0"/>
              <w:marBottom w:val="0"/>
              <w:divBdr>
                <w:top w:val="none" w:sz="0" w:space="0" w:color="auto"/>
                <w:left w:val="none" w:sz="0" w:space="0" w:color="auto"/>
                <w:bottom w:val="none" w:sz="0" w:space="0" w:color="auto"/>
                <w:right w:val="none" w:sz="0" w:space="0" w:color="auto"/>
              </w:divBdr>
            </w:div>
          </w:divsChild>
        </w:div>
        <w:div w:id="1409233133">
          <w:marLeft w:val="0"/>
          <w:marRight w:val="0"/>
          <w:marTop w:val="0"/>
          <w:marBottom w:val="0"/>
          <w:divBdr>
            <w:top w:val="none" w:sz="0" w:space="0" w:color="auto"/>
            <w:left w:val="none" w:sz="0" w:space="0" w:color="auto"/>
            <w:bottom w:val="none" w:sz="0" w:space="0" w:color="auto"/>
            <w:right w:val="none" w:sz="0" w:space="0" w:color="auto"/>
          </w:divBdr>
          <w:divsChild>
            <w:div w:id="1194148958">
              <w:marLeft w:val="0"/>
              <w:marRight w:val="0"/>
              <w:marTop w:val="0"/>
              <w:marBottom w:val="0"/>
              <w:divBdr>
                <w:top w:val="none" w:sz="0" w:space="0" w:color="auto"/>
                <w:left w:val="none" w:sz="0" w:space="0" w:color="auto"/>
                <w:bottom w:val="none" w:sz="0" w:space="0" w:color="auto"/>
                <w:right w:val="none" w:sz="0" w:space="0" w:color="auto"/>
              </w:divBdr>
            </w:div>
          </w:divsChild>
        </w:div>
        <w:div w:id="1639142063">
          <w:marLeft w:val="0"/>
          <w:marRight w:val="0"/>
          <w:marTop w:val="0"/>
          <w:marBottom w:val="0"/>
          <w:divBdr>
            <w:top w:val="none" w:sz="0" w:space="0" w:color="auto"/>
            <w:left w:val="none" w:sz="0" w:space="0" w:color="auto"/>
            <w:bottom w:val="none" w:sz="0" w:space="0" w:color="auto"/>
            <w:right w:val="none" w:sz="0" w:space="0" w:color="auto"/>
          </w:divBdr>
          <w:divsChild>
            <w:div w:id="328796140">
              <w:marLeft w:val="0"/>
              <w:marRight w:val="0"/>
              <w:marTop w:val="0"/>
              <w:marBottom w:val="0"/>
              <w:divBdr>
                <w:top w:val="none" w:sz="0" w:space="0" w:color="auto"/>
                <w:left w:val="none" w:sz="0" w:space="0" w:color="auto"/>
                <w:bottom w:val="none" w:sz="0" w:space="0" w:color="auto"/>
                <w:right w:val="none" w:sz="0" w:space="0" w:color="auto"/>
              </w:divBdr>
            </w:div>
          </w:divsChild>
        </w:div>
        <w:div w:id="921640589">
          <w:marLeft w:val="0"/>
          <w:marRight w:val="0"/>
          <w:marTop w:val="0"/>
          <w:marBottom w:val="0"/>
          <w:divBdr>
            <w:top w:val="none" w:sz="0" w:space="0" w:color="auto"/>
            <w:left w:val="none" w:sz="0" w:space="0" w:color="auto"/>
            <w:bottom w:val="none" w:sz="0" w:space="0" w:color="auto"/>
            <w:right w:val="none" w:sz="0" w:space="0" w:color="auto"/>
          </w:divBdr>
          <w:divsChild>
            <w:div w:id="588538231">
              <w:marLeft w:val="0"/>
              <w:marRight w:val="0"/>
              <w:marTop w:val="0"/>
              <w:marBottom w:val="0"/>
              <w:divBdr>
                <w:top w:val="none" w:sz="0" w:space="0" w:color="auto"/>
                <w:left w:val="none" w:sz="0" w:space="0" w:color="auto"/>
                <w:bottom w:val="none" w:sz="0" w:space="0" w:color="auto"/>
                <w:right w:val="none" w:sz="0" w:space="0" w:color="auto"/>
              </w:divBdr>
            </w:div>
          </w:divsChild>
        </w:div>
        <w:div w:id="537746021">
          <w:marLeft w:val="0"/>
          <w:marRight w:val="0"/>
          <w:marTop w:val="0"/>
          <w:marBottom w:val="0"/>
          <w:divBdr>
            <w:top w:val="none" w:sz="0" w:space="0" w:color="auto"/>
            <w:left w:val="none" w:sz="0" w:space="0" w:color="auto"/>
            <w:bottom w:val="none" w:sz="0" w:space="0" w:color="auto"/>
            <w:right w:val="none" w:sz="0" w:space="0" w:color="auto"/>
          </w:divBdr>
          <w:divsChild>
            <w:div w:id="252125377">
              <w:marLeft w:val="0"/>
              <w:marRight w:val="0"/>
              <w:marTop w:val="0"/>
              <w:marBottom w:val="0"/>
              <w:divBdr>
                <w:top w:val="none" w:sz="0" w:space="0" w:color="auto"/>
                <w:left w:val="none" w:sz="0" w:space="0" w:color="auto"/>
                <w:bottom w:val="none" w:sz="0" w:space="0" w:color="auto"/>
                <w:right w:val="none" w:sz="0" w:space="0" w:color="auto"/>
              </w:divBdr>
            </w:div>
          </w:divsChild>
        </w:div>
        <w:div w:id="2131431161">
          <w:marLeft w:val="0"/>
          <w:marRight w:val="0"/>
          <w:marTop w:val="0"/>
          <w:marBottom w:val="0"/>
          <w:divBdr>
            <w:top w:val="none" w:sz="0" w:space="0" w:color="auto"/>
            <w:left w:val="none" w:sz="0" w:space="0" w:color="auto"/>
            <w:bottom w:val="none" w:sz="0" w:space="0" w:color="auto"/>
            <w:right w:val="none" w:sz="0" w:space="0" w:color="auto"/>
          </w:divBdr>
          <w:divsChild>
            <w:div w:id="1805660837">
              <w:marLeft w:val="0"/>
              <w:marRight w:val="0"/>
              <w:marTop w:val="0"/>
              <w:marBottom w:val="0"/>
              <w:divBdr>
                <w:top w:val="none" w:sz="0" w:space="0" w:color="auto"/>
                <w:left w:val="none" w:sz="0" w:space="0" w:color="auto"/>
                <w:bottom w:val="none" w:sz="0" w:space="0" w:color="auto"/>
                <w:right w:val="none" w:sz="0" w:space="0" w:color="auto"/>
              </w:divBdr>
            </w:div>
          </w:divsChild>
        </w:div>
        <w:div w:id="1188526309">
          <w:marLeft w:val="0"/>
          <w:marRight w:val="0"/>
          <w:marTop w:val="0"/>
          <w:marBottom w:val="0"/>
          <w:divBdr>
            <w:top w:val="none" w:sz="0" w:space="0" w:color="auto"/>
            <w:left w:val="none" w:sz="0" w:space="0" w:color="auto"/>
            <w:bottom w:val="none" w:sz="0" w:space="0" w:color="auto"/>
            <w:right w:val="none" w:sz="0" w:space="0" w:color="auto"/>
          </w:divBdr>
          <w:divsChild>
            <w:div w:id="2007780165">
              <w:marLeft w:val="0"/>
              <w:marRight w:val="0"/>
              <w:marTop w:val="0"/>
              <w:marBottom w:val="0"/>
              <w:divBdr>
                <w:top w:val="none" w:sz="0" w:space="0" w:color="auto"/>
                <w:left w:val="none" w:sz="0" w:space="0" w:color="auto"/>
                <w:bottom w:val="none" w:sz="0" w:space="0" w:color="auto"/>
                <w:right w:val="none" w:sz="0" w:space="0" w:color="auto"/>
              </w:divBdr>
            </w:div>
          </w:divsChild>
        </w:div>
        <w:div w:id="2103991701">
          <w:marLeft w:val="0"/>
          <w:marRight w:val="0"/>
          <w:marTop w:val="0"/>
          <w:marBottom w:val="0"/>
          <w:divBdr>
            <w:top w:val="none" w:sz="0" w:space="0" w:color="auto"/>
            <w:left w:val="none" w:sz="0" w:space="0" w:color="auto"/>
            <w:bottom w:val="none" w:sz="0" w:space="0" w:color="auto"/>
            <w:right w:val="none" w:sz="0" w:space="0" w:color="auto"/>
          </w:divBdr>
          <w:divsChild>
            <w:div w:id="293296598">
              <w:marLeft w:val="0"/>
              <w:marRight w:val="0"/>
              <w:marTop w:val="0"/>
              <w:marBottom w:val="0"/>
              <w:divBdr>
                <w:top w:val="none" w:sz="0" w:space="0" w:color="auto"/>
                <w:left w:val="none" w:sz="0" w:space="0" w:color="auto"/>
                <w:bottom w:val="none" w:sz="0" w:space="0" w:color="auto"/>
                <w:right w:val="none" w:sz="0" w:space="0" w:color="auto"/>
              </w:divBdr>
            </w:div>
          </w:divsChild>
        </w:div>
        <w:div w:id="1391809384">
          <w:marLeft w:val="0"/>
          <w:marRight w:val="0"/>
          <w:marTop w:val="0"/>
          <w:marBottom w:val="0"/>
          <w:divBdr>
            <w:top w:val="none" w:sz="0" w:space="0" w:color="auto"/>
            <w:left w:val="none" w:sz="0" w:space="0" w:color="auto"/>
            <w:bottom w:val="none" w:sz="0" w:space="0" w:color="auto"/>
            <w:right w:val="none" w:sz="0" w:space="0" w:color="auto"/>
          </w:divBdr>
          <w:divsChild>
            <w:div w:id="1092122885">
              <w:marLeft w:val="0"/>
              <w:marRight w:val="0"/>
              <w:marTop w:val="0"/>
              <w:marBottom w:val="0"/>
              <w:divBdr>
                <w:top w:val="none" w:sz="0" w:space="0" w:color="auto"/>
                <w:left w:val="none" w:sz="0" w:space="0" w:color="auto"/>
                <w:bottom w:val="none" w:sz="0" w:space="0" w:color="auto"/>
                <w:right w:val="none" w:sz="0" w:space="0" w:color="auto"/>
              </w:divBdr>
            </w:div>
          </w:divsChild>
        </w:div>
        <w:div w:id="2032300259">
          <w:marLeft w:val="0"/>
          <w:marRight w:val="0"/>
          <w:marTop w:val="0"/>
          <w:marBottom w:val="0"/>
          <w:divBdr>
            <w:top w:val="none" w:sz="0" w:space="0" w:color="auto"/>
            <w:left w:val="none" w:sz="0" w:space="0" w:color="auto"/>
            <w:bottom w:val="none" w:sz="0" w:space="0" w:color="auto"/>
            <w:right w:val="none" w:sz="0" w:space="0" w:color="auto"/>
          </w:divBdr>
          <w:divsChild>
            <w:div w:id="1866405576">
              <w:marLeft w:val="0"/>
              <w:marRight w:val="0"/>
              <w:marTop w:val="0"/>
              <w:marBottom w:val="0"/>
              <w:divBdr>
                <w:top w:val="none" w:sz="0" w:space="0" w:color="auto"/>
                <w:left w:val="none" w:sz="0" w:space="0" w:color="auto"/>
                <w:bottom w:val="none" w:sz="0" w:space="0" w:color="auto"/>
                <w:right w:val="none" w:sz="0" w:space="0" w:color="auto"/>
              </w:divBdr>
            </w:div>
          </w:divsChild>
        </w:div>
        <w:div w:id="191383453">
          <w:marLeft w:val="0"/>
          <w:marRight w:val="0"/>
          <w:marTop w:val="0"/>
          <w:marBottom w:val="0"/>
          <w:divBdr>
            <w:top w:val="none" w:sz="0" w:space="0" w:color="auto"/>
            <w:left w:val="none" w:sz="0" w:space="0" w:color="auto"/>
            <w:bottom w:val="none" w:sz="0" w:space="0" w:color="auto"/>
            <w:right w:val="none" w:sz="0" w:space="0" w:color="auto"/>
          </w:divBdr>
          <w:divsChild>
            <w:div w:id="1390805920">
              <w:marLeft w:val="0"/>
              <w:marRight w:val="0"/>
              <w:marTop w:val="0"/>
              <w:marBottom w:val="0"/>
              <w:divBdr>
                <w:top w:val="none" w:sz="0" w:space="0" w:color="auto"/>
                <w:left w:val="none" w:sz="0" w:space="0" w:color="auto"/>
                <w:bottom w:val="none" w:sz="0" w:space="0" w:color="auto"/>
                <w:right w:val="none" w:sz="0" w:space="0" w:color="auto"/>
              </w:divBdr>
            </w:div>
          </w:divsChild>
        </w:div>
        <w:div w:id="173811282">
          <w:marLeft w:val="0"/>
          <w:marRight w:val="0"/>
          <w:marTop w:val="0"/>
          <w:marBottom w:val="0"/>
          <w:divBdr>
            <w:top w:val="none" w:sz="0" w:space="0" w:color="auto"/>
            <w:left w:val="none" w:sz="0" w:space="0" w:color="auto"/>
            <w:bottom w:val="none" w:sz="0" w:space="0" w:color="auto"/>
            <w:right w:val="none" w:sz="0" w:space="0" w:color="auto"/>
          </w:divBdr>
          <w:divsChild>
            <w:div w:id="1857570704">
              <w:marLeft w:val="0"/>
              <w:marRight w:val="0"/>
              <w:marTop w:val="0"/>
              <w:marBottom w:val="0"/>
              <w:divBdr>
                <w:top w:val="none" w:sz="0" w:space="0" w:color="auto"/>
                <w:left w:val="none" w:sz="0" w:space="0" w:color="auto"/>
                <w:bottom w:val="none" w:sz="0" w:space="0" w:color="auto"/>
                <w:right w:val="none" w:sz="0" w:space="0" w:color="auto"/>
              </w:divBdr>
            </w:div>
          </w:divsChild>
        </w:div>
        <w:div w:id="566764252">
          <w:marLeft w:val="0"/>
          <w:marRight w:val="0"/>
          <w:marTop w:val="0"/>
          <w:marBottom w:val="0"/>
          <w:divBdr>
            <w:top w:val="none" w:sz="0" w:space="0" w:color="auto"/>
            <w:left w:val="none" w:sz="0" w:space="0" w:color="auto"/>
            <w:bottom w:val="none" w:sz="0" w:space="0" w:color="auto"/>
            <w:right w:val="none" w:sz="0" w:space="0" w:color="auto"/>
          </w:divBdr>
          <w:divsChild>
            <w:div w:id="678628233">
              <w:marLeft w:val="0"/>
              <w:marRight w:val="0"/>
              <w:marTop w:val="0"/>
              <w:marBottom w:val="0"/>
              <w:divBdr>
                <w:top w:val="none" w:sz="0" w:space="0" w:color="auto"/>
                <w:left w:val="none" w:sz="0" w:space="0" w:color="auto"/>
                <w:bottom w:val="none" w:sz="0" w:space="0" w:color="auto"/>
                <w:right w:val="none" w:sz="0" w:space="0" w:color="auto"/>
              </w:divBdr>
            </w:div>
          </w:divsChild>
        </w:div>
        <w:div w:id="1734422809">
          <w:marLeft w:val="0"/>
          <w:marRight w:val="0"/>
          <w:marTop w:val="0"/>
          <w:marBottom w:val="0"/>
          <w:divBdr>
            <w:top w:val="none" w:sz="0" w:space="0" w:color="auto"/>
            <w:left w:val="none" w:sz="0" w:space="0" w:color="auto"/>
            <w:bottom w:val="none" w:sz="0" w:space="0" w:color="auto"/>
            <w:right w:val="none" w:sz="0" w:space="0" w:color="auto"/>
          </w:divBdr>
          <w:divsChild>
            <w:div w:id="1864321685">
              <w:marLeft w:val="0"/>
              <w:marRight w:val="0"/>
              <w:marTop w:val="0"/>
              <w:marBottom w:val="0"/>
              <w:divBdr>
                <w:top w:val="none" w:sz="0" w:space="0" w:color="auto"/>
                <w:left w:val="none" w:sz="0" w:space="0" w:color="auto"/>
                <w:bottom w:val="none" w:sz="0" w:space="0" w:color="auto"/>
                <w:right w:val="none" w:sz="0" w:space="0" w:color="auto"/>
              </w:divBdr>
            </w:div>
          </w:divsChild>
        </w:div>
        <w:div w:id="1557625403">
          <w:marLeft w:val="0"/>
          <w:marRight w:val="0"/>
          <w:marTop w:val="0"/>
          <w:marBottom w:val="0"/>
          <w:divBdr>
            <w:top w:val="none" w:sz="0" w:space="0" w:color="auto"/>
            <w:left w:val="none" w:sz="0" w:space="0" w:color="auto"/>
            <w:bottom w:val="none" w:sz="0" w:space="0" w:color="auto"/>
            <w:right w:val="none" w:sz="0" w:space="0" w:color="auto"/>
          </w:divBdr>
          <w:divsChild>
            <w:div w:id="502356734">
              <w:marLeft w:val="0"/>
              <w:marRight w:val="0"/>
              <w:marTop w:val="0"/>
              <w:marBottom w:val="0"/>
              <w:divBdr>
                <w:top w:val="none" w:sz="0" w:space="0" w:color="auto"/>
                <w:left w:val="none" w:sz="0" w:space="0" w:color="auto"/>
                <w:bottom w:val="none" w:sz="0" w:space="0" w:color="auto"/>
                <w:right w:val="none" w:sz="0" w:space="0" w:color="auto"/>
              </w:divBdr>
            </w:div>
          </w:divsChild>
        </w:div>
        <w:div w:id="464854930">
          <w:marLeft w:val="0"/>
          <w:marRight w:val="0"/>
          <w:marTop w:val="0"/>
          <w:marBottom w:val="0"/>
          <w:divBdr>
            <w:top w:val="none" w:sz="0" w:space="0" w:color="auto"/>
            <w:left w:val="none" w:sz="0" w:space="0" w:color="auto"/>
            <w:bottom w:val="none" w:sz="0" w:space="0" w:color="auto"/>
            <w:right w:val="none" w:sz="0" w:space="0" w:color="auto"/>
          </w:divBdr>
          <w:divsChild>
            <w:div w:id="1135101767">
              <w:marLeft w:val="0"/>
              <w:marRight w:val="0"/>
              <w:marTop w:val="0"/>
              <w:marBottom w:val="0"/>
              <w:divBdr>
                <w:top w:val="none" w:sz="0" w:space="0" w:color="auto"/>
                <w:left w:val="none" w:sz="0" w:space="0" w:color="auto"/>
                <w:bottom w:val="none" w:sz="0" w:space="0" w:color="auto"/>
                <w:right w:val="none" w:sz="0" w:space="0" w:color="auto"/>
              </w:divBdr>
            </w:div>
          </w:divsChild>
        </w:div>
        <w:div w:id="944463495">
          <w:marLeft w:val="0"/>
          <w:marRight w:val="0"/>
          <w:marTop w:val="0"/>
          <w:marBottom w:val="0"/>
          <w:divBdr>
            <w:top w:val="none" w:sz="0" w:space="0" w:color="auto"/>
            <w:left w:val="none" w:sz="0" w:space="0" w:color="auto"/>
            <w:bottom w:val="none" w:sz="0" w:space="0" w:color="auto"/>
            <w:right w:val="none" w:sz="0" w:space="0" w:color="auto"/>
          </w:divBdr>
          <w:divsChild>
            <w:div w:id="757293011">
              <w:marLeft w:val="0"/>
              <w:marRight w:val="0"/>
              <w:marTop w:val="0"/>
              <w:marBottom w:val="0"/>
              <w:divBdr>
                <w:top w:val="none" w:sz="0" w:space="0" w:color="auto"/>
                <w:left w:val="none" w:sz="0" w:space="0" w:color="auto"/>
                <w:bottom w:val="none" w:sz="0" w:space="0" w:color="auto"/>
                <w:right w:val="none" w:sz="0" w:space="0" w:color="auto"/>
              </w:divBdr>
            </w:div>
          </w:divsChild>
        </w:div>
        <w:div w:id="1480489870">
          <w:marLeft w:val="0"/>
          <w:marRight w:val="0"/>
          <w:marTop w:val="0"/>
          <w:marBottom w:val="0"/>
          <w:divBdr>
            <w:top w:val="none" w:sz="0" w:space="0" w:color="auto"/>
            <w:left w:val="none" w:sz="0" w:space="0" w:color="auto"/>
            <w:bottom w:val="none" w:sz="0" w:space="0" w:color="auto"/>
            <w:right w:val="none" w:sz="0" w:space="0" w:color="auto"/>
          </w:divBdr>
          <w:divsChild>
            <w:div w:id="292642144">
              <w:marLeft w:val="0"/>
              <w:marRight w:val="0"/>
              <w:marTop w:val="0"/>
              <w:marBottom w:val="0"/>
              <w:divBdr>
                <w:top w:val="none" w:sz="0" w:space="0" w:color="auto"/>
                <w:left w:val="none" w:sz="0" w:space="0" w:color="auto"/>
                <w:bottom w:val="none" w:sz="0" w:space="0" w:color="auto"/>
                <w:right w:val="none" w:sz="0" w:space="0" w:color="auto"/>
              </w:divBdr>
            </w:div>
          </w:divsChild>
        </w:div>
        <w:div w:id="1492597089">
          <w:marLeft w:val="0"/>
          <w:marRight w:val="0"/>
          <w:marTop w:val="0"/>
          <w:marBottom w:val="0"/>
          <w:divBdr>
            <w:top w:val="none" w:sz="0" w:space="0" w:color="auto"/>
            <w:left w:val="none" w:sz="0" w:space="0" w:color="auto"/>
            <w:bottom w:val="none" w:sz="0" w:space="0" w:color="auto"/>
            <w:right w:val="none" w:sz="0" w:space="0" w:color="auto"/>
          </w:divBdr>
          <w:divsChild>
            <w:div w:id="811798434">
              <w:marLeft w:val="0"/>
              <w:marRight w:val="0"/>
              <w:marTop w:val="0"/>
              <w:marBottom w:val="0"/>
              <w:divBdr>
                <w:top w:val="none" w:sz="0" w:space="0" w:color="auto"/>
                <w:left w:val="none" w:sz="0" w:space="0" w:color="auto"/>
                <w:bottom w:val="none" w:sz="0" w:space="0" w:color="auto"/>
                <w:right w:val="none" w:sz="0" w:space="0" w:color="auto"/>
              </w:divBdr>
            </w:div>
          </w:divsChild>
        </w:div>
        <w:div w:id="1308241365">
          <w:marLeft w:val="0"/>
          <w:marRight w:val="0"/>
          <w:marTop w:val="0"/>
          <w:marBottom w:val="0"/>
          <w:divBdr>
            <w:top w:val="none" w:sz="0" w:space="0" w:color="auto"/>
            <w:left w:val="none" w:sz="0" w:space="0" w:color="auto"/>
            <w:bottom w:val="none" w:sz="0" w:space="0" w:color="auto"/>
            <w:right w:val="none" w:sz="0" w:space="0" w:color="auto"/>
          </w:divBdr>
          <w:divsChild>
            <w:div w:id="1592009799">
              <w:marLeft w:val="0"/>
              <w:marRight w:val="0"/>
              <w:marTop w:val="0"/>
              <w:marBottom w:val="0"/>
              <w:divBdr>
                <w:top w:val="none" w:sz="0" w:space="0" w:color="auto"/>
                <w:left w:val="none" w:sz="0" w:space="0" w:color="auto"/>
                <w:bottom w:val="none" w:sz="0" w:space="0" w:color="auto"/>
                <w:right w:val="none" w:sz="0" w:space="0" w:color="auto"/>
              </w:divBdr>
            </w:div>
          </w:divsChild>
        </w:div>
        <w:div w:id="1684818310">
          <w:marLeft w:val="0"/>
          <w:marRight w:val="0"/>
          <w:marTop w:val="0"/>
          <w:marBottom w:val="0"/>
          <w:divBdr>
            <w:top w:val="none" w:sz="0" w:space="0" w:color="auto"/>
            <w:left w:val="none" w:sz="0" w:space="0" w:color="auto"/>
            <w:bottom w:val="none" w:sz="0" w:space="0" w:color="auto"/>
            <w:right w:val="none" w:sz="0" w:space="0" w:color="auto"/>
          </w:divBdr>
          <w:divsChild>
            <w:div w:id="1765148718">
              <w:marLeft w:val="0"/>
              <w:marRight w:val="0"/>
              <w:marTop w:val="0"/>
              <w:marBottom w:val="0"/>
              <w:divBdr>
                <w:top w:val="none" w:sz="0" w:space="0" w:color="auto"/>
                <w:left w:val="none" w:sz="0" w:space="0" w:color="auto"/>
                <w:bottom w:val="none" w:sz="0" w:space="0" w:color="auto"/>
                <w:right w:val="none" w:sz="0" w:space="0" w:color="auto"/>
              </w:divBdr>
            </w:div>
          </w:divsChild>
        </w:div>
        <w:div w:id="642581090">
          <w:marLeft w:val="0"/>
          <w:marRight w:val="0"/>
          <w:marTop w:val="0"/>
          <w:marBottom w:val="0"/>
          <w:divBdr>
            <w:top w:val="none" w:sz="0" w:space="0" w:color="auto"/>
            <w:left w:val="none" w:sz="0" w:space="0" w:color="auto"/>
            <w:bottom w:val="none" w:sz="0" w:space="0" w:color="auto"/>
            <w:right w:val="none" w:sz="0" w:space="0" w:color="auto"/>
          </w:divBdr>
          <w:divsChild>
            <w:div w:id="1218319352">
              <w:marLeft w:val="0"/>
              <w:marRight w:val="0"/>
              <w:marTop w:val="0"/>
              <w:marBottom w:val="0"/>
              <w:divBdr>
                <w:top w:val="none" w:sz="0" w:space="0" w:color="auto"/>
                <w:left w:val="none" w:sz="0" w:space="0" w:color="auto"/>
                <w:bottom w:val="none" w:sz="0" w:space="0" w:color="auto"/>
                <w:right w:val="none" w:sz="0" w:space="0" w:color="auto"/>
              </w:divBdr>
            </w:div>
          </w:divsChild>
        </w:div>
        <w:div w:id="596983399">
          <w:marLeft w:val="0"/>
          <w:marRight w:val="0"/>
          <w:marTop w:val="0"/>
          <w:marBottom w:val="0"/>
          <w:divBdr>
            <w:top w:val="none" w:sz="0" w:space="0" w:color="auto"/>
            <w:left w:val="none" w:sz="0" w:space="0" w:color="auto"/>
            <w:bottom w:val="none" w:sz="0" w:space="0" w:color="auto"/>
            <w:right w:val="none" w:sz="0" w:space="0" w:color="auto"/>
          </w:divBdr>
          <w:divsChild>
            <w:div w:id="1991131421">
              <w:marLeft w:val="0"/>
              <w:marRight w:val="0"/>
              <w:marTop w:val="0"/>
              <w:marBottom w:val="0"/>
              <w:divBdr>
                <w:top w:val="none" w:sz="0" w:space="0" w:color="auto"/>
                <w:left w:val="none" w:sz="0" w:space="0" w:color="auto"/>
                <w:bottom w:val="none" w:sz="0" w:space="0" w:color="auto"/>
                <w:right w:val="none" w:sz="0" w:space="0" w:color="auto"/>
              </w:divBdr>
            </w:div>
          </w:divsChild>
        </w:div>
        <w:div w:id="1037504742">
          <w:marLeft w:val="0"/>
          <w:marRight w:val="0"/>
          <w:marTop w:val="0"/>
          <w:marBottom w:val="0"/>
          <w:divBdr>
            <w:top w:val="none" w:sz="0" w:space="0" w:color="auto"/>
            <w:left w:val="none" w:sz="0" w:space="0" w:color="auto"/>
            <w:bottom w:val="none" w:sz="0" w:space="0" w:color="auto"/>
            <w:right w:val="none" w:sz="0" w:space="0" w:color="auto"/>
          </w:divBdr>
          <w:divsChild>
            <w:div w:id="120462920">
              <w:marLeft w:val="0"/>
              <w:marRight w:val="0"/>
              <w:marTop w:val="0"/>
              <w:marBottom w:val="0"/>
              <w:divBdr>
                <w:top w:val="none" w:sz="0" w:space="0" w:color="auto"/>
                <w:left w:val="none" w:sz="0" w:space="0" w:color="auto"/>
                <w:bottom w:val="none" w:sz="0" w:space="0" w:color="auto"/>
                <w:right w:val="none" w:sz="0" w:space="0" w:color="auto"/>
              </w:divBdr>
            </w:div>
          </w:divsChild>
        </w:div>
        <w:div w:id="154610474">
          <w:marLeft w:val="0"/>
          <w:marRight w:val="0"/>
          <w:marTop w:val="0"/>
          <w:marBottom w:val="0"/>
          <w:divBdr>
            <w:top w:val="none" w:sz="0" w:space="0" w:color="auto"/>
            <w:left w:val="none" w:sz="0" w:space="0" w:color="auto"/>
            <w:bottom w:val="none" w:sz="0" w:space="0" w:color="auto"/>
            <w:right w:val="none" w:sz="0" w:space="0" w:color="auto"/>
          </w:divBdr>
          <w:divsChild>
            <w:div w:id="1194609469">
              <w:marLeft w:val="0"/>
              <w:marRight w:val="0"/>
              <w:marTop w:val="0"/>
              <w:marBottom w:val="0"/>
              <w:divBdr>
                <w:top w:val="none" w:sz="0" w:space="0" w:color="auto"/>
                <w:left w:val="none" w:sz="0" w:space="0" w:color="auto"/>
                <w:bottom w:val="none" w:sz="0" w:space="0" w:color="auto"/>
                <w:right w:val="none" w:sz="0" w:space="0" w:color="auto"/>
              </w:divBdr>
            </w:div>
          </w:divsChild>
        </w:div>
        <w:div w:id="1392384943">
          <w:marLeft w:val="0"/>
          <w:marRight w:val="0"/>
          <w:marTop w:val="0"/>
          <w:marBottom w:val="0"/>
          <w:divBdr>
            <w:top w:val="none" w:sz="0" w:space="0" w:color="auto"/>
            <w:left w:val="none" w:sz="0" w:space="0" w:color="auto"/>
            <w:bottom w:val="none" w:sz="0" w:space="0" w:color="auto"/>
            <w:right w:val="none" w:sz="0" w:space="0" w:color="auto"/>
          </w:divBdr>
          <w:divsChild>
            <w:div w:id="2006862025">
              <w:marLeft w:val="0"/>
              <w:marRight w:val="0"/>
              <w:marTop w:val="0"/>
              <w:marBottom w:val="0"/>
              <w:divBdr>
                <w:top w:val="none" w:sz="0" w:space="0" w:color="auto"/>
                <w:left w:val="none" w:sz="0" w:space="0" w:color="auto"/>
                <w:bottom w:val="none" w:sz="0" w:space="0" w:color="auto"/>
                <w:right w:val="none" w:sz="0" w:space="0" w:color="auto"/>
              </w:divBdr>
            </w:div>
          </w:divsChild>
        </w:div>
        <w:div w:id="4018837">
          <w:marLeft w:val="0"/>
          <w:marRight w:val="0"/>
          <w:marTop w:val="0"/>
          <w:marBottom w:val="0"/>
          <w:divBdr>
            <w:top w:val="none" w:sz="0" w:space="0" w:color="auto"/>
            <w:left w:val="none" w:sz="0" w:space="0" w:color="auto"/>
            <w:bottom w:val="none" w:sz="0" w:space="0" w:color="auto"/>
            <w:right w:val="none" w:sz="0" w:space="0" w:color="auto"/>
          </w:divBdr>
          <w:divsChild>
            <w:div w:id="101533457">
              <w:marLeft w:val="0"/>
              <w:marRight w:val="0"/>
              <w:marTop w:val="0"/>
              <w:marBottom w:val="0"/>
              <w:divBdr>
                <w:top w:val="none" w:sz="0" w:space="0" w:color="auto"/>
                <w:left w:val="none" w:sz="0" w:space="0" w:color="auto"/>
                <w:bottom w:val="none" w:sz="0" w:space="0" w:color="auto"/>
                <w:right w:val="none" w:sz="0" w:space="0" w:color="auto"/>
              </w:divBdr>
            </w:div>
          </w:divsChild>
        </w:div>
        <w:div w:id="368336452">
          <w:marLeft w:val="0"/>
          <w:marRight w:val="0"/>
          <w:marTop w:val="0"/>
          <w:marBottom w:val="0"/>
          <w:divBdr>
            <w:top w:val="none" w:sz="0" w:space="0" w:color="auto"/>
            <w:left w:val="none" w:sz="0" w:space="0" w:color="auto"/>
            <w:bottom w:val="none" w:sz="0" w:space="0" w:color="auto"/>
            <w:right w:val="none" w:sz="0" w:space="0" w:color="auto"/>
          </w:divBdr>
          <w:divsChild>
            <w:div w:id="1021131150">
              <w:marLeft w:val="0"/>
              <w:marRight w:val="0"/>
              <w:marTop w:val="0"/>
              <w:marBottom w:val="0"/>
              <w:divBdr>
                <w:top w:val="none" w:sz="0" w:space="0" w:color="auto"/>
                <w:left w:val="none" w:sz="0" w:space="0" w:color="auto"/>
                <w:bottom w:val="none" w:sz="0" w:space="0" w:color="auto"/>
                <w:right w:val="none" w:sz="0" w:space="0" w:color="auto"/>
              </w:divBdr>
            </w:div>
          </w:divsChild>
        </w:div>
        <w:div w:id="1978104480">
          <w:marLeft w:val="0"/>
          <w:marRight w:val="0"/>
          <w:marTop w:val="0"/>
          <w:marBottom w:val="0"/>
          <w:divBdr>
            <w:top w:val="none" w:sz="0" w:space="0" w:color="auto"/>
            <w:left w:val="none" w:sz="0" w:space="0" w:color="auto"/>
            <w:bottom w:val="none" w:sz="0" w:space="0" w:color="auto"/>
            <w:right w:val="none" w:sz="0" w:space="0" w:color="auto"/>
          </w:divBdr>
          <w:divsChild>
            <w:div w:id="228272751">
              <w:marLeft w:val="0"/>
              <w:marRight w:val="0"/>
              <w:marTop w:val="0"/>
              <w:marBottom w:val="0"/>
              <w:divBdr>
                <w:top w:val="none" w:sz="0" w:space="0" w:color="auto"/>
                <w:left w:val="none" w:sz="0" w:space="0" w:color="auto"/>
                <w:bottom w:val="none" w:sz="0" w:space="0" w:color="auto"/>
                <w:right w:val="none" w:sz="0" w:space="0" w:color="auto"/>
              </w:divBdr>
            </w:div>
          </w:divsChild>
        </w:div>
        <w:div w:id="1789591983">
          <w:marLeft w:val="0"/>
          <w:marRight w:val="0"/>
          <w:marTop w:val="0"/>
          <w:marBottom w:val="0"/>
          <w:divBdr>
            <w:top w:val="none" w:sz="0" w:space="0" w:color="auto"/>
            <w:left w:val="none" w:sz="0" w:space="0" w:color="auto"/>
            <w:bottom w:val="none" w:sz="0" w:space="0" w:color="auto"/>
            <w:right w:val="none" w:sz="0" w:space="0" w:color="auto"/>
          </w:divBdr>
          <w:divsChild>
            <w:div w:id="61373722">
              <w:marLeft w:val="0"/>
              <w:marRight w:val="0"/>
              <w:marTop w:val="0"/>
              <w:marBottom w:val="0"/>
              <w:divBdr>
                <w:top w:val="none" w:sz="0" w:space="0" w:color="auto"/>
                <w:left w:val="none" w:sz="0" w:space="0" w:color="auto"/>
                <w:bottom w:val="none" w:sz="0" w:space="0" w:color="auto"/>
                <w:right w:val="none" w:sz="0" w:space="0" w:color="auto"/>
              </w:divBdr>
            </w:div>
          </w:divsChild>
        </w:div>
        <w:div w:id="1341590864">
          <w:marLeft w:val="0"/>
          <w:marRight w:val="0"/>
          <w:marTop w:val="0"/>
          <w:marBottom w:val="0"/>
          <w:divBdr>
            <w:top w:val="none" w:sz="0" w:space="0" w:color="auto"/>
            <w:left w:val="none" w:sz="0" w:space="0" w:color="auto"/>
            <w:bottom w:val="none" w:sz="0" w:space="0" w:color="auto"/>
            <w:right w:val="none" w:sz="0" w:space="0" w:color="auto"/>
          </w:divBdr>
          <w:divsChild>
            <w:div w:id="740830627">
              <w:marLeft w:val="0"/>
              <w:marRight w:val="0"/>
              <w:marTop w:val="0"/>
              <w:marBottom w:val="0"/>
              <w:divBdr>
                <w:top w:val="none" w:sz="0" w:space="0" w:color="auto"/>
                <w:left w:val="none" w:sz="0" w:space="0" w:color="auto"/>
                <w:bottom w:val="none" w:sz="0" w:space="0" w:color="auto"/>
                <w:right w:val="none" w:sz="0" w:space="0" w:color="auto"/>
              </w:divBdr>
            </w:div>
          </w:divsChild>
        </w:div>
        <w:div w:id="228149177">
          <w:marLeft w:val="0"/>
          <w:marRight w:val="0"/>
          <w:marTop w:val="0"/>
          <w:marBottom w:val="0"/>
          <w:divBdr>
            <w:top w:val="none" w:sz="0" w:space="0" w:color="auto"/>
            <w:left w:val="none" w:sz="0" w:space="0" w:color="auto"/>
            <w:bottom w:val="none" w:sz="0" w:space="0" w:color="auto"/>
            <w:right w:val="none" w:sz="0" w:space="0" w:color="auto"/>
          </w:divBdr>
          <w:divsChild>
            <w:div w:id="953948028">
              <w:marLeft w:val="0"/>
              <w:marRight w:val="0"/>
              <w:marTop w:val="0"/>
              <w:marBottom w:val="0"/>
              <w:divBdr>
                <w:top w:val="none" w:sz="0" w:space="0" w:color="auto"/>
                <w:left w:val="none" w:sz="0" w:space="0" w:color="auto"/>
                <w:bottom w:val="none" w:sz="0" w:space="0" w:color="auto"/>
                <w:right w:val="none" w:sz="0" w:space="0" w:color="auto"/>
              </w:divBdr>
            </w:div>
          </w:divsChild>
        </w:div>
        <w:div w:id="1013843982">
          <w:marLeft w:val="0"/>
          <w:marRight w:val="0"/>
          <w:marTop w:val="0"/>
          <w:marBottom w:val="0"/>
          <w:divBdr>
            <w:top w:val="none" w:sz="0" w:space="0" w:color="auto"/>
            <w:left w:val="none" w:sz="0" w:space="0" w:color="auto"/>
            <w:bottom w:val="none" w:sz="0" w:space="0" w:color="auto"/>
            <w:right w:val="none" w:sz="0" w:space="0" w:color="auto"/>
          </w:divBdr>
          <w:divsChild>
            <w:div w:id="654334884">
              <w:marLeft w:val="0"/>
              <w:marRight w:val="0"/>
              <w:marTop w:val="0"/>
              <w:marBottom w:val="0"/>
              <w:divBdr>
                <w:top w:val="none" w:sz="0" w:space="0" w:color="auto"/>
                <w:left w:val="none" w:sz="0" w:space="0" w:color="auto"/>
                <w:bottom w:val="none" w:sz="0" w:space="0" w:color="auto"/>
                <w:right w:val="none" w:sz="0" w:space="0" w:color="auto"/>
              </w:divBdr>
            </w:div>
          </w:divsChild>
        </w:div>
        <w:div w:id="1346008368">
          <w:marLeft w:val="0"/>
          <w:marRight w:val="0"/>
          <w:marTop w:val="0"/>
          <w:marBottom w:val="0"/>
          <w:divBdr>
            <w:top w:val="none" w:sz="0" w:space="0" w:color="auto"/>
            <w:left w:val="none" w:sz="0" w:space="0" w:color="auto"/>
            <w:bottom w:val="none" w:sz="0" w:space="0" w:color="auto"/>
            <w:right w:val="none" w:sz="0" w:space="0" w:color="auto"/>
          </w:divBdr>
          <w:divsChild>
            <w:div w:id="360595773">
              <w:marLeft w:val="0"/>
              <w:marRight w:val="0"/>
              <w:marTop w:val="0"/>
              <w:marBottom w:val="0"/>
              <w:divBdr>
                <w:top w:val="none" w:sz="0" w:space="0" w:color="auto"/>
                <w:left w:val="none" w:sz="0" w:space="0" w:color="auto"/>
                <w:bottom w:val="none" w:sz="0" w:space="0" w:color="auto"/>
                <w:right w:val="none" w:sz="0" w:space="0" w:color="auto"/>
              </w:divBdr>
            </w:div>
          </w:divsChild>
        </w:div>
        <w:div w:id="1102650603">
          <w:marLeft w:val="0"/>
          <w:marRight w:val="0"/>
          <w:marTop w:val="0"/>
          <w:marBottom w:val="0"/>
          <w:divBdr>
            <w:top w:val="none" w:sz="0" w:space="0" w:color="auto"/>
            <w:left w:val="none" w:sz="0" w:space="0" w:color="auto"/>
            <w:bottom w:val="none" w:sz="0" w:space="0" w:color="auto"/>
            <w:right w:val="none" w:sz="0" w:space="0" w:color="auto"/>
          </w:divBdr>
          <w:divsChild>
            <w:div w:id="1517964458">
              <w:marLeft w:val="0"/>
              <w:marRight w:val="0"/>
              <w:marTop w:val="0"/>
              <w:marBottom w:val="0"/>
              <w:divBdr>
                <w:top w:val="none" w:sz="0" w:space="0" w:color="auto"/>
                <w:left w:val="none" w:sz="0" w:space="0" w:color="auto"/>
                <w:bottom w:val="none" w:sz="0" w:space="0" w:color="auto"/>
                <w:right w:val="none" w:sz="0" w:space="0" w:color="auto"/>
              </w:divBdr>
            </w:div>
          </w:divsChild>
        </w:div>
        <w:div w:id="830145584">
          <w:marLeft w:val="0"/>
          <w:marRight w:val="0"/>
          <w:marTop w:val="0"/>
          <w:marBottom w:val="0"/>
          <w:divBdr>
            <w:top w:val="none" w:sz="0" w:space="0" w:color="auto"/>
            <w:left w:val="none" w:sz="0" w:space="0" w:color="auto"/>
            <w:bottom w:val="none" w:sz="0" w:space="0" w:color="auto"/>
            <w:right w:val="none" w:sz="0" w:space="0" w:color="auto"/>
          </w:divBdr>
          <w:divsChild>
            <w:div w:id="1775904815">
              <w:marLeft w:val="0"/>
              <w:marRight w:val="0"/>
              <w:marTop w:val="0"/>
              <w:marBottom w:val="0"/>
              <w:divBdr>
                <w:top w:val="none" w:sz="0" w:space="0" w:color="auto"/>
                <w:left w:val="none" w:sz="0" w:space="0" w:color="auto"/>
                <w:bottom w:val="none" w:sz="0" w:space="0" w:color="auto"/>
                <w:right w:val="none" w:sz="0" w:space="0" w:color="auto"/>
              </w:divBdr>
            </w:div>
          </w:divsChild>
        </w:div>
        <w:div w:id="145900237">
          <w:marLeft w:val="0"/>
          <w:marRight w:val="0"/>
          <w:marTop w:val="0"/>
          <w:marBottom w:val="0"/>
          <w:divBdr>
            <w:top w:val="none" w:sz="0" w:space="0" w:color="auto"/>
            <w:left w:val="none" w:sz="0" w:space="0" w:color="auto"/>
            <w:bottom w:val="none" w:sz="0" w:space="0" w:color="auto"/>
            <w:right w:val="none" w:sz="0" w:space="0" w:color="auto"/>
          </w:divBdr>
          <w:divsChild>
            <w:div w:id="961500893">
              <w:marLeft w:val="0"/>
              <w:marRight w:val="0"/>
              <w:marTop w:val="0"/>
              <w:marBottom w:val="0"/>
              <w:divBdr>
                <w:top w:val="none" w:sz="0" w:space="0" w:color="auto"/>
                <w:left w:val="none" w:sz="0" w:space="0" w:color="auto"/>
                <w:bottom w:val="none" w:sz="0" w:space="0" w:color="auto"/>
                <w:right w:val="none" w:sz="0" w:space="0" w:color="auto"/>
              </w:divBdr>
            </w:div>
          </w:divsChild>
        </w:div>
        <w:div w:id="276564738">
          <w:marLeft w:val="0"/>
          <w:marRight w:val="0"/>
          <w:marTop w:val="0"/>
          <w:marBottom w:val="0"/>
          <w:divBdr>
            <w:top w:val="none" w:sz="0" w:space="0" w:color="auto"/>
            <w:left w:val="none" w:sz="0" w:space="0" w:color="auto"/>
            <w:bottom w:val="none" w:sz="0" w:space="0" w:color="auto"/>
            <w:right w:val="none" w:sz="0" w:space="0" w:color="auto"/>
          </w:divBdr>
          <w:divsChild>
            <w:div w:id="1175730093">
              <w:marLeft w:val="0"/>
              <w:marRight w:val="0"/>
              <w:marTop w:val="0"/>
              <w:marBottom w:val="0"/>
              <w:divBdr>
                <w:top w:val="none" w:sz="0" w:space="0" w:color="auto"/>
                <w:left w:val="none" w:sz="0" w:space="0" w:color="auto"/>
                <w:bottom w:val="none" w:sz="0" w:space="0" w:color="auto"/>
                <w:right w:val="none" w:sz="0" w:space="0" w:color="auto"/>
              </w:divBdr>
            </w:div>
          </w:divsChild>
        </w:div>
        <w:div w:id="218565016">
          <w:marLeft w:val="0"/>
          <w:marRight w:val="0"/>
          <w:marTop w:val="0"/>
          <w:marBottom w:val="0"/>
          <w:divBdr>
            <w:top w:val="none" w:sz="0" w:space="0" w:color="auto"/>
            <w:left w:val="none" w:sz="0" w:space="0" w:color="auto"/>
            <w:bottom w:val="none" w:sz="0" w:space="0" w:color="auto"/>
            <w:right w:val="none" w:sz="0" w:space="0" w:color="auto"/>
          </w:divBdr>
          <w:divsChild>
            <w:div w:id="1714840697">
              <w:marLeft w:val="0"/>
              <w:marRight w:val="0"/>
              <w:marTop w:val="0"/>
              <w:marBottom w:val="0"/>
              <w:divBdr>
                <w:top w:val="none" w:sz="0" w:space="0" w:color="auto"/>
                <w:left w:val="none" w:sz="0" w:space="0" w:color="auto"/>
                <w:bottom w:val="none" w:sz="0" w:space="0" w:color="auto"/>
                <w:right w:val="none" w:sz="0" w:space="0" w:color="auto"/>
              </w:divBdr>
            </w:div>
          </w:divsChild>
        </w:div>
        <w:div w:id="1198851195">
          <w:marLeft w:val="0"/>
          <w:marRight w:val="0"/>
          <w:marTop w:val="0"/>
          <w:marBottom w:val="0"/>
          <w:divBdr>
            <w:top w:val="none" w:sz="0" w:space="0" w:color="auto"/>
            <w:left w:val="none" w:sz="0" w:space="0" w:color="auto"/>
            <w:bottom w:val="none" w:sz="0" w:space="0" w:color="auto"/>
            <w:right w:val="none" w:sz="0" w:space="0" w:color="auto"/>
          </w:divBdr>
          <w:divsChild>
            <w:div w:id="615336260">
              <w:marLeft w:val="0"/>
              <w:marRight w:val="0"/>
              <w:marTop w:val="0"/>
              <w:marBottom w:val="0"/>
              <w:divBdr>
                <w:top w:val="none" w:sz="0" w:space="0" w:color="auto"/>
                <w:left w:val="none" w:sz="0" w:space="0" w:color="auto"/>
                <w:bottom w:val="none" w:sz="0" w:space="0" w:color="auto"/>
                <w:right w:val="none" w:sz="0" w:space="0" w:color="auto"/>
              </w:divBdr>
            </w:div>
          </w:divsChild>
        </w:div>
        <w:div w:id="1093435086">
          <w:marLeft w:val="0"/>
          <w:marRight w:val="0"/>
          <w:marTop w:val="0"/>
          <w:marBottom w:val="0"/>
          <w:divBdr>
            <w:top w:val="none" w:sz="0" w:space="0" w:color="auto"/>
            <w:left w:val="none" w:sz="0" w:space="0" w:color="auto"/>
            <w:bottom w:val="none" w:sz="0" w:space="0" w:color="auto"/>
            <w:right w:val="none" w:sz="0" w:space="0" w:color="auto"/>
          </w:divBdr>
          <w:divsChild>
            <w:div w:id="1704137781">
              <w:marLeft w:val="0"/>
              <w:marRight w:val="0"/>
              <w:marTop w:val="0"/>
              <w:marBottom w:val="0"/>
              <w:divBdr>
                <w:top w:val="none" w:sz="0" w:space="0" w:color="auto"/>
                <w:left w:val="none" w:sz="0" w:space="0" w:color="auto"/>
                <w:bottom w:val="none" w:sz="0" w:space="0" w:color="auto"/>
                <w:right w:val="none" w:sz="0" w:space="0" w:color="auto"/>
              </w:divBdr>
            </w:div>
          </w:divsChild>
        </w:div>
        <w:div w:id="329530619">
          <w:marLeft w:val="0"/>
          <w:marRight w:val="0"/>
          <w:marTop w:val="0"/>
          <w:marBottom w:val="0"/>
          <w:divBdr>
            <w:top w:val="none" w:sz="0" w:space="0" w:color="auto"/>
            <w:left w:val="none" w:sz="0" w:space="0" w:color="auto"/>
            <w:bottom w:val="none" w:sz="0" w:space="0" w:color="auto"/>
            <w:right w:val="none" w:sz="0" w:space="0" w:color="auto"/>
          </w:divBdr>
          <w:divsChild>
            <w:div w:id="1322465755">
              <w:marLeft w:val="0"/>
              <w:marRight w:val="0"/>
              <w:marTop w:val="0"/>
              <w:marBottom w:val="0"/>
              <w:divBdr>
                <w:top w:val="none" w:sz="0" w:space="0" w:color="auto"/>
                <w:left w:val="none" w:sz="0" w:space="0" w:color="auto"/>
                <w:bottom w:val="none" w:sz="0" w:space="0" w:color="auto"/>
                <w:right w:val="none" w:sz="0" w:space="0" w:color="auto"/>
              </w:divBdr>
            </w:div>
          </w:divsChild>
        </w:div>
        <w:div w:id="1388841214">
          <w:marLeft w:val="0"/>
          <w:marRight w:val="0"/>
          <w:marTop w:val="0"/>
          <w:marBottom w:val="0"/>
          <w:divBdr>
            <w:top w:val="none" w:sz="0" w:space="0" w:color="auto"/>
            <w:left w:val="none" w:sz="0" w:space="0" w:color="auto"/>
            <w:bottom w:val="none" w:sz="0" w:space="0" w:color="auto"/>
            <w:right w:val="none" w:sz="0" w:space="0" w:color="auto"/>
          </w:divBdr>
          <w:divsChild>
            <w:div w:id="1978218939">
              <w:marLeft w:val="0"/>
              <w:marRight w:val="0"/>
              <w:marTop w:val="0"/>
              <w:marBottom w:val="0"/>
              <w:divBdr>
                <w:top w:val="none" w:sz="0" w:space="0" w:color="auto"/>
                <w:left w:val="none" w:sz="0" w:space="0" w:color="auto"/>
                <w:bottom w:val="none" w:sz="0" w:space="0" w:color="auto"/>
                <w:right w:val="none" w:sz="0" w:space="0" w:color="auto"/>
              </w:divBdr>
            </w:div>
          </w:divsChild>
        </w:div>
        <w:div w:id="1433553506">
          <w:marLeft w:val="0"/>
          <w:marRight w:val="0"/>
          <w:marTop w:val="0"/>
          <w:marBottom w:val="0"/>
          <w:divBdr>
            <w:top w:val="none" w:sz="0" w:space="0" w:color="auto"/>
            <w:left w:val="none" w:sz="0" w:space="0" w:color="auto"/>
            <w:bottom w:val="none" w:sz="0" w:space="0" w:color="auto"/>
            <w:right w:val="none" w:sz="0" w:space="0" w:color="auto"/>
          </w:divBdr>
          <w:divsChild>
            <w:div w:id="312370746">
              <w:marLeft w:val="0"/>
              <w:marRight w:val="0"/>
              <w:marTop w:val="0"/>
              <w:marBottom w:val="0"/>
              <w:divBdr>
                <w:top w:val="none" w:sz="0" w:space="0" w:color="auto"/>
                <w:left w:val="none" w:sz="0" w:space="0" w:color="auto"/>
                <w:bottom w:val="none" w:sz="0" w:space="0" w:color="auto"/>
                <w:right w:val="none" w:sz="0" w:space="0" w:color="auto"/>
              </w:divBdr>
            </w:div>
          </w:divsChild>
        </w:div>
        <w:div w:id="681277984">
          <w:marLeft w:val="0"/>
          <w:marRight w:val="0"/>
          <w:marTop w:val="0"/>
          <w:marBottom w:val="0"/>
          <w:divBdr>
            <w:top w:val="none" w:sz="0" w:space="0" w:color="auto"/>
            <w:left w:val="none" w:sz="0" w:space="0" w:color="auto"/>
            <w:bottom w:val="none" w:sz="0" w:space="0" w:color="auto"/>
            <w:right w:val="none" w:sz="0" w:space="0" w:color="auto"/>
          </w:divBdr>
          <w:divsChild>
            <w:div w:id="1114908739">
              <w:marLeft w:val="0"/>
              <w:marRight w:val="0"/>
              <w:marTop w:val="0"/>
              <w:marBottom w:val="0"/>
              <w:divBdr>
                <w:top w:val="none" w:sz="0" w:space="0" w:color="auto"/>
                <w:left w:val="none" w:sz="0" w:space="0" w:color="auto"/>
                <w:bottom w:val="none" w:sz="0" w:space="0" w:color="auto"/>
                <w:right w:val="none" w:sz="0" w:space="0" w:color="auto"/>
              </w:divBdr>
            </w:div>
          </w:divsChild>
        </w:div>
        <w:div w:id="248781735">
          <w:marLeft w:val="0"/>
          <w:marRight w:val="0"/>
          <w:marTop w:val="0"/>
          <w:marBottom w:val="0"/>
          <w:divBdr>
            <w:top w:val="none" w:sz="0" w:space="0" w:color="auto"/>
            <w:left w:val="none" w:sz="0" w:space="0" w:color="auto"/>
            <w:bottom w:val="none" w:sz="0" w:space="0" w:color="auto"/>
            <w:right w:val="none" w:sz="0" w:space="0" w:color="auto"/>
          </w:divBdr>
          <w:divsChild>
            <w:div w:id="1377463207">
              <w:marLeft w:val="0"/>
              <w:marRight w:val="0"/>
              <w:marTop w:val="0"/>
              <w:marBottom w:val="0"/>
              <w:divBdr>
                <w:top w:val="none" w:sz="0" w:space="0" w:color="auto"/>
                <w:left w:val="none" w:sz="0" w:space="0" w:color="auto"/>
                <w:bottom w:val="none" w:sz="0" w:space="0" w:color="auto"/>
                <w:right w:val="none" w:sz="0" w:space="0" w:color="auto"/>
              </w:divBdr>
            </w:div>
          </w:divsChild>
        </w:div>
        <w:div w:id="617681861">
          <w:marLeft w:val="0"/>
          <w:marRight w:val="0"/>
          <w:marTop w:val="0"/>
          <w:marBottom w:val="0"/>
          <w:divBdr>
            <w:top w:val="none" w:sz="0" w:space="0" w:color="auto"/>
            <w:left w:val="none" w:sz="0" w:space="0" w:color="auto"/>
            <w:bottom w:val="none" w:sz="0" w:space="0" w:color="auto"/>
            <w:right w:val="none" w:sz="0" w:space="0" w:color="auto"/>
          </w:divBdr>
          <w:divsChild>
            <w:div w:id="1570456228">
              <w:marLeft w:val="0"/>
              <w:marRight w:val="0"/>
              <w:marTop w:val="0"/>
              <w:marBottom w:val="0"/>
              <w:divBdr>
                <w:top w:val="none" w:sz="0" w:space="0" w:color="auto"/>
                <w:left w:val="none" w:sz="0" w:space="0" w:color="auto"/>
                <w:bottom w:val="none" w:sz="0" w:space="0" w:color="auto"/>
                <w:right w:val="none" w:sz="0" w:space="0" w:color="auto"/>
              </w:divBdr>
            </w:div>
          </w:divsChild>
        </w:div>
        <w:div w:id="781192856">
          <w:marLeft w:val="0"/>
          <w:marRight w:val="0"/>
          <w:marTop w:val="0"/>
          <w:marBottom w:val="0"/>
          <w:divBdr>
            <w:top w:val="none" w:sz="0" w:space="0" w:color="auto"/>
            <w:left w:val="none" w:sz="0" w:space="0" w:color="auto"/>
            <w:bottom w:val="none" w:sz="0" w:space="0" w:color="auto"/>
            <w:right w:val="none" w:sz="0" w:space="0" w:color="auto"/>
          </w:divBdr>
          <w:divsChild>
            <w:div w:id="2091005086">
              <w:marLeft w:val="0"/>
              <w:marRight w:val="0"/>
              <w:marTop w:val="0"/>
              <w:marBottom w:val="0"/>
              <w:divBdr>
                <w:top w:val="none" w:sz="0" w:space="0" w:color="auto"/>
                <w:left w:val="none" w:sz="0" w:space="0" w:color="auto"/>
                <w:bottom w:val="none" w:sz="0" w:space="0" w:color="auto"/>
                <w:right w:val="none" w:sz="0" w:space="0" w:color="auto"/>
              </w:divBdr>
            </w:div>
          </w:divsChild>
        </w:div>
        <w:div w:id="2103527498">
          <w:marLeft w:val="0"/>
          <w:marRight w:val="0"/>
          <w:marTop w:val="0"/>
          <w:marBottom w:val="0"/>
          <w:divBdr>
            <w:top w:val="none" w:sz="0" w:space="0" w:color="auto"/>
            <w:left w:val="none" w:sz="0" w:space="0" w:color="auto"/>
            <w:bottom w:val="none" w:sz="0" w:space="0" w:color="auto"/>
            <w:right w:val="none" w:sz="0" w:space="0" w:color="auto"/>
          </w:divBdr>
          <w:divsChild>
            <w:div w:id="1853258577">
              <w:marLeft w:val="0"/>
              <w:marRight w:val="0"/>
              <w:marTop w:val="0"/>
              <w:marBottom w:val="0"/>
              <w:divBdr>
                <w:top w:val="none" w:sz="0" w:space="0" w:color="auto"/>
                <w:left w:val="none" w:sz="0" w:space="0" w:color="auto"/>
                <w:bottom w:val="none" w:sz="0" w:space="0" w:color="auto"/>
                <w:right w:val="none" w:sz="0" w:space="0" w:color="auto"/>
              </w:divBdr>
            </w:div>
          </w:divsChild>
        </w:div>
        <w:div w:id="1107459515">
          <w:marLeft w:val="0"/>
          <w:marRight w:val="0"/>
          <w:marTop w:val="0"/>
          <w:marBottom w:val="0"/>
          <w:divBdr>
            <w:top w:val="none" w:sz="0" w:space="0" w:color="auto"/>
            <w:left w:val="none" w:sz="0" w:space="0" w:color="auto"/>
            <w:bottom w:val="none" w:sz="0" w:space="0" w:color="auto"/>
            <w:right w:val="none" w:sz="0" w:space="0" w:color="auto"/>
          </w:divBdr>
          <w:divsChild>
            <w:div w:id="1786651312">
              <w:marLeft w:val="0"/>
              <w:marRight w:val="0"/>
              <w:marTop w:val="0"/>
              <w:marBottom w:val="0"/>
              <w:divBdr>
                <w:top w:val="none" w:sz="0" w:space="0" w:color="auto"/>
                <w:left w:val="none" w:sz="0" w:space="0" w:color="auto"/>
                <w:bottom w:val="none" w:sz="0" w:space="0" w:color="auto"/>
                <w:right w:val="none" w:sz="0" w:space="0" w:color="auto"/>
              </w:divBdr>
            </w:div>
          </w:divsChild>
        </w:div>
        <w:div w:id="480998773">
          <w:marLeft w:val="0"/>
          <w:marRight w:val="0"/>
          <w:marTop w:val="0"/>
          <w:marBottom w:val="0"/>
          <w:divBdr>
            <w:top w:val="none" w:sz="0" w:space="0" w:color="auto"/>
            <w:left w:val="none" w:sz="0" w:space="0" w:color="auto"/>
            <w:bottom w:val="none" w:sz="0" w:space="0" w:color="auto"/>
            <w:right w:val="none" w:sz="0" w:space="0" w:color="auto"/>
          </w:divBdr>
          <w:divsChild>
            <w:div w:id="628585874">
              <w:marLeft w:val="0"/>
              <w:marRight w:val="0"/>
              <w:marTop w:val="0"/>
              <w:marBottom w:val="0"/>
              <w:divBdr>
                <w:top w:val="none" w:sz="0" w:space="0" w:color="auto"/>
                <w:left w:val="none" w:sz="0" w:space="0" w:color="auto"/>
                <w:bottom w:val="none" w:sz="0" w:space="0" w:color="auto"/>
                <w:right w:val="none" w:sz="0" w:space="0" w:color="auto"/>
              </w:divBdr>
            </w:div>
          </w:divsChild>
        </w:div>
        <w:div w:id="460809342">
          <w:marLeft w:val="0"/>
          <w:marRight w:val="0"/>
          <w:marTop w:val="0"/>
          <w:marBottom w:val="0"/>
          <w:divBdr>
            <w:top w:val="none" w:sz="0" w:space="0" w:color="auto"/>
            <w:left w:val="none" w:sz="0" w:space="0" w:color="auto"/>
            <w:bottom w:val="none" w:sz="0" w:space="0" w:color="auto"/>
            <w:right w:val="none" w:sz="0" w:space="0" w:color="auto"/>
          </w:divBdr>
          <w:divsChild>
            <w:div w:id="1031300874">
              <w:marLeft w:val="0"/>
              <w:marRight w:val="0"/>
              <w:marTop w:val="0"/>
              <w:marBottom w:val="0"/>
              <w:divBdr>
                <w:top w:val="none" w:sz="0" w:space="0" w:color="auto"/>
                <w:left w:val="none" w:sz="0" w:space="0" w:color="auto"/>
                <w:bottom w:val="none" w:sz="0" w:space="0" w:color="auto"/>
                <w:right w:val="none" w:sz="0" w:space="0" w:color="auto"/>
              </w:divBdr>
            </w:div>
          </w:divsChild>
        </w:div>
        <w:div w:id="321278537">
          <w:marLeft w:val="0"/>
          <w:marRight w:val="0"/>
          <w:marTop w:val="0"/>
          <w:marBottom w:val="0"/>
          <w:divBdr>
            <w:top w:val="none" w:sz="0" w:space="0" w:color="auto"/>
            <w:left w:val="none" w:sz="0" w:space="0" w:color="auto"/>
            <w:bottom w:val="none" w:sz="0" w:space="0" w:color="auto"/>
            <w:right w:val="none" w:sz="0" w:space="0" w:color="auto"/>
          </w:divBdr>
          <w:divsChild>
            <w:div w:id="1622296338">
              <w:marLeft w:val="0"/>
              <w:marRight w:val="0"/>
              <w:marTop w:val="0"/>
              <w:marBottom w:val="0"/>
              <w:divBdr>
                <w:top w:val="none" w:sz="0" w:space="0" w:color="auto"/>
                <w:left w:val="none" w:sz="0" w:space="0" w:color="auto"/>
                <w:bottom w:val="none" w:sz="0" w:space="0" w:color="auto"/>
                <w:right w:val="none" w:sz="0" w:space="0" w:color="auto"/>
              </w:divBdr>
            </w:div>
          </w:divsChild>
        </w:div>
        <w:div w:id="1510485498">
          <w:marLeft w:val="0"/>
          <w:marRight w:val="0"/>
          <w:marTop w:val="0"/>
          <w:marBottom w:val="0"/>
          <w:divBdr>
            <w:top w:val="none" w:sz="0" w:space="0" w:color="auto"/>
            <w:left w:val="none" w:sz="0" w:space="0" w:color="auto"/>
            <w:bottom w:val="none" w:sz="0" w:space="0" w:color="auto"/>
            <w:right w:val="none" w:sz="0" w:space="0" w:color="auto"/>
          </w:divBdr>
          <w:divsChild>
            <w:div w:id="1229878102">
              <w:marLeft w:val="0"/>
              <w:marRight w:val="0"/>
              <w:marTop w:val="0"/>
              <w:marBottom w:val="0"/>
              <w:divBdr>
                <w:top w:val="none" w:sz="0" w:space="0" w:color="auto"/>
                <w:left w:val="none" w:sz="0" w:space="0" w:color="auto"/>
                <w:bottom w:val="none" w:sz="0" w:space="0" w:color="auto"/>
                <w:right w:val="none" w:sz="0" w:space="0" w:color="auto"/>
              </w:divBdr>
            </w:div>
          </w:divsChild>
        </w:div>
        <w:div w:id="1373068644">
          <w:marLeft w:val="0"/>
          <w:marRight w:val="0"/>
          <w:marTop w:val="0"/>
          <w:marBottom w:val="0"/>
          <w:divBdr>
            <w:top w:val="none" w:sz="0" w:space="0" w:color="auto"/>
            <w:left w:val="none" w:sz="0" w:space="0" w:color="auto"/>
            <w:bottom w:val="none" w:sz="0" w:space="0" w:color="auto"/>
            <w:right w:val="none" w:sz="0" w:space="0" w:color="auto"/>
          </w:divBdr>
          <w:divsChild>
            <w:div w:id="1702126621">
              <w:marLeft w:val="0"/>
              <w:marRight w:val="0"/>
              <w:marTop w:val="0"/>
              <w:marBottom w:val="0"/>
              <w:divBdr>
                <w:top w:val="none" w:sz="0" w:space="0" w:color="auto"/>
                <w:left w:val="none" w:sz="0" w:space="0" w:color="auto"/>
                <w:bottom w:val="none" w:sz="0" w:space="0" w:color="auto"/>
                <w:right w:val="none" w:sz="0" w:space="0" w:color="auto"/>
              </w:divBdr>
            </w:div>
          </w:divsChild>
        </w:div>
        <w:div w:id="1437869784">
          <w:marLeft w:val="0"/>
          <w:marRight w:val="0"/>
          <w:marTop w:val="0"/>
          <w:marBottom w:val="0"/>
          <w:divBdr>
            <w:top w:val="none" w:sz="0" w:space="0" w:color="auto"/>
            <w:left w:val="none" w:sz="0" w:space="0" w:color="auto"/>
            <w:bottom w:val="none" w:sz="0" w:space="0" w:color="auto"/>
            <w:right w:val="none" w:sz="0" w:space="0" w:color="auto"/>
          </w:divBdr>
          <w:divsChild>
            <w:div w:id="1896774450">
              <w:marLeft w:val="0"/>
              <w:marRight w:val="0"/>
              <w:marTop w:val="0"/>
              <w:marBottom w:val="0"/>
              <w:divBdr>
                <w:top w:val="none" w:sz="0" w:space="0" w:color="auto"/>
                <w:left w:val="none" w:sz="0" w:space="0" w:color="auto"/>
                <w:bottom w:val="none" w:sz="0" w:space="0" w:color="auto"/>
                <w:right w:val="none" w:sz="0" w:space="0" w:color="auto"/>
              </w:divBdr>
            </w:div>
          </w:divsChild>
        </w:div>
        <w:div w:id="1965453776">
          <w:marLeft w:val="0"/>
          <w:marRight w:val="0"/>
          <w:marTop w:val="0"/>
          <w:marBottom w:val="0"/>
          <w:divBdr>
            <w:top w:val="none" w:sz="0" w:space="0" w:color="auto"/>
            <w:left w:val="none" w:sz="0" w:space="0" w:color="auto"/>
            <w:bottom w:val="none" w:sz="0" w:space="0" w:color="auto"/>
            <w:right w:val="none" w:sz="0" w:space="0" w:color="auto"/>
          </w:divBdr>
          <w:divsChild>
            <w:div w:id="105743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69250778">
      <w:bodyDiv w:val="1"/>
      <w:marLeft w:val="0"/>
      <w:marRight w:val="0"/>
      <w:marTop w:val="0"/>
      <w:marBottom w:val="0"/>
      <w:divBdr>
        <w:top w:val="none" w:sz="0" w:space="0" w:color="auto"/>
        <w:left w:val="none" w:sz="0" w:space="0" w:color="auto"/>
        <w:bottom w:val="none" w:sz="0" w:space="0" w:color="auto"/>
        <w:right w:val="none" w:sz="0" w:space="0" w:color="auto"/>
      </w:divBdr>
    </w:div>
    <w:div w:id="1178081620">
      <w:bodyDiv w:val="1"/>
      <w:marLeft w:val="0"/>
      <w:marRight w:val="0"/>
      <w:marTop w:val="0"/>
      <w:marBottom w:val="0"/>
      <w:divBdr>
        <w:top w:val="none" w:sz="0" w:space="0" w:color="auto"/>
        <w:left w:val="none" w:sz="0" w:space="0" w:color="auto"/>
        <w:bottom w:val="none" w:sz="0" w:space="0" w:color="auto"/>
        <w:right w:val="none" w:sz="0" w:space="0" w:color="auto"/>
      </w:divBdr>
      <w:divsChild>
        <w:div w:id="771125197">
          <w:marLeft w:val="0"/>
          <w:marRight w:val="0"/>
          <w:marTop w:val="0"/>
          <w:marBottom w:val="0"/>
          <w:divBdr>
            <w:top w:val="none" w:sz="0" w:space="0" w:color="auto"/>
            <w:left w:val="none" w:sz="0" w:space="0" w:color="auto"/>
            <w:bottom w:val="none" w:sz="0" w:space="0" w:color="auto"/>
            <w:right w:val="none" w:sz="0" w:space="0" w:color="auto"/>
          </w:divBdr>
          <w:divsChild>
            <w:div w:id="1975912168">
              <w:marLeft w:val="0"/>
              <w:marRight w:val="0"/>
              <w:marTop w:val="0"/>
              <w:marBottom w:val="0"/>
              <w:divBdr>
                <w:top w:val="none" w:sz="0" w:space="0" w:color="auto"/>
                <w:left w:val="none" w:sz="0" w:space="0" w:color="auto"/>
                <w:bottom w:val="none" w:sz="0" w:space="0" w:color="auto"/>
                <w:right w:val="none" w:sz="0" w:space="0" w:color="auto"/>
              </w:divBdr>
              <w:divsChild>
                <w:div w:id="1274247313">
                  <w:marLeft w:val="0"/>
                  <w:marRight w:val="0"/>
                  <w:marTop w:val="0"/>
                  <w:marBottom w:val="0"/>
                  <w:divBdr>
                    <w:top w:val="none" w:sz="0" w:space="0" w:color="auto"/>
                    <w:left w:val="none" w:sz="0" w:space="0" w:color="auto"/>
                    <w:bottom w:val="none" w:sz="0" w:space="0" w:color="auto"/>
                    <w:right w:val="none" w:sz="0" w:space="0" w:color="auto"/>
                  </w:divBdr>
                </w:div>
              </w:divsChild>
            </w:div>
            <w:div w:id="854074453">
              <w:marLeft w:val="0"/>
              <w:marRight w:val="0"/>
              <w:marTop w:val="0"/>
              <w:marBottom w:val="0"/>
              <w:divBdr>
                <w:top w:val="none" w:sz="0" w:space="0" w:color="auto"/>
                <w:left w:val="none" w:sz="0" w:space="0" w:color="auto"/>
                <w:bottom w:val="none" w:sz="0" w:space="0" w:color="auto"/>
                <w:right w:val="none" w:sz="0" w:space="0" w:color="auto"/>
              </w:divBdr>
              <w:divsChild>
                <w:div w:id="2037610963">
                  <w:marLeft w:val="0"/>
                  <w:marRight w:val="0"/>
                  <w:marTop w:val="0"/>
                  <w:marBottom w:val="0"/>
                  <w:divBdr>
                    <w:top w:val="none" w:sz="0" w:space="0" w:color="auto"/>
                    <w:left w:val="none" w:sz="0" w:space="0" w:color="auto"/>
                    <w:bottom w:val="none" w:sz="0" w:space="0" w:color="auto"/>
                    <w:right w:val="none" w:sz="0" w:space="0" w:color="auto"/>
                  </w:divBdr>
                </w:div>
              </w:divsChild>
            </w:div>
            <w:div w:id="926812521">
              <w:marLeft w:val="0"/>
              <w:marRight w:val="0"/>
              <w:marTop w:val="0"/>
              <w:marBottom w:val="0"/>
              <w:divBdr>
                <w:top w:val="none" w:sz="0" w:space="0" w:color="auto"/>
                <w:left w:val="none" w:sz="0" w:space="0" w:color="auto"/>
                <w:bottom w:val="none" w:sz="0" w:space="0" w:color="auto"/>
                <w:right w:val="none" w:sz="0" w:space="0" w:color="auto"/>
              </w:divBdr>
              <w:divsChild>
                <w:div w:id="1957060172">
                  <w:marLeft w:val="0"/>
                  <w:marRight w:val="0"/>
                  <w:marTop w:val="0"/>
                  <w:marBottom w:val="0"/>
                  <w:divBdr>
                    <w:top w:val="none" w:sz="0" w:space="0" w:color="auto"/>
                    <w:left w:val="none" w:sz="0" w:space="0" w:color="auto"/>
                    <w:bottom w:val="none" w:sz="0" w:space="0" w:color="auto"/>
                    <w:right w:val="none" w:sz="0" w:space="0" w:color="auto"/>
                  </w:divBdr>
                </w:div>
              </w:divsChild>
            </w:div>
            <w:div w:id="604966356">
              <w:marLeft w:val="0"/>
              <w:marRight w:val="0"/>
              <w:marTop w:val="0"/>
              <w:marBottom w:val="0"/>
              <w:divBdr>
                <w:top w:val="none" w:sz="0" w:space="0" w:color="auto"/>
                <w:left w:val="none" w:sz="0" w:space="0" w:color="auto"/>
                <w:bottom w:val="none" w:sz="0" w:space="0" w:color="auto"/>
                <w:right w:val="none" w:sz="0" w:space="0" w:color="auto"/>
              </w:divBdr>
              <w:divsChild>
                <w:div w:id="451093601">
                  <w:marLeft w:val="0"/>
                  <w:marRight w:val="0"/>
                  <w:marTop w:val="0"/>
                  <w:marBottom w:val="0"/>
                  <w:divBdr>
                    <w:top w:val="none" w:sz="0" w:space="0" w:color="auto"/>
                    <w:left w:val="none" w:sz="0" w:space="0" w:color="auto"/>
                    <w:bottom w:val="none" w:sz="0" w:space="0" w:color="auto"/>
                    <w:right w:val="none" w:sz="0" w:space="0" w:color="auto"/>
                  </w:divBdr>
                </w:div>
              </w:divsChild>
            </w:div>
            <w:div w:id="756440226">
              <w:marLeft w:val="0"/>
              <w:marRight w:val="0"/>
              <w:marTop w:val="0"/>
              <w:marBottom w:val="0"/>
              <w:divBdr>
                <w:top w:val="none" w:sz="0" w:space="0" w:color="auto"/>
                <w:left w:val="none" w:sz="0" w:space="0" w:color="auto"/>
                <w:bottom w:val="none" w:sz="0" w:space="0" w:color="auto"/>
                <w:right w:val="none" w:sz="0" w:space="0" w:color="auto"/>
              </w:divBdr>
              <w:divsChild>
                <w:div w:id="23597188">
                  <w:marLeft w:val="0"/>
                  <w:marRight w:val="0"/>
                  <w:marTop w:val="0"/>
                  <w:marBottom w:val="0"/>
                  <w:divBdr>
                    <w:top w:val="none" w:sz="0" w:space="0" w:color="auto"/>
                    <w:left w:val="none" w:sz="0" w:space="0" w:color="auto"/>
                    <w:bottom w:val="none" w:sz="0" w:space="0" w:color="auto"/>
                    <w:right w:val="none" w:sz="0" w:space="0" w:color="auto"/>
                  </w:divBdr>
                </w:div>
              </w:divsChild>
            </w:div>
            <w:div w:id="945772781">
              <w:marLeft w:val="0"/>
              <w:marRight w:val="0"/>
              <w:marTop w:val="0"/>
              <w:marBottom w:val="0"/>
              <w:divBdr>
                <w:top w:val="none" w:sz="0" w:space="0" w:color="auto"/>
                <w:left w:val="none" w:sz="0" w:space="0" w:color="auto"/>
                <w:bottom w:val="none" w:sz="0" w:space="0" w:color="auto"/>
                <w:right w:val="none" w:sz="0" w:space="0" w:color="auto"/>
              </w:divBdr>
              <w:divsChild>
                <w:div w:id="1309818806">
                  <w:marLeft w:val="0"/>
                  <w:marRight w:val="0"/>
                  <w:marTop w:val="0"/>
                  <w:marBottom w:val="0"/>
                  <w:divBdr>
                    <w:top w:val="none" w:sz="0" w:space="0" w:color="auto"/>
                    <w:left w:val="none" w:sz="0" w:space="0" w:color="auto"/>
                    <w:bottom w:val="none" w:sz="0" w:space="0" w:color="auto"/>
                    <w:right w:val="none" w:sz="0" w:space="0" w:color="auto"/>
                  </w:divBdr>
                </w:div>
              </w:divsChild>
            </w:div>
            <w:div w:id="1886405133">
              <w:marLeft w:val="0"/>
              <w:marRight w:val="0"/>
              <w:marTop w:val="0"/>
              <w:marBottom w:val="0"/>
              <w:divBdr>
                <w:top w:val="none" w:sz="0" w:space="0" w:color="auto"/>
                <w:left w:val="none" w:sz="0" w:space="0" w:color="auto"/>
                <w:bottom w:val="none" w:sz="0" w:space="0" w:color="auto"/>
                <w:right w:val="none" w:sz="0" w:space="0" w:color="auto"/>
              </w:divBdr>
              <w:divsChild>
                <w:div w:id="232471629">
                  <w:marLeft w:val="0"/>
                  <w:marRight w:val="0"/>
                  <w:marTop w:val="0"/>
                  <w:marBottom w:val="0"/>
                  <w:divBdr>
                    <w:top w:val="none" w:sz="0" w:space="0" w:color="auto"/>
                    <w:left w:val="none" w:sz="0" w:space="0" w:color="auto"/>
                    <w:bottom w:val="none" w:sz="0" w:space="0" w:color="auto"/>
                    <w:right w:val="none" w:sz="0" w:space="0" w:color="auto"/>
                  </w:divBdr>
                </w:div>
              </w:divsChild>
            </w:div>
            <w:div w:id="616105506">
              <w:marLeft w:val="0"/>
              <w:marRight w:val="0"/>
              <w:marTop w:val="0"/>
              <w:marBottom w:val="0"/>
              <w:divBdr>
                <w:top w:val="none" w:sz="0" w:space="0" w:color="auto"/>
                <w:left w:val="none" w:sz="0" w:space="0" w:color="auto"/>
                <w:bottom w:val="none" w:sz="0" w:space="0" w:color="auto"/>
                <w:right w:val="none" w:sz="0" w:space="0" w:color="auto"/>
              </w:divBdr>
              <w:divsChild>
                <w:div w:id="406154866">
                  <w:marLeft w:val="0"/>
                  <w:marRight w:val="0"/>
                  <w:marTop w:val="0"/>
                  <w:marBottom w:val="0"/>
                  <w:divBdr>
                    <w:top w:val="none" w:sz="0" w:space="0" w:color="auto"/>
                    <w:left w:val="none" w:sz="0" w:space="0" w:color="auto"/>
                    <w:bottom w:val="none" w:sz="0" w:space="0" w:color="auto"/>
                    <w:right w:val="none" w:sz="0" w:space="0" w:color="auto"/>
                  </w:divBdr>
                </w:div>
              </w:divsChild>
            </w:div>
            <w:div w:id="1295407381">
              <w:marLeft w:val="0"/>
              <w:marRight w:val="0"/>
              <w:marTop w:val="0"/>
              <w:marBottom w:val="0"/>
              <w:divBdr>
                <w:top w:val="none" w:sz="0" w:space="0" w:color="auto"/>
                <w:left w:val="none" w:sz="0" w:space="0" w:color="auto"/>
                <w:bottom w:val="none" w:sz="0" w:space="0" w:color="auto"/>
                <w:right w:val="none" w:sz="0" w:space="0" w:color="auto"/>
              </w:divBdr>
              <w:divsChild>
                <w:div w:id="1191992832">
                  <w:marLeft w:val="0"/>
                  <w:marRight w:val="0"/>
                  <w:marTop w:val="0"/>
                  <w:marBottom w:val="0"/>
                  <w:divBdr>
                    <w:top w:val="none" w:sz="0" w:space="0" w:color="auto"/>
                    <w:left w:val="none" w:sz="0" w:space="0" w:color="auto"/>
                    <w:bottom w:val="none" w:sz="0" w:space="0" w:color="auto"/>
                    <w:right w:val="none" w:sz="0" w:space="0" w:color="auto"/>
                  </w:divBdr>
                </w:div>
              </w:divsChild>
            </w:div>
            <w:div w:id="76287751">
              <w:marLeft w:val="0"/>
              <w:marRight w:val="0"/>
              <w:marTop w:val="0"/>
              <w:marBottom w:val="0"/>
              <w:divBdr>
                <w:top w:val="none" w:sz="0" w:space="0" w:color="auto"/>
                <w:left w:val="none" w:sz="0" w:space="0" w:color="auto"/>
                <w:bottom w:val="none" w:sz="0" w:space="0" w:color="auto"/>
                <w:right w:val="none" w:sz="0" w:space="0" w:color="auto"/>
              </w:divBdr>
              <w:divsChild>
                <w:div w:id="795610753">
                  <w:marLeft w:val="0"/>
                  <w:marRight w:val="0"/>
                  <w:marTop w:val="0"/>
                  <w:marBottom w:val="0"/>
                  <w:divBdr>
                    <w:top w:val="none" w:sz="0" w:space="0" w:color="auto"/>
                    <w:left w:val="none" w:sz="0" w:space="0" w:color="auto"/>
                    <w:bottom w:val="none" w:sz="0" w:space="0" w:color="auto"/>
                    <w:right w:val="none" w:sz="0" w:space="0" w:color="auto"/>
                  </w:divBdr>
                </w:div>
              </w:divsChild>
            </w:div>
            <w:div w:id="982394644">
              <w:marLeft w:val="0"/>
              <w:marRight w:val="0"/>
              <w:marTop w:val="0"/>
              <w:marBottom w:val="0"/>
              <w:divBdr>
                <w:top w:val="none" w:sz="0" w:space="0" w:color="auto"/>
                <w:left w:val="none" w:sz="0" w:space="0" w:color="auto"/>
                <w:bottom w:val="none" w:sz="0" w:space="0" w:color="auto"/>
                <w:right w:val="none" w:sz="0" w:space="0" w:color="auto"/>
              </w:divBdr>
              <w:divsChild>
                <w:div w:id="514349384">
                  <w:marLeft w:val="0"/>
                  <w:marRight w:val="0"/>
                  <w:marTop w:val="0"/>
                  <w:marBottom w:val="0"/>
                  <w:divBdr>
                    <w:top w:val="none" w:sz="0" w:space="0" w:color="auto"/>
                    <w:left w:val="none" w:sz="0" w:space="0" w:color="auto"/>
                    <w:bottom w:val="none" w:sz="0" w:space="0" w:color="auto"/>
                    <w:right w:val="none" w:sz="0" w:space="0" w:color="auto"/>
                  </w:divBdr>
                </w:div>
              </w:divsChild>
            </w:div>
            <w:div w:id="1335261082">
              <w:marLeft w:val="0"/>
              <w:marRight w:val="0"/>
              <w:marTop w:val="0"/>
              <w:marBottom w:val="0"/>
              <w:divBdr>
                <w:top w:val="none" w:sz="0" w:space="0" w:color="auto"/>
                <w:left w:val="none" w:sz="0" w:space="0" w:color="auto"/>
                <w:bottom w:val="none" w:sz="0" w:space="0" w:color="auto"/>
                <w:right w:val="none" w:sz="0" w:space="0" w:color="auto"/>
              </w:divBdr>
              <w:divsChild>
                <w:div w:id="1069502638">
                  <w:marLeft w:val="0"/>
                  <w:marRight w:val="0"/>
                  <w:marTop w:val="0"/>
                  <w:marBottom w:val="0"/>
                  <w:divBdr>
                    <w:top w:val="none" w:sz="0" w:space="0" w:color="auto"/>
                    <w:left w:val="none" w:sz="0" w:space="0" w:color="auto"/>
                    <w:bottom w:val="none" w:sz="0" w:space="0" w:color="auto"/>
                    <w:right w:val="none" w:sz="0" w:space="0" w:color="auto"/>
                  </w:divBdr>
                </w:div>
              </w:divsChild>
            </w:div>
            <w:div w:id="752556169">
              <w:marLeft w:val="0"/>
              <w:marRight w:val="0"/>
              <w:marTop w:val="0"/>
              <w:marBottom w:val="0"/>
              <w:divBdr>
                <w:top w:val="none" w:sz="0" w:space="0" w:color="auto"/>
                <w:left w:val="none" w:sz="0" w:space="0" w:color="auto"/>
                <w:bottom w:val="none" w:sz="0" w:space="0" w:color="auto"/>
                <w:right w:val="none" w:sz="0" w:space="0" w:color="auto"/>
              </w:divBdr>
              <w:divsChild>
                <w:div w:id="1991521441">
                  <w:marLeft w:val="0"/>
                  <w:marRight w:val="0"/>
                  <w:marTop w:val="0"/>
                  <w:marBottom w:val="0"/>
                  <w:divBdr>
                    <w:top w:val="none" w:sz="0" w:space="0" w:color="auto"/>
                    <w:left w:val="none" w:sz="0" w:space="0" w:color="auto"/>
                    <w:bottom w:val="none" w:sz="0" w:space="0" w:color="auto"/>
                    <w:right w:val="none" w:sz="0" w:space="0" w:color="auto"/>
                  </w:divBdr>
                </w:div>
              </w:divsChild>
            </w:div>
            <w:div w:id="1751613366">
              <w:marLeft w:val="0"/>
              <w:marRight w:val="0"/>
              <w:marTop w:val="0"/>
              <w:marBottom w:val="0"/>
              <w:divBdr>
                <w:top w:val="none" w:sz="0" w:space="0" w:color="auto"/>
                <w:left w:val="none" w:sz="0" w:space="0" w:color="auto"/>
                <w:bottom w:val="none" w:sz="0" w:space="0" w:color="auto"/>
                <w:right w:val="none" w:sz="0" w:space="0" w:color="auto"/>
              </w:divBdr>
              <w:divsChild>
                <w:div w:id="1226793960">
                  <w:marLeft w:val="0"/>
                  <w:marRight w:val="0"/>
                  <w:marTop w:val="0"/>
                  <w:marBottom w:val="0"/>
                  <w:divBdr>
                    <w:top w:val="none" w:sz="0" w:space="0" w:color="auto"/>
                    <w:left w:val="none" w:sz="0" w:space="0" w:color="auto"/>
                    <w:bottom w:val="none" w:sz="0" w:space="0" w:color="auto"/>
                    <w:right w:val="none" w:sz="0" w:space="0" w:color="auto"/>
                  </w:divBdr>
                </w:div>
              </w:divsChild>
            </w:div>
            <w:div w:id="321786298">
              <w:marLeft w:val="0"/>
              <w:marRight w:val="0"/>
              <w:marTop w:val="0"/>
              <w:marBottom w:val="0"/>
              <w:divBdr>
                <w:top w:val="none" w:sz="0" w:space="0" w:color="auto"/>
                <w:left w:val="none" w:sz="0" w:space="0" w:color="auto"/>
                <w:bottom w:val="none" w:sz="0" w:space="0" w:color="auto"/>
                <w:right w:val="none" w:sz="0" w:space="0" w:color="auto"/>
              </w:divBdr>
              <w:divsChild>
                <w:div w:id="470833746">
                  <w:marLeft w:val="0"/>
                  <w:marRight w:val="0"/>
                  <w:marTop w:val="0"/>
                  <w:marBottom w:val="0"/>
                  <w:divBdr>
                    <w:top w:val="none" w:sz="0" w:space="0" w:color="auto"/>
                    <w:left w:val="none" w:sz="0" w:space="0" w:color="auto"/>
                    <w:bottom w:val="none" w:sz="0" w:space="0" w:color="auto"/>
                    <w:right w:val="none" w:sz="0" w:space="0" w:color="auto"/>
                  </w:divBdr>
                </w:div>
              </w:divsChild>
            </w:div>
            <w:div w:id="547112254">
              <w:marLeft w:val="0"/>
              <w:marRight w:val="0"/>
              <w:marTop w:val="0"/>
              <w:marBottom w:val="0"/>
              <w:divBdr>
                <w:top w:val="none" w:sz="0" w:space="0" w:color="auto"/>
                <w:left w:val="none" w:sz="0" w:space="0" w:color="auto"/>
                <w:bottom w:val="none" w:sz="0" w:space="0" w:color="auto"/>
                <w:right w:val="none" w:sz="0" w:space="0" w:color="auto"/>
              </w:divBdr>
              <w:divsChild>
                <w:div w:id="222260799">
                  <w:marLeft w:val="0"/>
                  <w:marRight w:val="0"/>
                  <w:marTop w:val="0"/>
                  <w:marBottom w:val="0"/>
                  <w:divBdr>
                    <w:top w:val="none" w:sz="0" w:space="0" w:color="auto"/>
                    <w:left w:val="none" w:sz="0" w:space="0" w:color="auto"/>
                    <w:bottom w:val="none" w:sz="0" w:space="0" w:color="auto"/>
                    <w:right w:val="none" w:sz="0" w:space="0" w:color="auto"/>
                  </w:divBdr>
                </w:div>
              </w:divsChild>
            </w:div>
            <w:div w:id="81605932">
              <w:marLeft w:val="0"/>
              <w:marRight w:val="0"/>
              <w:marTop w:val="0"/>
              <w:marBottom w:val="0"/>
              <w:divBdr>
                <w:top w:val="none" w:sz="0" w:space="0" w:color="auto"/>
                <w:left w:val="none" w:sz="0" w:space="0" w:color="auto"/>
                <w:bottom w:val="none" w:sz="0" w:space="0" w:color="auto"/>
                <w:right w:val="none" w:sz="0" w:space="0" w:color="auto"/>
              </w:divBdr>
              <w:divsChild>
                <w:div w:id="2056587088">
                  <w:marLeft w:val="0"/>
                  <w:marRight w:val="0"/>
                  <w:marTop w:val="0"/>
                  <w:marBottom w:val="0"/>
                  <w:divBdr>
                    <w:top w:val="none" w:sz="0" w:space="0" w:color="auto"/>
                    <w:left w:val="none" w:sz="0" w:space="0" w:color="auto"/>
                    <w:bottom w:val="none" w:sz="0" w:space="0" w:color="auto"/>
                    <w:right w:val="none" w:sz="0" w:space="0" w:color="auto"/>
                  </w:divBdr>
                </w:div>
              </w:divsChild>
            </w:div>
            <w:div w:id="1090200720">
              <w:marLeft w:val="0"/>
              <w:marRight w:val="0"/>
              <w:marTop w:val="0"/>
              <w:marBottom w:val="0"/>
              <w:divBdr>
                <w:top w:val="none" w:sz="0" w:space="0" w:color="auto"/>
                <w:left w:val="none" w:sz="0" w:space="0" w:color="auto"/>
                <w:bottom w:val="none" w:sz="0" w:space="0" w:color="auto"/>
                <w:right w:val="none" w:sz="0" w:space="0" w:color="auto"/>
              </w:divBdr>
              <w:divsChild>
                <w:div w:id="1700928092">
                  <w:marLeft w:val="0"/>
                  <w:marRight w:val="0"/>
                  <w:marTop w:val="0"/>
                  <w:marBottom w:val="0"/>
                  <w:divBdr>
                    <w:top w:val="none" w:sz="0" w:space="0" w:color="auto"/>
                    <w:left w:val="none" w:sz="0" w:space="0" w:color="auto"/>
                    <w:bottom w:val="none" w:sz="0" w:space="0" w:color="auto"/>
                    <w:right w:val="none" w:sz="0" w:space="0" w:color="auto"/>
                  </w:divBdr>
                </w:div>
              </w:divsChild>
            </w:div>
            <w:div w:id="287901081">
              <w:marLeft w:val="0"/>
              <w:marRight w:val="0"/>
              <w:marTop w:val="0"/>
              <w:marBottom w:val="0"/>
              <w:divBdr>
                <w:top w:val="none" w:sz="0" w:space="0" w:color="auto"/>
                <w:left w:val="none" w:sz="0" w:space="0" w:color="auto"/>
                <w:bottom w:val="none" w:sz="0" w:space="0" w:color="auto"/>
                <w:right w:val="none" w:sz="0" w:space="0" w:color="auto"/>
              </w:divBdr>
              <w:divsChild>
                <w:div w:id="998072864">
                  <w:marLeft w:val="0"/>
                  <w:marRight w:val="0"/>
                  <w:marTop w:val="0"/>
                  <w:marBottom w:val="0"/>
                  <w:divBdr>
                    <w:top w:val="none" w:sz="0" w:space="0" w:color="auto"/>
                    <w:left w:val="none" w:sz="0" w:space="0" w:color="auto"/>
                    <w:bottom w:val="none" w:sz="0" w:space="0" w:color="auto"/>
                    <w:right w:val="none" w:sz="0" w:space="0" w:color="auto"/>
                  </w:divBdr>
                </w:div>
              </w:divsChild>
            </w:div>
            <w:div w:id="397947282">
              <w:marLeft w:val="0"/>
              <w:marRight w:val="0"/>
              <w:marTop w:val="0"/>
              <w:marBottom w:val="0"/>
              <w:divBdr>
                <w:top w:val="none" w:sz="0" w:space="0" w:color="auto"/>
                <w:left w:val="none" w:sz="0" w:space="0" w:color="auto"/>
                <w:bottom w:val="none" w:sz="0" w:space="0" w:color="auto"/>
                <w:right w:val="none" w:sz="0" w:space="0" w:color="auto"/>
              </w:divBdr>
              <w:divsChild>
                <w:div w:id="894632080">
                  <w:marLeft w:val="0"/>
                  <w:marRight w:val="0"/>
                  <w:marTop w:val="0"/>
                  <w:marBottom w:val="0"/>
                  <w:divBdr>
                    <w:top w:val="none" w:sz="0" w:space="0" w:color="auto"/>
                    <w:left w:val="none" w:sz="0" w:space="0" w:color="auto"/>
                    <w:bottom w:val="none" w:sz="0" w:space="0" w:color="auto"/>
                    <w:right w:val="none" w:sz="0" w:space="0" w:color="auto"/>
                  </w:divBdr>
                </w:div>
              </w:divsChild>
            </w:div>
            <w:div w:id="669333982">
              <w:marLeft w:val="0"/>
              <w:marRight w:val="0"/>
              <w:marTop w:val="0"/>
              <w:marBottom w:val="0"/>
              <w:divBdr>
                <w:top w:val="none" w:sz="0" w:space="0" w:color="auto"/>
                <w:left w:val="none" w:sz="0" w:space="0" w:color="auto"/>
                <w:bottom w:val="none" w:sz="0" w:space="0" w:color="auto"/>
                <w:right w:val="none" w:sz="0" w:space="0" w:color="auto"/>
              </w:divBdr>
              <w:divsChild>
                <w:div w:id="1214928493">
                  <w:marLeft w:val="0"/>
                  <w:marRight w:val="0"/>
                  <w:marTop w:val="0"/>
                  <w:marBottom w:val="0"/>
                  <w:divBdr>
                    <w:top w:val="none" w:sz="0" w:space="0" w:color="auto"/>
                    <w:left w:val="none" w:sz="0" w:space="0" w:color="auto"/>
                    <w:bottom w:val="none" w:sz="0" w:space="0" w:color="auto"/>
                    <w:right w:val="none" w:sz="0" w:space="0" w:color="auto"/>
                  </w:divBdr>
                </w:div>
              </w:divsChild>
            </w:div>
            <w:div w:id="1836141003">
              <w:marLeft w:val="0"/>
              <w:marRight w:val="0"/>
              <w:marTop w:val="0"/>
              <w:marBottom w:val="0"/>
              <w:divBdr>
                <w:top w:val="none" w:sz="0" w:space="0" w:color="auto"/>
                <w:left w:val="none" w:sz="0" w:space="0" w:color="auto"/>
                <w:bottom w:val="none" w:sz="0" w:space="0" w:color="auto"/>
                <w:right w:val="none" w:sz="0" w:space="0" w:color="auto"/>
              </w:divBdr>
              <w:divsChild>
                <w:div w:id="299649602">
                  <w:marLeft w:val="0"/>
                  <w:marRight w:val="0"/>
                  <w:marTop w:val="0"/>
                  <w:marBottom w:val="0"/>
                  <w:divBdr>
                    <w:top w:val="none" w:sz="0" w:space="0" w:color="auto"/>
                    <w:left w:val="none" w:sz="0" w:space="0" w:color="auto"/>
                    <w:bottom w:val="none" w:sz="0" w:space="0" w:color="auto"/>
                    <w:right w:val="none" w:sz="0" w:space="0" w:color="auto"/>
                  </w:divBdr>
                </w:div>
              </w:divsChild>
            </w:div>
            <w:div w:id="616832210">
              <w:marLeft w:val="0"/>
              <w:marRight w:val="0"/>
              <w:marTop w:val="0"/>
              <w:marBottom w:val="0"/>
              <w:divBdr>
                <w:top w:val="none" w:sz="0" w:space="0" w:color="auto"/>
                <w:left w:val="none" w:sz="0" w:space="0" w:color="auto"/>
                <w:bottom w:val="none" w:sz="0" w:space="0" w:color="auto"/>
                <w:right w:val="none" w:sz="0" w:space="0" w:color="auto"/>
              </w:divBdr>
              <w:divsChild>
                <w:div w:id="58940754">
                  <w:marLeft w:val="0"/>
                  <w:marRight w:val="0"/>
                  <w:marTop w:val="0"/>
                  <w:marBottom w:val="0"/>
                  <w:divBdr>
                    <w:top w:val="none" w:sz="0" w:space="0" w:color="auto"/>
                    <w:left w:val="none" w:sz="0" w:space="0" w:color="auto"/>
                    <w:bottom w:val="none" w:sz="0" w:space="0" w:color="auto"/>
                    <w:right w:val="none" w:sz="0" w:space="0" w:color="auto"/>
                  </w:divBdr>
                </w:div>
              </w:divsChild>
            </w:div>
            <w:div w:id="1960331125">
              <w:marLeft w:val="0"/>
              <w:marRight w:val="0"/>
              <w:marTop w:val="0"/>
              <w:marBottom w:val="0"/>
              <w:divBdr>
                <w:top w:val="none" w:sz="0" w:space="0" w:color="auto"/>
                <w:left w:val="none" w:sz="0" w:space="0" w:color="auto"/>
                <w:bottom w:val="none" w:sz="0" w:space="0" w:color="auto"/>
                <w:right w:val="none" w:sz="0" w:space="0" w:color="auto"/>
              </w:divBdr>
              <w:divsChild>
                <w:div w:id="1027021038">
                  <w:marLeft w:val="0"/>
                  <w:marRight w:val="0"/>
                  <w:marTop w:val="0"/>
                  <w:marBottom w:val="0"/>
                  <w:divBdr>
                    <w:top w:val="none" w:sz="0" w:space="0" w:color="auto"/>
                    <w:left w:val="none" w:sz="0" w:space="0" w:color="auto"/>
                    <w:bottom w:val="none" w:sz="0" w:space="0" w:color="auto"/>
                    <w:right w:val="none" w:sz="0" w:space="0" w:color="auto"/>
                  </w:divBdr>
                </w:div>
              </w:divsChild>
            </w:div>
            <w:div w:id="856113184">
              <w:marLeft w:val="0"/>
              <w:marRight w:val="0"/>
              <w:marTop w:val="0"/>
              <w:marBottom w:val="0"/>
              <w:divBdr>
                <w:top w:val="none" w:sz="0" w:space="0" w:color="auto"/>
                <w:left w:val="none" w:sz="0" w:space="0" w:color="auto"/>
                <w:bottom w:val="none" w:sz="0" w:space="0" w:color="auto"/>
                <w:right w:val="none" w:sz="0" w:space="0" w:color="auto"/>
              </w:divBdr>
              <w:divsChild>
                <w:div w:id="1667902548">
                  <w:marLeft w:val="0"/>
                  <w:marRight w:val="0"/>
                  <w:marTop w:val="0"/>
                  <w:marBottom w:val="0"/>
                  <w:divBdr>
                    <w:top w:val="none" w:sz="0" w:space="0" w:color="auto"/>
                    <w:left w:val="none" w:sz="0" w:space="0" w:color="auto"/>
                    <w:bottom w:val="none" w:sz="0" w:space="0" w:color="auto"/>
                    <w:right w:val="none" w:sz="0" w:space="0" w:color="auto"/>
                  </w:divBdr>
                </w:div>
              </w:divsChild>
            </w:div>
            <w:div w:id="163202764">
              <w:marLeft w:val="0"/>
              <w:marRight w:val="0"/>
              <w:marTop w:val="0"/>
              <w:marBottom w:val="0"/>
              <w:divBdr>
                <w:top w:val="none" w:sz="0" w:space="0" w:color="auto"/>
                <w:left w:val="none" w:sz="0" w:space="0" w:color="auto"/>
                <w:bottom w:val="none" w:sz="0" w:space="0" w:color="auto"/>
                <w:right w:val="none" w:sz="0" w:space="0" w:color="auto"/>
              </w:divBdr>
              <w:divsChild>
                <w:div w:id="734206194">
                  <w:marLeft w:val="0"/>
                  <w:marRight w:val="0"/>
                  <w:marTop w:val="0"/>
                  <w:marBottom w:val="0"/>
                  <w:divBdr>
                    <w:top w:val="none" w:sz="0" w:space="0" w:color="auto"/>
                    <w:left w:val="none" w:sz="0" w:space="0" w:color="auto"/>
                    <w:bottom w:val="none" w:sz="0" w:space="0" w:color="auto"/>
                    <w:right w:val="none" w:sz="0" w:space="0" w:color="auto"/>
                  </w:divBdr>
                </w:div>
              </w:divsChild>
            </w:div>
            <w:div w:id="1738895707">
              <w:marLeft w:val="0"/>
              <w:marRight w:val="0"/>
              <w:marTop w:val="0"/>
              <w:marBottom w:val="0"/>
              <w:divBdr>
                <w:top w:val="none" w:sz="0" w:space="0" w:color="auto"/>
                <w:left w:val="none" w:sz="0" w:space="0" w:color="auto"/>
                <w:bottom w:val="none" w:sz="0" w:space="0" w:color="auto"/>
                <w:right w:val="none" w:sz="0" w:space="0" w:color="auto"/>
              </w:divBdr>
              <w:divsChild>
                <w:div w:id="737629176">
                  <w:marLeft w:val="0"/>
                  <w:marRight w:val="0"/>
                  <w:marTop w:val="0"/>
                  <w:marBottom w:val="0"/>
                  <w:divBdr>
                    <w:top w:val="none" w:sz="0" w:space="0" w:color="auto"/>
                    <w:left w:val="none" w:sz="0" w:space="0" w:color="auto"/>
                    <w:bottom w:val="none" w:sz="0" w:space="0" w:color="auto"/>
                    <w:right w:val="none" w:sz="0" w:space="0" w:color="auto"/>
                  </w:divBdr>
                </w:div>
              </w:divsChild>
            </w:div>
            <w:div w:id="600795815">
              <w:marLeft w:val="0"/>
              <w:marRight w:val="0"/>
              <w:marTop w:val="0"/>
              <w:marBottom w:val="0"/>
              <w:divBdr>
                <w:top w:val="none" w:sz="0" w:space="0" w:color="auto"/>
                <w:left w:val="none" w:sz="0" w:space="0" w:color="auto"/>
                <w:bottom w:val="none" w:sz="0" w:space="0" w:color="auto"/>
                <w:right w:val="none" w:sz="0" w:space="0" w:color="auto"/>
              </w:divBdr>
              <w:divsChild>
                <w:div w:id="1252738958">
                  <w:marLeft w:val="0"/>
                  <w:marRight w:val="0"/>
                  <w:marTop w:val="0"/>
                  <w:marBottom w:val="0"/>
                  <w:divBdr>
                    <w:top w:val="none" w:sz="0" w:space="0" w:color="auto"/>
                    <w:left w:val="none" w:sz="0" w:space="0" w:color="auto"/>
                    <w:bottom w:val="none" w:sz="0" w:space="0" w:color="auto"/>
                    <w:right w:val="none" w:sz="0" w:space="0" w:color="auto"/>
                  </w:divBdr>
                </w:div>
              </w:divsChild>
            </w:div>
            <w:div w:id="1756659457">
              <w:marLeft w:val="0"/>
              <w:marRight w:val="0"/>
              <w:marTop w:val="0"/>
              <w:marBottom w:val="0"/>
              <w:divBdr>
                <w:top w:val="none" w:sz="0" w:space="0" w:color="auto"/>
                <w:left w:val="none" w:sz="0" w:space="0" w:color="auto"/>
                <w:bottom w:val="none" w:sz="0" w:space="0" w:color="auto"/>
                <w:right w:val="none" w:sz="0" w:space="0" w:color="auto"/>
              </w:divBdr>
              <w:divsChild>
                <w:div w:id="901138907">
                  <w:marLeft w:val="0"/>
                  <w:marRight w:val="0"/>
                  <w:marTop w:val="0"/>
                  <w:marBottom w:val="0"/>
                  <w:divBdr>
                    <w:top w:val="none" w:sz="0" w:space="0" w:color="auto"/>
                    <w:left w:val="none" w:sz="0" w:space="0" w:color="auto"/>
                    <w:bottom w:val="none" w:sz="0" w:space="0" w:color="auto"/>
                    <w:right w:val="none" w:sz="0" w:space="0" w:color="auto"/>
                  </w:divBdr>
                </w:div>
              </w:divsChild>
            </w:div>
            <w:div w:id="78917198">
              <w:marLeft w:val="0"/>
              <w:marRight w:val="0"/>
              <w:marTop w:val="0"/>
              <w:marBottom w:val="0"/>
              <w:divBdr>
                <w:top w:val="none" w:sz="0" w:space="0" w:color="auto"/>
                <w:left w:val="none" w:sz="0" w:space="0" w:color="auto"/>
                <w:bottom w:val="none" w:sz="0" w:space="0" w:color="auto"/>
                <w:right w:val="none" w:sz="0" w:space="0" w:color="auto"/>
              </w:divBdr>
              <w:divsChild>
                <w:div w:id="149978771">
                  <w:marLeft w:val="0"/>
                  <w:marRight w:val="0"/>
                  <w:marTop w:val="0"/>
                  <w:marBottom w:val="0"/>
                  <w:divBdr>
                    <w:top w:val="none" w:sz="0" w:space="0" w:color="auto"/>
                    <w:left w:val="none" w:sz="0" w:space="0" w:color="auto"/>
                    <w:bottom w:val="none" w:sz="0" w:space="0" w:color="auto"/>
                    <w:right w:val="none" w:sz="0" w:space="0" w:color="auto"/>
                  </w:divBdr>
                </w:div>
              </w:divsChild>
            </w:div>
            <w:div w:id="580873945">
              <w:marLeft w:val="0"/>
              <w:marRight w:val="0"/>
              <w:marTop w:val="0"/>
              <w:marBottom w:val="0"/>
              <w:divBdr>
                <w:top w:val="none" w:sz="0" w:space="0" w:color="auto"/>
                <w:left w:val="none" w:sz="0" w:space="0" w:color="auto"/>
                <w:bottom w:val="none" w:sz="0" w:space="0" w:color="auto"/>
                <w:right w:val="none" w:sz="0" w:space="0" w:color="auto"/>
              </w:divBdr>
              <w:divsChild>
                <w:div w:id="1937010933">
                  <w:marLeft w:val="0"/>
                  <w:marRight w:val="0"/>
                  <w:marTop w:val="0"/>
                  <w:marBottom w:val="0"/>
                  <w:divBdr>
                    <w:top w:val="none" w:sz="0" w:space="0" w:color="auto"/>
                    <w:left w:val="none" w:sz="0" w:space="0" w:color="auto"/>
                    <w:bottom w:val="none" w:sz="0" w:space="0" w:color="auto"/>
                    <w:right w:val="none" w:sz="0" w:space="0" w:color="auto"/>
                  </w:divBdr>
                </w:div>
              </w:divsChild>
            </w:div>
            <w:div w:id="474377904">
              <w:marLeft w:val="0"/>
              <w:marRight w:val="0"/>
              <w:marTop w:val="0"/>
              <w:marBottom w:val="0"/>
              <w:divBdr>
                <w:top w:val="none" w:sz="0" w:space="0" w:color="auto"/>
                <w:left w:val="none" w:sz="0" w:space="0" w:color="auto"/>
                <w:bottom w:val="none" w:sz="0" w:space="0" w:color="auto"/>
                <w:right w:val="none" w:sz="0" w:space="0" w:color="auto"/>
              </w:divBdr>
              <w:divsChild>
                <w:div w:id="707528108">
                  <w:marLeft w:val="0"/>
                  <w:marRight w:val="0"/>
                  <w:marTop w:val="0"/>
                  <w:marBottom w:val="0"/>
                  <w:divBdr>
                    <w:top w:val="none" w:sz="0" w:space="0" w:color="auto"/>
                    <w:left w:val="none" w:sz="0" w:space="0" w:color="auto"/>
                    <w:bottom w:val="none" w:sz="0" w:space="0" w:color="auto"/>
                    <w:right w:val="none" w:sz="0" w:space="0" w:color="auto"/>
                  </w:divBdr>
                </w:div>
              </w:divsChild>
            </w:div>
            <w:div w:id="1356225906">
              <w:marLeft w:val="0"/>
              <w:marRight w:val="0"/>
              <w:marTop w:val="0"/>
              <w:marBottom w:val="0"/>
              <w:divBdr>
                <w:top w:val="none" w:sz="0" w:space="0" w:color="auto"/>
                <w:left w:val="none" w:sz="0" w:space="0" w:color="auto"/>
                <w:bottom w:val="none" w:sz="0" w:space="0" w:color="auto"/>
                <w:right w:val="none" w:sz="0" w:space="0" w:color="auto"/>
              </w:divBdr>
              <w:divsChild>
                <w:div w:id="2079814589">
                  <w:marLeft w:val="0"/>
                  <w:marRight w:val="0"/>
                  <w:marTop w:val="0"/>
                  <w:marBottom w:val="0"/>
                  <w:divBdr>
                    <w:top w:val="none" w:sz="0" w:space="0" w:color="auto"/>
                    <w:left w:val="none" w:sz="0" w:space="0" w:color="auto"/>
                    <w:bottom w:val="none" w:sz="0" w:space="0" w:color="auto"/>
                    <w:right w:val="none" w:sz="0" w:space="0" w:color="auto"/>
                  </w:divBdr>
                </w:div>
              </w:divsChild>
            </w:div>
            <w:div w:id="646205126">
              <w:marLeft w:val="0"/>
              <w:marRight w:val="0"/>
              <w:marTop w:val="0"/>
              <w:marBottom w:val="0"/>
              <w:divBdr>
                <w:top w:val="none" w:sz="0" w:space="0" w:color="auto"/>
                <w:left w:val="none" w:sz="0" w:space="0" w:color="auto"/>
                <w:bottom w:val="none" w:sz="0" w:space="0" w:color="auto"/>
                <w:right w:val="none" w:sz="0" w:space="0" w:color="auto"/>
              </w:divBdr>
              <w:divsChild>
                <w:div w:id="197856568">
                  <w:marLeft w:val="0"/>
                  <w:marRight w:val="0"/>
                  <w:marTop w:val="0"/>
                  <w:marBottom w:val="0"/>
                  <w:divBdr>
                    <w:top w:val="none" w:sz="0" w:space="0" w:color="auto"/>
                    <w:left w:val="none" w:sz="0" w:space="0" w:color="auto"/>
                    <w:bottom w:val="none" w:sz="0" w:space="0" w:color="auto"/>
                    <w:right w:val="none" w:sz="0" w:space="0" w:color="auto"/>
                  </w:divBdr>
                </w:div>
              </w:divsChild>
            </w:div>
            <w:div w:id="37432773">
              <w:marLeft w:val="0"/>
              <w:marRight w:val="0"/>
              <w:marTop w:val="0"/>
              <w:marBottom w:val="0"/>
              <w:divBdr>
                <w:top w:val="none" w:sz="0" w:space="0" w:color="auto"/>
                <w:left w:val="none" w:sz="0" w:space="0" w:color="auto"/>
                <w:bottom w:val="none" w:sz="0" w:space="0" w:color="auto"/>
                <w:right w:val="none" w:sz="0" w:space="0" w:color="auto"/>
              </w:divBdr>
              <w:divsChild>
                <w:div w:id="82670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1033128">
      <w:bodyDiv w:val="1"/>
      <w:marLeft w:val="0"/>
      <w:marRight w:val="0"/>
      <w:marTop w:val="0"/>
      <w:marBottom w:val="0"/>
      <w:divBdr>
        <w:top w:val="none" w:sz="0" w:space="0" w:color="auto"/>
        <w:left w:val="none" w:sz="0" w:space="0" w:color="auto"/>
        <w:bottom w:val="none" w:sz="0" w:space="0" w:color="auto"/>
        <w:right w:val="none" w:sz="0" w:space="0" w:color="auto"/>
      </w:divBdr>
      <w:divsChild>
        <w:div w:id="1924755322">
          <w:marLeft w:val="0"/>
          <w:marRight w:val="0"/>
          <w:marTop w:val="0"/>
          <w:marBottom w:val="0"/>
          <w:divBdr>
            <w:top w:val="none" w:sz="0" w:space="0" w:color="auto"/>
            <w:left w:val="none" w:sz="0" w:space="0" w:color="auto"/>
            <w:bottom w:val="none" w:sz="0" w:space="0" w:color="auto"/>
            <w:right w:val="none" w:sz="0" w:space="0" w:color="auto"/>
          </w:divBdr>
          <w:divsChild>
            <w:div w:id="2035957665">
              <w:marLeft w:val="0"/>
              <w:marRight w:val="0"/>
              <w:marTop w:val="0"/>
              <w:marBottom w:val="0"/>
              <w:divBdr>
                <w:top w:val="none" w:sz="0" w:space="0" w:color="auto"/>
                <w:left w:val="none" w:sz="0" w:space="0" w:color="auto"/>
                <w:bottom w:val="none" w:sz="0" w:space="0" w:color="auto"/>
                <w:right w:val="none" w:sz="0" w:space="0" w:color="auto"/>
              </w:divBdr>
              <w:divsChild>
                <w:div w:id="2031758973">
                  <w:marLeft w:val="0"/>
                  <w:marRight w:val="0"/>
                  <w:marTop w:val="0"/>
                  <w:marBottom w:val="0"/>
                  <w:divBdr>
                    <w:top w:val="none" w:sz="0" w:space="0" w:color="auto"/>
                    <w:left w:val="none" w:sz="0" w:space="0" w:color="auto"/>
                    <w:bottom w:val="none" w:sz="0" w:space="0" w:color="auto"/>
                    <w:right w:val="none" w:sz="0" w:space="0" w:color="auto"/>
                  </w:divBdr>
                </w:div>
              </w:divsChild>
            </w:div>
            <w:div w:id="317617755">
              <w:marLeft w:val="0"/>
              <w:marRight w:val="0"/>
              <w:marTop w:val="0"/>
              <w:marBottom w:val="0"/>
              <w:divBdr>
                <w:top w:val="none" w:sz="0" w:space="0" w:color="auto"/>
                <w:left w:val="none" w:sz="0" w:space="0" w:color="auto"/>
                <w:bottom w:val="none" w:sz="0" w:space="0" w:color="auto"/>
                <w:right w:val="none" w:sz="0" w:space="0" w:color="auto"/>
              </w:divBdr>
              <w:divsChild>
                <w:div w:id="443306914">
                  <w:marLeft w:val="0"/>
                  <w:marRight w:val="0"/>
                  <w:marTop w:val="0"/>
                  <w:marBottom w:val="0"/>
                  <w:divBdr>
                    <w:top w:val="none" w:sz="0" w:space="0" w:color="auto"/>
                    <w:left w:val="none" w:sz="0" w:space="0" w:color="auto"/>
                    <w:bottom w:val="none" w:sz="0" w:space="0" w:color="auto"/>
                    <w:right w:val="none" w:sz="0" w:space="0" w:color="auto"/>
                  </w:divBdr>
                </w:div>
              </w:divsChild>
            </w:div>
            <w:div w:id="546378024">
              <w:marLeft w:val="0"/>
              <w:marRight w:val="0"/>
              <w:marTop w:val="0"/>
              <w:marBottom w:val="0"/>
              <w:divBdr>
                <w:top w:val="none" w:sz="0" w:space="0" w:color="auto"/>
                <w:left w:val="none" w:sz="0" w:space="0" w:color="auto"/>
                <w:bottom w:val="none" w:sz="0" w:space="0" w:color="auto"/>
                <w:right w:val="none" w:sz="0" w:space="0" w:color="auto"/>
              </w:divBdr>
              <w:divsChild>
                <w:div w:id="783816653">
                  <w:marLeft w:val="0"/>
                  <w:marRight w:val="0"/>
                  <w:marTop w:val="0"/>
                  <w:marBottom w:val="0"/>
                  <w:divBdr>
                    <w:top w:val="none" w:sz="0" w:space="0" w:color="auto"/>
                    <w:left w:val="none" w:sz="0" w:space="0" w:color="auto"/>
                    <w:bottom w:val="none" w:sz="0" w:space="0" w:color="auto"/>
                    <w:right w:val="none" w:sz="0" w:space="0" w:color="auto"/>
                  </w:divBdr>
                </w:div>
              </w:divsChild>
            </w:div>
            <w:div w:id="1753500630">
              <w:marLeft w:val="0"/>
              <w:marRight w:val="0"/>
              <w:marTop w:val="0"/>
              <w:marBottom w:val="0"/>
              <w:divBdr>
                <w:top w:val="none" w:sz="0" w:space="0" w:color="auto"/>
                <w:left w:val="none" w:sz="0" w:space="0" w:color="auto"/>
                <w:bottom w:val="none" w:sz="0" w:space="0" w:color="auto"/>
                <w:right w:val="none" w:sz="0" w:space="0" w:color="auto"/>
              </w:divBdr>
              <w:divsChild>
                <w:div w:id="852764988">
                  <w:marLeft w:val="0"/>
                  <w:marRight w:val="0"/>
                  <w:marTop w:val="0"/>
                  <w:marBottom w:val="0"/>
                  <w:divBdr>
                    <w:top w:val="none" w:sz="0" w:space="0" w:color="auto"/>
                    <w:left w:val="none" w:sz="0" w:space="0" w:color="auto"/>
                    <w:bottom w:val="none" w:sz="0" w:space="0" w:color="auto"/>
                    <w:right w:val="none" w:sz="0" w:space="0" w:color="auto"/>
                  </w:divBdr>
                </w:div>
              </w:divsChild>
            </w:div>
            <w:div w:id="1143160056">
              <w:marLeft w:val="0"/>
              <w:marRight w:val="0"/>
              <w:marTop w:val="0"/>
              <w:marBottom w:val="0"/>
              <w:divBdr>
                <w:top w:val="none" w:sz="0" w:space="0" w:color="auto"/>
                <w:left w:val="none" w:sz="0" w:space="0" w:color="auto"/>
                <w:bottom w:val="none" w:sz="0" w:space="0" w:color="auto"/>
                <w:right w:val="none" w:sz="0" w:space="0" w:color="auto"/>
              </w:divBdr>
              <w:divsChild>
                <w:div w:id="2079401658">
                  <w:marLeft w:val="0"/>
                  <w:marRight w:val="0"/>
                  <w:marTop w:val="0"/>
                  <w:marBottom w:val="0"/>
                  <w:divBdr>
                    <w:top w:val="none" w:sz="0" w:space="0" w:color="auto"/>
                    <w:left w:val="none" w:sz="0" w:space="0" w:color="auto"/>
                    <w:bottom w:val="none" w:sz="0" w:space="0" w:color="auto"/>
                    <w:right w:val="none" w:sz="0" w:space="0" w:color="auto"/>
                  </w:divBdr>
                </w:div>
              </w:divsChild>
            </w:div>
            <w:div w:id="384649120">
              <w:marLeft w:val="0"/>
              <w:marRight w:val="0"/>
              <w:marTop w:val="0"/>
              <w:marBottom w:val="0"/>
              <w:divBdr>
                <w:top w:val="none" w:sz="0" w:space="0" w:color="auto"/>
                <w:left w:val="none" w:sz="0" w:space="0" w:color="auto"/>
                <w:bottom w:val="none" w:sz="0" w:space="0" w:color="auto"/>
                <w:right w:val="none" w:sz="0" w:space="0" w:color="auto"/>
              </w:divBdr>
              <w:divsChild>
                <w:div w:id="243760261">
                  <w:marLeft w:val="0"/>
                  <w:marRight w:val="0"/>
                  <w:marTop w:val="0"/>
                  <w:marBottom w:val="0"/>
                  <w:divBdr>
                    <w:top w:val="none" w:sz="0" w:space="0" w:color="auto"/>
                    <w:left w:val="none" w:sz="0" w:space="0" w:color="auto"/>
                    <w:bottom w:val="none" w:sz="0" w:space="0" w:color="auto"/>
                    <w:right w:val="none" w:sz="0" w:space="0" w:color="auto"/>
                  </w:divBdr>
                </w:div>
              </w:divsChild>
            </w:div>
            <w:div w:id="97220803">
              <w:marLeft w:val="0"/>
              <w:marRight w:val="0"/>
              <w:marTop w:val="0"/>
              <w:marBottom w:val="0"/>
              <w:divBdr>
                <w:top w:val="none" w:sz="0" w:space="0" w:color="auto"/>
                <w:left w:val="none" w:sz="0" w:space="0" w:color="auto"/>
                <w:bottom w:val="none" w:sz="0" w:space="0" w:color="auto"/>
                <w:right w:val="none" w:sz="0" w:space="0" w:color="auto"/>
              </w:divBdr>
              <w:divsChild>
                <w:div w:id="1954552974">
                  <w:marLeft w:val="0"/>
                  <w:marRight w:val="0"/>
                  <w:marTop w:val="0"/>
                  <w:marBottom w:val="0"/>
                  <w:divBdr>
                    <w:top w:val="none" w:sz="0" w:space="0" w:color="auto"/>
                    <w:left w:val="none" w:sz="0" w:space="0" w:color="auto"/>
                    <w:bottom w:val="none" w:sz="0" w:space="0" w:color="auto"/>
                    <w:right w:val="none" w:sz="0" w:space="0" w:color="auto"/>
                  </w:divBdr>
                </w:div>
              </w:divsChild>
            </w:div>
            <w:div w:id="981158846">
              <w:marLeft w:val="0"/>
              <w:marRight w:val="0"/>
              <w:marTop w:val="0"/>
              <w:marBottom w:val="0"/>
              <w:divBdr>
                <w:top w:val="none" w:sz="0" w:space="0" w:color="auto"/>
                <w:left w:val="none" w:sz="0" w:space="0" w:color="auto"/>
                <w:bottom w:val="none" w:sz="0" w:space="0" w:color="auto"/>
                <w:right w:val="none" w:sz="0" w:space="0" w:color="auto"/>
              </w:divBdr>
              <w:divsChild>
                <w:div w:id="1831368180">
                  <w:marLeft w:val="0"/>
                  <w:marRight w:val="0"/>
                  <w:marTop w:val="0"/>
                  <w:marBottom w:val="0"/>
                  <w:divBdr>
                    <w:top w:val="none" w:sz="0" w:space="0" w:color="auto"/>
                    <w:left w:val="none" w:sz="0" w:space="0" w:color="auto"/>
                    <w:bottom w:val="none" w:sz="0" w:space="0" w:color="auto"/>
                    <w:right w:val="none" w:sz="0" w:space="0" w:color="auto"/>
                  </w:divBdr>
                </w:div>
              </w:divsChild>
            </w:div>
            <w:div w:id="1763913202">
              <w:marLeft w:val="0"/>
              <w:marRight w:val="0"/>
              <w:marTop w:val="0"/>
              <w:marBottom w:val="0"/>
              <w:divBdr>
                <w:top w:val="none" w:sz="0" w:space="0" w:color="auto"/>
                <w:left w:val="none" w:sz="0" w:space="0" w:color="auto"/>
                <w:bottom w:val="none" w:sz="0" w:space="0" w:color="auto"/>
                <w:right w:val="none" w:sz="0" w:space="0" w:color="auto"/>
              </w:divBdr>
              <w:divsChild>
                <w:div w:id="1194076866">
                  <w:marLeft w:val="0"/>
                  <w:marRight w:val="0"/>
                  <w:marTop w:val="0"/>
                  <w:marBottom w:val="0"/>
                  <w:divBdr>
                    <w:top w:val="none" w:sz="0" w:space="0" w:color="auto"/>
                    <w:left w:val="none" w:sz="0" w:space="0" w:color="auto"/>
                    <w:bottom w:val="none" w:sz="0" w:space="0" w:color="auto"/>
                    <w:right w:val="none" w:sz="0" w:space="0" w:color="auto"/>
                  </w:divBdr>
                </w:div>
              </w:divsChild>
            </w:div>
            <w:div w:id="1354764852">
              <w:marLeft w:val="0"/>
              <w:marRight w:val="0"/>
              <w:marTop w:val="0"/>
              <w:marBottom w:val="0"/>
              <w:divBdr>
                <w:top w:val="none" w:sz="0" w:space="0" w:color="auto"/>
                <w:left w:val="none" w:sz="0" w:space="0" w:color="auto"/>
                <w:bottom w:val="none" w:sz="0" w:space="0" w:color="auto"/>
                <w:right w:val="none" w:sz="0" w:space="0" w:color="auto"/>
              </w:divBdr>
              <w:divsChild>
                <w:div w:id="999116040">
                  <w:marLeft w:val="0"/>
                  <w:marRight w:val="0"/>
                  <w:marTop w:val="0"/>
                  <w:marBottom w:val="0"/>
                  <w:divBdr>
                    <w:top w:val="none" w:sz="0" w:space="0" w:color="auto"/>
                    <w:left w:val="none" w:sz="0" w:space="0" w:color="auto"/>
                    <w:bottom w:val="none" w:sz="0" w:space="0" w:color="auto"/>
                    <w:right w:val="none" w:sz="0" w:space="0" w:color="auto"/>
                  </w:divBdr>
                </w:div>
              </w:divsChild>
            </w:div>
            <w:div w:id="689452218">
              <w:marLeft w:val="0"/>
              <w:marRight w:val="0"/>
              <w:marTop w:val="0"/>
              <w:marBottom w:val="0"/>
              <w:divBdr>
                <w:top w:val="none" w:sz="0" w:space="0" w:color="auto"/>
                <w:left w:val="none" w:sz="0" w:space="0" w:color="auto"/>
                <w:bottom w:val="none" w:sz="0" w:space="0" w:color="auto"/>
                <w:right w:val="none" w:sz="0" w:space="0" w:color="auto"/>
              </w:divBdr>
              <w:divsChild>
                <w:div w:id="1501461871">
                  <w:marLeft w:val="0"/>
                  <w:marRight w:val="0"/>
                  <w:marTop w:val="0"/>
                  <w:marBottom w:val="0"/>
                  <w:divBdr>
                    <w:top w:val="none" w:sz="0" w:space="0" w:color="auto"/>
                    <w:left w:val="none" w:sz="0" w:space="0" w:color="auto"/>
                    <w:bottom w:val="none" w:sz="0" w:space="0" w:color="auto"/>
                    <w:right w:val="none" w:sz="0" w:space="0" w:color="auto"/>
                  </w:divBdr>
                </w:div>
              </w:divsChild>
            </w:div>
            <w:div w:id="1504586473">
              <w:marLeft w:val="0"/>
              <w:marRight w:val="0"/>
              <w:marTop w:val="0"/>
              <w:marBottom w:val="0"/>
              <w:divBdr>
                <w:top w:val="none" w:sz="0" w:space="0" w:color="auto"/>
                <w:left w:val="none" w:sz="0" w:space="0" w:color="auto"/>
                <w:bottom w:val="none" w:sz="0" w:space="0" w:color="auto"/>
                <w:right w:val="none" w:sz="0" w:space="0" w:color="auto"/>
              </w:divBdr>
              <w:divsChild>
                <w:div w:id="1547133611">
                  <w:marLeft w:val="0"/>
                  <w:marRight w:val="0"/>
                  <w:marTop w:val="0"/>
                  <w:marBottom w:val="0"/>
                  <w:divBdr>
                    <w:top w:val="none" w:sz="0" w:space="0" w:color="auto"/>
                    <w:left w:val="none" w:sz="0" w:space="0" w:color="auto"/>
                    <w:bottom w:val="none" w:sz="0" w:space="0" w:color="auto"/>
                    <w:right w:val="none" w:sz="0" w:space="0" w:color="auto"/>
                  </w:divBdr>
                </w:div>
              </w:divsChild>
            </w:div>
            <w:div w:id="277102419">
              <w:marLeft w:val="0"/>
              <w:marRight w:val="0"/>
              <w:marTop w:val="0"/>
              <w:marBottom w:val="0"/>
              <w:divBdr>
                <w:top w:val="none" w:sz="0" w:space="0" w:color="auto"/>
                <w:left w:val="none" w:sz="0" w:space="0" w:color="auto"/>
                <w:bottom w:val="none" w:sz="0" w:space="0" w:color="auto"/>
                <w:right w:val="none" w:sz="0" w:space="0" w:color="auto"/>
              </w:divBdr>
              <w:divsChild>
                <w:div w:id="820199646">
                  <w:marLeft w:val="0"/>
                  <w:marRight w:val="0"/>
                  <w:marTop w:val="0"/>
                  <w:marBottom w:val="0"/>
                  <w:divBdr>
                    <w:top w:val="none" w:sz="0" w:space="0" w:color="auto"/>
                    <w:left w:val="none" w:sz="0" w:space="0" w:color="auto"/>
                    <w:bottom w:val="none" w:sz="0" w:space="0" w:color="auto"/>
                    <w:right w:val="none" w:sz="0" w:space="0" w:color="auto"/>
                  </w:divBdr>
                </w:div>
              </w:divsChild>
            </w:div>
            <w:div w:id="378017037">
              <w:marLeft w:val="0"/>
              <w:marRight w:val="0"/>
              <w:marTop w:val="0"/>
              <w:marBottom w:val="0"/>
              <w:divBdr>
                <w:top w:val="none" w:sz="0" w:space="0" w:color="auto"/>
                <w:left w:val="none" w:sz="0" w:space="0" w:color="auto"/>
                <w:bottom w:val="none" w:sz="0" w:space="0" w:color="auto"/>
                <w:right w:val="none" w:sz="0" w:space="0" w:color="auto"/>
              </w:divBdr>
              <w:divsChild>
                <w:div w:id="176995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0695230">
      <w:bodyDiv w:val="1"/>
      <w:marLeft w:val="0"/>
      <w:marRight w:val="0"/>
      <w:marTop w:val="0"/>
      <w:marBottom w:val="0"/>
      <w:divBdr>
        <w:top w:val="none" w:sz="0" w:space="0" w:color="auto"/>
        <w:left w:val="none" w:sz="0" w:space="0" w:color="auto"/>
        <w:bottom w:val="none" w:sz="0" w:space="0" w:color="auto"/>
        <w:right w:val="none" w:sz="0" w:space="0" w:color="auto"/>
      </w:divBdr>
      <w:divsChild>
        <w:div w:id="883831974">
          <w:marLeft w:val="0"/>
          <w:marRight w:val="0"/>
          <w:marTop w:val="0"/>
          <w:marBottom w:val="0"/>
          <w:divBdr>
            <w:top w:val="none" w:sz="0" w:space="0" w:color="auto"/>
            <w:left w:val="none" w:sz="0" w:space="0" w:color="auto"/>
            <w:bottom w:val="none" w:sz="0" w:space="0" w:color="auto"/>
            <w:right w:val="none" w:sz="0" w:space="0" w:color="auto"/>
          </w:divBdr>
          <w:divsChild>
            <w:div w:id="607615308">
              <w:marLeft w:val="0"/>
              <w:marRight w:val="0"/>
              <w:marTop w:val="0"/>
              <w:marBottom w:val="0"/>
              <w:divBdr>
                <w:top w:val="none" w:sz="0" w:space="0" w:color="auto"/>
                <w:left w:val="none" w:sz="0" w:space="0" w:color="auto"/>
                <w:bottom w:val="none" w:sz="0" w:space="0" w:color="auto"/>
                <w:right w:val="none" w:sz="0" w:space="0" w:color="auto"/>
              </w:divBdr>
              <w:divsChild>
                <w:div w:id="1449159775">
                  <w:marLeft w:val="0"/>
                  <w:marRight w:val="0"/>
                  <w:marTop w:val="0"/>
                  <w:marBottom w:val="0"/>
                  <w:divBdr>
                    <w:top w:val="none" w:sz="0" w:space="0" w:color="auto"/>
                    <w:left w:val="none" w:sz="0" w:space="0" w:color="auto"/>
                    <w:bottom w:val="none" w:sz="0" w:space="0" w:color="auto"/>
                    <w:right w:val="none" w:sz="0" w:space="0" w:color="auto"/>
                  </w:divBdr>
                </w:div>
              </w:divsChild>
            </w:div>
            <w:div w:id="622730167">
              <w:marLeft w:val="0"/>
              <w:marRight w:val="0"/>
              <w:marTop w:val="0"/>
              <w:marBottom w:val="0"/>
              <w:divBdr>
                <w:top w:val="none" w:sz="0" w:space="0" w:color="auto"/>
                <w:left w:val="none" w:sz="0" w:space="0" w:color="auto"/>
                <w:bottom w:val="none" w:sz="0" w:space="0" w:color="auto"/>
                <w:right w:val="none" w:sz="0" w:space="0" w:color="auto"/>
              </w:divBdr>
              <w:divsChild>
                <w:div w:id="1952004628">
                  <w:marLeft w:val="0"/>
                  <w:marRight w:val="0"/>
                  <w:marTop w:val="0"/>
                  <w:marBottom w:val="0"/>
                  <w:divBdr>
                    <w:top w:val="none" w:sz="0" w:space="0" w:color="auto"/>
                    <w:left w:val="none" w:sz="0" w:space="0" w:color="auto"/>
                    <w:bottom w:val="none" w:sz="0" w:space="0" w:color="auto"/>
                    <w:right w:val="none" w:sz="0" w:space="0" w:color="auto"/>
                  </w:divBdr>
                </w:div>
              </w:divsChild>
            </w:div>
            <w:div w:id="16277429">
              <w:marLeft w:val="0"/>
              <w:marRight w:val="0"/>
              <w:marTop w:val="0"/>
              <w:marBottom w:val="0"/>
              <w:divBdr>
                <w:top w:val="none" w:sz="0" w:space="0" w:color="auto"/>
                <w:left w:val="none" w:sz="0" w:space="0" w:color="auto"/>
                <w:bottom w:val="none" w:sz="0" w:space="0" w:color="auto"/>
                <w:right w:val="none" w:sz="0" w:space="0" w:color="auto"/>
              </w:divBdr>
              <w:divsChild>
                <w:div w:id="1366716474">
                  <w:marLeft w:val="0"/>
                  <w:marRight w:val="0"/>
                  <w:marTop w:val="0"/>
                  <w:marBottom w:val="0"/>
                  <w:divBdr>
                    <w:top w:val="none" w:sz="0" w:space="0" w:color="auto"/>
                    <w:left w:val="none" w:sz="0" w:space="0" w:color="auto"/>
                    <w:bottom w:val="none" w:sz="0" w:space="0" w:color="auto"/>
                    <w:right w:val="none" w:sz="0" w:space="0" w:color="auto"/>
                  </w:divBdr>
                </w:div>
              </w:divsChild>
            </w:div>
            <w:div w:id="659122239">
              <w:marLeft w:val="0"/>
              <w:marRight w:val="0"/>
              <w:marTop w:val="0"/>
              <w:marBottom w:val="0"/>
              <w:divBdr>
                <w:top w:val="none" w:sz="0" w:space="0" w:color="auto"/>
                <w:left w:val="none" w:sz="0" w:space="0" w:color="auto"/>
                <w:bottom w:val="none" w:sz="0" w:space="0" w:color="auto"/>
                <w:right w:val="none" w:sz="0" w:space="0" w:color="auto"/>
              </w:divBdr>
              <w:divsChild>
                <w:div w:id="1009793966">
                  <w:marLeft w:val="0"/>
                  <w:marRight w:val="0"/>
                  <w:marTop w:val="0"/>
                  <w:marBottom w:val="0"/>
                  <w:divBdr>
                    <w:top w:val="none" w:sz="0" w:space="0" w:color="auto"/>
                    <w:left w:val="none" w:sz="0" w:space="0" w:color="auto"/>
                    <w:bottom w:val="none" w:sz="0" w:space="0" w:color="auto"/>
                    <w:right w:val="none" w:sz="0" w:space="0" w:color="auto"/>
                  </w:divBdr>
                </w:div>
              </w:divsChild>
            </w:div>
            <w:div w:id="1192958101">
              <w:marLeft w:val="0"/>
              <w:marRight w:val="0"/>
              <w:marTop w:val="0"/>
              <w:marBottom w:val="0"/>
              <w:divBdr>
                <w:top w:val="none" w:sz="0" w:space="0" w:color="auto"/>
                <w:left w:val="none" w:sz="0" w:space="0" w:color="auto"/>
                <w:bottom w:val="none" w:sz="0" w:space="0" w:color="auto"/>
                <w:right w:val="none" w:sz="0" w:space="0" w:color="auto"/>
              </w:divBdr>
              <w:divsChild>
                <w:div w:id="1552303784">
                  <w:marLeft w:val="0"/>
                  <w:marRight w:val="0"/>
                  <w:marTop w:val="0"/>
                  <w:marBottom w:val="0"/>
                  <w:divBdr>
                    <w:top w:val="none" w:sz="0" w:space="0" w:color="auto"/>
                    <w:left w:val="none" w:sz="0" w:space="0" w:color="auto"/>
                    <w:bottom w:val="none" w:sz="0" w:space="0" w:color="auto"/>
                    <w:right w:val="none" w:sz="0" w:space="0" w:color="auto"/>
                  </w:divBdr>
                </w:div>
              </w:divsChild>
            </w:div>
            <w:div w:id="875654251">
              <w:marLeft w:val="0"/>
              <w:marRight w:val="0"/>
              <w:marTop w:val="0"/>
              <w:marBottom w:val="0"/>
              <w:divBdr>
                <w:top w:val="none" w:sz="0" w:space="0" w:color="auto"/>
                <w:left w:val="none" w:sz="0" w:space="0" w:color="auto"/>
                <w:bottom w:val="none" w:sz="0" w:space="0" w:color="auto"/>
                <w:right w:val="none" w:sz="0" w:space="0" w:color="auto"/>
              </w:divBdr>
              <w:divsChild>
                <w:div w:id="163790850">
                  <w:marLeft w:val="0"/>
                  <w:marRight w:val="0"/>
                  <w:marTop w:val="0"/>
                  <w:marBottom w:val="0"/>
                  <w:divBdr>
                    <w:top w:val="none" w:sz="0" w:space="0" w:color="auto"/>
                    <w:left w:val="none" w:sz="0" w:space="0" w:color="auto"/>
                    <w:bottom w:val="none" w:sz="0" w:space="0" w:color="auto"/>
                    <w:right w:val="none" w:sz="0" w:space="0" w:color="auto"/>
                  </w:divBdr>
                </w:div>
              </w:divsChild>
            </w:div>
            <w:div w:id="1025326687">
              <w:marLeft w:val="0"/>
              <w:marRight w:val="0"/>
              <w:marTop w:val="0"/>
              <w:marBottom w:val="0"/>
              <w:divBdr>
                <w:top w:val="none" w:sz="0" w:space="0" w:color="auto"/>
                <w:left w:val="none" w:sz="0" w:space="0" w:color="auto"/>
                <w:bottom w:val="none" w:sz="0" w:space="0" w:color="auto"/>
                <w:right w:val="none" w:sz="0" w:space="0" w:color="auto"/>
              </w:divBdr>
              <w:divsChild>
                <w:div w:id="1724717429">
                  <w:marLeft w:val="0"/>
                  <w:marRight w:val="0"/>
                  <w:marTop w:val="0"/>
                  <w:marBottom w:val="0"/>
                  <w:divBdr>
                    <w:top w:val="none" w:sz="0" w:space="0" w:color="auto"/>
                    <w:left w:val="none" w:sz="0" w:space="0" w:color="auto"/>
                    <w:bottom w:val="none" w:sz="0" w:space="0" w:color="auto"/>
                    <w:right w:val="none" w:sz="0" w:space="0" w:color="auto"/>
                  </w:divBdr>
                </w:div>
              </w:divsChild>
            </w:div>
            <w:div w:id="528836323">
              <w:marLeft w:val="0"/>
              <w:marRight w:val="0"/>
              <w:marTop w:val="0"/>
              <w:marBottom w:val="0"/>
              <w:divBdr>
                <w:top w:val="none" w:sz="0" w:space="0" w:color="auto"/>
                <w:left w:val="none" w:sz="0" w:space="0" w:color="auto"/>
                <w:bottom w:val="none" w:sz="0" w:space="0" w:color="auto"/>
                <w:right w:val="none" w:sz="0" w:space="0" w:color="auto"/>
              </w:divBdr>
              <w:divsChild>
                <w:div w:id="1879392391">
                  <w:marLeft w:val="0"/>
                  <w:marRight w:val="0"/>
                  <w:marTop w:val="0"/>
                  <w:marBottom w:val="0"/>
                  <w:divBdr>
                    <w:top w:val="none" w:sz="0" w:space="0" w:color="auto"/>
                    <w:left w:val="none" w:sz="0" w:space="0" w:color="auto"/>
                    <w:bottom w:val="none" w:sz="0" w:space="0" w:color="auto"/>
                    <w:right w:val="none" w:sz="0" w:space="0" w:color="auto"/>
                  </w:divBdr>
                </w:div>
              </w:divsChild>
            </w:div>
            <w:div w:id="370961714">
              <w:marLeft w:val="0"/>
              <w:marRight w:val="0"/>
              <w:marTop w:val="0"/>
              <w:marBottom w:val="0"/>
              <w:divBdr>
                <w:top w:val="none" w:sz="0" w:space="0" w:color="auto"/>
                <w:left w:val="none" w:sz="0" w:space="0" w:color="auto"/>
                <w:bottom w:val="none" w:sz="0" w:space="0" w:color="auto"/>
                <w:right w:val="none" w:sz="0" w:space="0" w:color="auto"/>
              </w:divBdr>
              <w:divsChild>
                <w:div w:id="1145203193">
                  <w:marLeft w:val="0"/>
                  <w:marRight w:val="0"/>
                  <w:marTop w:val="0"/>
                  <w:marBottom w:val="0"/>
                  <w:divBdr>
                    <w:top w:val="none" w:sz="0" w:space="0" w:color="auto"/>
                    <w:left w:val="none" w:sz="0" w:space="0" w:color="auto"/>
                    <w:bottom w:val="none" w:sz="0" w:space="0" w:color="auto"/>
                    <w:right w:val="none" w:sz="0" w:space="0" w:color="auto"/>
                  </w:divBdr>
                </w:div>
              </w:divsChild>
            </w:div>
            <w:div w:id="1363242900">
              <w:marLeft w:val="0"/>
              <w:marRight w:val="0"/>
              <w:marTop w:val="0"/>
              <w:marBottom w:val="0"/>
              <w:divBdr>
                <w:top w:val="none" w:sz="0" w:space="0" w:color="auto"/>
                <w:left w:val="none" w:sz="0" w:space="0" w:color="auto"/>
                <w:bottom w:val="none" w:sz="0" w:space="0" w:color="auto"/>
                <w:right w:val="none" w:sz="0" w:space="0" w:color="auto"/>
              </w:divBdr>
              <w:divsChild>
                <w:div w:id="1168787360">
                  <w:marLeft w:val="0"/>
                  <w:marRight w:val="0"/>
                  <w:marTop w:val="0"/>
                  <w:marBottom w:val="0"/>
                  <w:divBdr>
                    <w:top w:val="none" w:sz="0" w:space="0" w:color="auto"/>
                    <w:left w:val="none" w:sz="0" w:space="0" w:color="auto"/>
                    <w:bottom w:val="none" w:sz="0" w:space="0" w:color="auto"/>
                    <w:right w:val="none" w:sz="0" w:space="0" w:color="auto"/>
                  </w:divBdr>
                </w:div>
              </w:divsChild>
            </w:div>
            <w:div w:id="2123720791">
              <w:marLeft w:val="0"/>
              <w:marRight w:val="0"/>
              <w:marTop w:val="0"/>
              <w:marBottom w:val="0"/>
              <w:divBdr>
                <w:top w:val="none" w:sz="0" w:space="0" w:color="auto"/>
                <w:left w:val="none" w:sz="0" w:space="0" w:color="auto"/>
                <w:bottom w:val="none" w:sz="0" w:space="0" w:color="auto"/>
                <w:right w:val="none" w:sz="0" w:space="0" w:color="auto"/>
              </w:divBdr>
              <w:divsChild>
                <w:div w:id="726799992">
                  <w:marLeft w:val="0"/>
                  <w:marRight w:val="0"/>
                  <w:marTop w:val="0"/>
                  <w:marBottom w:val="0"/>
                  <w:divBdr>
                    <w:top w:val="none" w:sz="0" w:space="0" w:color="auto"/>
                    <w:left w:val="none" w:sz="0" w:space="0" w:color="auto"/>
                    <w:bottom w:val="none" w:sz="0" w:space="0" w:color="auto"/>
                    <w:right w:val="none" w:sz="0" w:space="0" w:color="auto"/>
                  </w:divBdr>
                </w:div>
              </w:divsChild>
            </w:div>
            <w:div w:id="1303775093">
              <w:marLeft w:val="0"/>
              <w:marRight w:val="0"/>
              <w:marTop w:val="0"/>
              <w:marBottom w:val="0"/>
              <w:divBdr>
                <w:top w:val="none" w:sz="0" w:space="0" w:color="auto"/>
                <w:left w:val="none" w:sz="0" w:space="0" w:color="auto"/>
                <w:bottom w:val="none" w:sz="0" w:space="0" w:color="auto"/>
                <w:right w:val="none" w:sz="0" w:space="0" w:color="auto"/>
              </w:divBdr>
              <w:divsChild>
                <w:div w:id="2053070516">
                  <w:marLeft w:val="0"/>
                  <w:marRight w:val="0"/>
                  <w:marTop w:val="0"/>
                  <w:marBottom w:val="0"/>
                  <w:divBdr>
                    <w:top w:val="none" w:sz="0" w:space="0" w:color="auto"/>
                    <w:left w:val="none" w:sz="0" w:space="0" w:color="auto"/>
                    <w:bottom w:val="none" w:sz="0" w:space="0" w:color="auto"/>
                    <w:right w:val="none" w:sz="0" w:space="0" w:color="auto"/>
                  </w:divBdr>
                </w:div>
              </w:divsChild>
            </w:div>
            <w:div w:id="1803497804">
              <w:marLeft w:val="0"/>
              <w:marRight w:val="0"/>
              <w:marTop w:val="0"/>
              <w:marBottom w:val="0"/>
              <w:divBdr>
                <w:top w:val="none" w:sz="0" w:space="0" w:color="auto"/>
                <w:left w:val="none" w:sz="0" w:space="0" w:color="auto"/>
                <w:bottom w:val="none" w:sz="0" w:space="0" w:color="auto"/>
                <w:right w:val="none" w:sz="0" w:space="0" w:color="auto"/>
              </w:divBdr>
              <w:divsChild>
                <w:div w:id="292249266">
                  <w:marLeft w:val="0"/>
                  <w:marRight w:val="0"/>
                  <w:marTop w:val="0"/>
                  <w:marBottom w:val="0"/>
                  <w:divBdr>
                    <w:top w:val="none" w:sz="0" w:space="0" w:color="auto"/>
                    <w:left w:val="none" w:sz="0" w:space="0" w:color="auto"/>
                    <w:bottom w:val="none" w:sz="0" w:space="0" w:color="auto"/>
                    <w:right w:val="none" w:sz="0" w:space="0" w:color="auto"/>
                  </w:divBdr>
                </w:div>
              </w:divsChild>
            </w:div>
            <w:div w:id="2092268600">
              <w:marLeft w:val="0"/>
              <w:marRight w:val="0"/>
              <w:marTop w:val="0"/>
              <w:marBottom w:val="0"/>
              <w:divBdr>
                <w:top w:val="none" w:sz="0" w:space="0" w:color="auto"/>
                <w:left w:val="none" w:sz="0" w:space="0" w:color="auto"/>
                <w:bottom w:val="none" w:sz="0" w:space="0" w:color="auto"/>
                <w:right w:val="none" w:sz="0" w:space="0" w:color="auto"/>
              </w:divBdr>
              <w:divsChild>
                <w:div w:id="1500123277">
                  <w:marLeft w:val="0"/>
                  <w:marRight w:val="0"/>
                  <w:marTop w:val="0"/>
                  <w:marBottom w:val="0"/>
                  <w:divBdr>
                    <w:top w:val="none" w:sz="0" w:space="0" w:color="auto"/>
                    <w:left w:val="none" w:sz="0" w:space="0" w:color="auto"/>
                    <w:bottom w:val="none" w:sz="0" w:space="0" w:color="auto"/>
                    <w:right w:val="none" w:sz="0" w:space="0" w:color="auto"/>
                  </w:divBdr>
                </w:div>
              </w:divsChild>
            </w:div>
            <w:div w:id="1642005497">
              <w:marLeft w:val="0"/>
              <w:marRight w:val="0"/>
              <w:marTop w:val="0"/>
              <w:marBottom w:val="0"/>
              <w:divBdr>
                <w:top w:val="none" w:sz="0" w:space="0" w:color="auto"/>
                <w:left w:val="none" w:sz="0" w:space="0" w:color="auto"/>
                <w:bottom w:val="none" w:sz="0" w:space="0" w:color="auto"/>
                <w:right w:val="none" w:sz="0" w:space="0" w:color="auto"/>
              </w:divBdr>
              <w:divsChild>
                <w:div w:id="224029002">
                  <w:marLeft w:val="0"/>
                  <w:marRight w:val="0"/>
                  <w:marTop w:val="0"/>
                  <w:marBottom w:val="0"/>
                  <w:divBdr>
                    <w:top w:val="none" w:sz="0" w:space="0" w:color="auto"/>
                    <w:left w:val="none" w:sz="0" w:space="0" w:color="auto"/>
                    <w:bottom w:val="none" w:sz="0" w:space="0" w:color="auto"/>
                    <w:right w:val="none" w:sz="0" w:space="0" w:color="auto"/>
                  </w:divBdr>
                </w:div>
              </w:divsChild>
            </w:div>
            <w:div w:id="1005548415">
              <w:marLeft w:val="0"/>
              <w:marRight w:val="0"/>
              <w:marTop w:val="0"/>
              <w:marBottom w:val="0"/>
              <w:divBdr>
                <w:top w:val="none" w:sz="0" w:space="0" w:color="auto"/>
                <w:left w:val="none" w:sz="0" w:space="0" w:color="auto"/>
                <w:bottom w:val="none" w:sz="0" w:space="0" w:color="auto"/>
                <w:right w:val="none" w:sz="0" w:space="0" w:color="auto"/>
              </w:divBdr>
              <w:divsChild>
                <w:div w:id="1887448002">
                  <w:marLeft w:val="0"/>
                  <w:marRight w:val="0"/>
                  <w:marTop w:val="0"/>
                  <w:marBottom w:val="0"/>
                  <w:divBdr>
                    <w:top w:val="none" w:sz="0" w:space="0" w:color="auto"/>
                    <w:left w:val="none" w:sz="0" w:space="0" w:color="auto"/>
                    <w:bottom w:val="none" w:sz="0" w:space="0" w:color="auto"/>
                    <w:right w:val="none" w:sz="0" w:space="0" w:color="auto"/>
                  </w:divBdr>
                </w:div>
              </w:divsChild>
            </w:div>
            <w:div w:id="710299699">
              <w:marLeft w:val="0"/>
              <w:marRight w:val="0"/>
              <w:marTop w:val="0"/>
              <w:marBottom w:val="0"/>
              <w:divBdr>
                <w:top w:val="none" w:sz="0" w:space="0" w:color="auto"/>
                <w:left w:val="none" w:sz="0" w:space="0" w:color="auto"/>
                <w:bottom w:val="none" w:sz="0" w:space="0" w:color="auto"/>
                <w:right w:val="none" w:sz="0" w:space="0" w:color="auto"/>
              </w:divBdr>
              <w:divsChild>
                <w:div w:id="2124612299">
                  <w:marLeft w:val="0"/>
                  <w:marRight w:val="0"/>
                  <w:marTop w:val="0"/>
                  <w:marBottom w:val="0"/>
                  <w:divBdr>
                    <w:top w:val="none" w:sz="0" w:space="0" w:color="auto"/>
                    <w:left w:val="none" w:sz="0" w:space="0" w:color="auto"/>
                    <w:bottom w:val="none" w:sz="0" w:space="0" w:color="auto"/>
                    <w:right w:val="none" w:sz="0" w:space="0" w:color="auto"/>
                  </w:divBdr>
                </w:div>
              </w:divsChild>
            </w:div>
            <w:div w:id="1988625925">
              <w:marLeft w:val="0"/>
              <w:marRight w:val="0"/>
              <w:marTop w:val="0"/>
              <w:marBottom w:val="0"/>
              <w:divBdr>
                <w:top w:val="none" w:sz="0" w:space="0" w:color="auto"/>
                <w:left w:val="none" w:sz="0" w:space="0" w:color="auto"/>
                <w:bottom w:val="none" w:sz="0" w:space="0" w:color="auto"/>
                <w:right w:val="none" w:sz="0" w:space="0" w:color="auto"/>
              </w:divBdr>
              <w:divsChild>
                <w:div w:id="1412435592">
                  <w:marLeft w:val="0"/>
                  <w:marRight w:val="0"/>
                  <w:marTop w:val="0"/>
                  <w:marBottom w:val="0"/>
                  <w:divBdr>
                    <w:top w:val="none" w:sz="0" w:space="0" w:color="auto"/>
                    <w:left w:val="none" w:sz="0" w:space="0" w:color="auto"/>
                    <w:bottom w:val="none" w:sz="0" w:space="0" w:color="auto"/>
                    <w:right w:val="none" w:sz="0" w:space="0" w:color="auto"/>
                  </w:divBdr>
                </w:div>
              </w:divsChild>
            </w:div>
            <w:div w:id="470056254">
              <w:marLeft w:val="0"/>
              <w:marRight w:val="0"/>
              <w:marTop w:val="0"/>
              <w:marBottom w:val="0"/>
              <w:divBdr>
                <w:top w:val="none" w:sz="0" w:space="0" w:color="auto"/>
                <w:left w:val="none" w:sz="0" w:space="0" w:color="auto"/>
                <w:bottom w:val="none" w:sz="0" w:space="0" w:color="auto"/>
                <w:right w:val="none" w:sz="0" w:space="0" w:color="auto"/>
              </w:divBdr>
              <w:divsChild>
                <w:div w:id="2082831059">
                  <w:marLeft w:val="0"/>
                  <w:marRight w:val="0"/>
                  <w:marTop w:val="0"/>
                  <w:marBottom w:val="0"/>
                  <w:divBdr>
                    <w:top w:val="none" w:sz="0" w:space="0" w:color="auto"/>
                    <w:left w:val="none" w:sz="0" w:space="0" w:color="auto"/>
                    <w:bottom w:val="none" w:sz="0" w:space="0" w:color="auto"/>
                    <w:right w:val="none" w:sz="0" w:space="0" w:color="auto"/>
                  </w:divBdr>
                </w:div>
              </w:divsChild>
            </w:div>
            <w:div w:id="187530508">
              <w:marLeft w:val="0"/>
              <w:marRight w:val="0"/>
              <w:marTop w:val="0"/>
              <w:marBottom w:val="0"/>
              <w:divBdr>
                <w:top w:val="none" w:sz="0" w:space="0" w:color="auto"/>
                <w:left w:val="none" w:sz="0" w:space="0" w:color="auto"/>
                <w:bottom w:val="none" w:sz="0" w:space="0" w:color="auto"/>
                <w:right w:val="none" w:sz="0" w:space="0" w:color="auto"/>
              </w:divBdr>
              <w:divsChild>
                <w:div w:id="1681003338">
                  <w:marLeft w:val="0"/>
                  <w:marRight w:val="0"/>
                  <w:marTop w:val="0"/>
                  <w:marBottom w:val="0"/>
                  <w:divBdr>
                    <w:top w:val="none" w:sz="0" w:space="0" w:color="auto"/>
                    <w:left w:val="none" w:sz="0" w:space="0" w:color="auto"/>
                    <w:bottom w:val="none" w:sz="0" w:space="0" w:color="auto"/>
                    <w:right w:val="none" w:sz="0" w:space="0" w:color="auto"/>
                  </w:divBdr>
                </w:div>
              </w:divsChild>
            </w:div>
            <w:div w:id="1477408622">
              <w:marLeft w:val="0"/>
              <w:marRight w:val="0"/>
              <w:marTop w:val="0"/>
              <w:marBottom w:val="0"/>
              <w:divBdr>
                <w:top w:val="none" w:sz="0" w:space="0" w:color="auto"/>
                <w:left w:val="none" w:sz="0" w:space="0" w:color="auto"/>
                <w:bottom w:val="none" w:sz="0" w:space="0" w:color="auto"/>
                <w:right w:val="none" w:sz="0" w:space="0" w:color="auto"/>
              </w:divBdr>
              <w:divsChild>
                <w:div w:id="1699427544">
                  <w:marLeft w:val="0"/>
                  <w:marRight w:val="0"/>
                  <w:marTop w:val="0"/>
                  <w:marBottom w:val="0"/>
                  <w:divBdr>
                    <w:top w:val="none" w:sz="0" w:space="0" w:color="auto"/>
                    <w:left w:val="none" w:sz="0" w:space="0" w:color="auto"/>
                    <w:bottom w:val="none" w:sz="0" w:space="0" w:color="auto"/>
                    <w:right w:val="none" w:sz="0" w:space="0" w:color="auto"/>
                  </w:divBdr>
                </w:div>
              </w:divsChild>
            </w:div>
            <w:div w:id="286934438">
              <w:marLeft w:val="0"/>
              <w:marRight w:val="0"/>
              <w:marTop w:val="0"/>
              <w:marBottom w:val="0"/>
              <w:divBdr>
                <w:top w:val="none" w:sz="0" w:space="0" w:color="auto"/>
                <w:left w:val="none" w:sz="0" w:space="0" w:color="auto"/>
                <w:bottom w:val="none" w:sz="0" w:space="0" w:color="auto"/>
                <w:right w:val="none" w:sz="0" w:space="0" w:color="auto"/>
              </w:divBdr>
              <w:divsChild>
                <w:div w:id="1387338794">
                  <w:marLeft w:val="0"/>
                  <w:marRight w:val="0"/>
                  <w:marTop w:val="0"/>
                  <w:marBottom w:val="0"/>
                  <w:divBdr>
                    <w:top w:val="none" w:sz="0" w:space="0" w:color="auto"/>
                    <w:left w:val="none" w:sz="0" w:space="0" w:color="auto"/>
                    <w:bottom w:val="none" w:sz="0" w:space="0" w:color="auto"/>
                    <w:right w:val="none" w:sz="0" w:space="0" w:color="auto"/>
                  </w:divBdr>
                </w:div>
              </w:divsChild>
            </w:div>
            <w:div w:id="1340933683">
              <w:marLeft w:val="0"/>
              <w:marRight w:val="0"/>
              <w:marTop w:val="0"/>
              <w:marBottom w:val="0"/>
              <w:divBdr>
                <w:top w:val="none" w:sz="0" w:space="0" w:color="auto"/>
                <w:left w:val="none" w:sz="0" w:space="0" w:color="auto"/>
                <w:bottom w:val="none" w:sz="0" w:space="0" w:color="auto"/>
                <w:right w:val="none" w:sz="0" w:space="0" w:color="auto"/>
              </w:divBdr>
              <w:divsChild>
                <w:div w:id="518588035">
                  <w:marLeft w:val="0"/>
                  <w:marRight w:val="0"/>
                  <w:marTop w:val="0"/>
                  <w:marBottom w:val="0"/>
                  <w:divBdr>
                    <w:top w:val="none" w:sz="0" w:space="0" w:color="auto"/>
                    <w:left w:val="none" w:sz="0" w:space="0" w:color="auto"/>
                    <w:bottom w:val="none" w:sz="0" w:space="0" w:color="auto"/>
                    <w:right w:val="none" w:sz="0" w:space="0" w:color="auto"/>
                  </w:divBdr>
                </w:div>
              </w:divsChild>
            </w:div>
            <w:div w:id="1258056756">
              <w:marLeft w:val="0"/>
              <w:marRight w:val="0"/>
              <w:marTop w:val="0"/>
              <w:marBottom w:val="0"/>
              <w:divBdr>
                <w:top w:val="none" w:sz="0" w:space="0" w:color="auto"/>
                <w:left w:val="none" w:sz="0" w:space="0" w:color="auto"/>
                <w:bottom w:val="none" w:sz="0" w:space="0" w:color="auto"/>
                <w:right w:val="none" w:sz="0" w:space="0" w:color="auto"/>
              </w:divBdr>
              <w:divsChild>
                <w:div w:id="1502501182">
                  <w:marLeft w:val="0"/>
                  <w:marRight w:val="0"/>
                  <w:marTop w:val="0"/>
                  <w:marBottom w:val="0"/>
                  <w:divBdr>
                    <w:top w:val="none" w:sz="0" w:space="0" w:color="auto"/>
                    <w:left w:val="none" w:sz="0" w:space="0" w:color="auto"/>
                    <w:bottom w:val="none" w:sz="0" w:space="0" w:color="auto"/>
                    <w:right w:val="none" w:sz="0" w:space="0" w:color="auto"/>
                  </w:divBdr>
                </w:div>
              </w:divsChild>
            </w:div>
            <w:div w:id="1473671921">
              <w:marLeft w:val="0"/>
              <w:marRight w:val="0"/>
              <w:marTop w:val="0"/>
              <w:marBottom w:val="0"/>
              <w:divBdr>
                <w:top w:val="none" w:sz="0" w:space="0" w:color="auto"/>
                <w:left w:val="none" w:sz="0" w:space="0" w:color="auto"/>
                <w:bottom w:val="none" w:sz="0" w:space="0" w:color="auto"/>
                <w:right w:val="none" w:sz="0" w:space="0" w:color="auto"/>
              </w:divBdr>
              <w:divsChild>
                <w:div w:id="807354665">
                  <w:marLeft w:val="0"/>
                  <w:marRight w:val="0"/>
                  <w:marTop w:val="0"/>
                  <w:marBottom w:val="0"/>
                  <w:divBdr>
                    <w:top w:val="none" w:sz="0" w:space="0" w:color="auto"/>
                    <w:left w:val="none" w:sz="0" w:space="0" w:color="auto"/>
                    <w:bottom w:val="none" w:sz="0" w:space="0" w:color="auto"/>
                    <w:right w:val="none" w:sz="0" w:space="0" w:color="auto"/>
                  </w:divBdr>
                </w:div>
              </w:divsChild>
            </w:div>
            <w:div w:id="1516991980">
              <w:marLeft w:val="0"/>
              <w:marRight w:val="0"/>
              <w:marTop w:val="0"/>
              <w:marBottom w:val="0"/>
              <w:divBdr>
                <w:top w:val="none" w:sz="0" w:space="0" w:color="auto"/>
                <w:left w:val="none" w:sz="0" w:space="0" w:color="auto"/>
                <w:bottom w:val="none" w:sz="0" w:space="0" w:color="auto"/>
                <w:right w:val="none" w:sz="0" w:space="0" w:color="auto"/>
              </w:divBdr>
              <w:divsChild>
                <w:div w:id="836920840">
                  <w:marLeft w:val="0"/>
                  <w:marRight w:val="0"/>
                  <w:marTop w:val="0"/>
                  <w:marBottom w:val="0"/>
                  <w:divBdr>
                    <w:top w:val="none" w:sz="0" w:space="0" w:color="auto"/>
                    <w:left w:val="none" w:sz="0" w:space="0" w:color="auto"/>
                    <w:bottom w:val="none" w:sz="0" w:space="0" w:color="auto"/>
                    <w:right w:val="none" w:sz="0" w:space="0" w:color="auto"/>
                  </w:divBdr>
                </w:div>
              </w:divsChild>
            </w:div>
            <w:div w:id="341904636">
              <w:marLeft w:val="0"/>
              <w:marRight w:val="0"/>
              <w:marTop w:val="0"/>
              <w:marBottom w:val="0"/>
              <w:divBdr>
                <w:top w:val="none" w:sz="0" w:space="0" w:color="auto"/>
                <w:left w:val="none" w:sz="0" w:space="0" w:color="auto"/>
                <w:bottom w:val="none" w:sz="0" w:space="0" w:color="auto"/>
                <w:right w:val="none" w:sz="0" w:space="0" w:color="auto"/>
              </w:divBdr>
              <w:divsChild>
                <w:div w:id="436485108">
                  <w:marLeft w:val="0"/>
                  <w:marRight w:val="0"/>
                  <w:marTop w:val="0"/>
                  <w:marBottom w:val="0"/>
                  <w:divBdr>
                    <w:top w:val="none" w:sz="0" w:space="0" w:color="auto"/>
                    <w:left w:val="none" w:sz="0" w:space="0" w:color="auto"/>
                    <w:bottom w:val="none" w:sz="0" w:space="0" w:color="auto"/>
                    <w:right w:val="none" w:sz="0" w:space="0" w:color="auto"/>
                  </w:divBdr>
                </w:div>
              </w:divsChild>
            </w:div>
            <w:div w:id="21445320">
              <w:marLeft w:val="0"/>
              <w:marRight w:val="0"/>
              <w:marTop w:val="0"/>
              <w:marBottom w:val="0"/>
              <w:divBdr>
                <w:top w:val="none" w:sz="0" w:space="0" w:color="auto"/>
                <w:left w:val="none" w:sz="0" w:space="0" w:color="auto"/>
                <w:bottom w:val="none" w:sz="0" w:space="0" w:color="auto"/>
                <w:right w:val="none" w:sz="0" w:space="0" w:color="auto"/>
              </w:divBdr>
              <w:divsChild>
                <w:div w:id="529613341">
                  <w:marLeft w:val="0"/>
                  <w:marRight w:val="0"/>
                  <w:marTop w:val="0"/>
                  <w:marBottom w:val="0"/>
                  <w:divBdr>
                    <w:top w:val="none" w:sz="0" w:space="0" w:color="auto"/>
                    <w:left w:val="none" w:sz="0" w:space="0" w:color="auto"/>
                    <w:bottom w:val="none" w:sz="0" w:space="0" w:color="auto"/>
                    <w:right w:val="none" w:sz="0" w:space="0" w:color="auto"/>
                  </w:divBdr>
                </w:div>
              </w:divsChild>
            </w:div>
            <w:div w:id="1505049980">
              <w:marLeft w:val="0"/>
              <w:marRight w:val="0"/>
              <w:marTop w:val="0"/>
              <w:marBottom w:val="0"/>
              <w:divBdr>
                <w:top w:val="none" w:sz="0" w:space="0" w:color="auto"/>
                <w:left w:val="none" w:sz="0" w:space="0" w:color="auto"/>
                <w:bottom w:val="none" w:sz="0" w:space="0" w:color="auto"/>
                <w:right w:val="none" w:sz="0" w:space="0" w:color="auto"/>
              </w:divBdr>
              <w:divsChild>
                <w:div w:id="699211473">
                  <w:marLeft w:val="0"/>
                  <w:marRight w:val="0"/>
                  <w:marTop w:val="0"/>
                  <w:marBottom w:val="0"/>
                  <w:divBdr>
                    <w:top w:val="none" w:sz="0" w:space="0" w:color="auto"/>
                    <w:left w:val="none" w:sz="0" w:space="0" w:color="auto"/>
                    <w:bottom w:val="none" w:sz="0" w:space="0" w:color="auto"/>
                    <w:right w:val="none" w:sz="0" w:space="0" w:color="auto"/>
                  </w:divBdr>
                </w:div>
              </w:divsChild>
            </w:div>
            <w:div w:id="1283343122">
              <w:marLeft w:val="0"/>
              <w:marRight w:val="0"/>
              <w:marTop w:val="0"/>
              <w:marBottom w:val="0"/>
              <w:divBdr>
                <w:top w:val="none" w:sz="0" w:space="0" w:color="auto"/>
                <w:left w:val="none" w:sz="0" w:space="0" w:color="auto"/>
                <w:bottom w:val="none" w:sz="0" w:space="0" w:color="auto"/>
                <w:right w:val="none" w:sz="0" w:space="0" w:color="auto"/>
              </w:divBdr>
              <w:divsChild>
                <w:div w:id="1602689214">
                  <w:marLeft w:val="0"/>
                  <w:marRight w:val="0"/>
                  <w:marTop w:val="0"/>
                  <w:marBottom w:val="0"/>
                  <w:divBdr>
                    <w:top w:val="none" w:sz="0" w:space="0" w:color="auto"/>
                    <w:left w:val="none" w:sz="0" w:space="0" w:color="auto"/>
                    <w:bottom w:val="none" w:sz="0" w:space="0" w:color="auto"/>
                    <w:right w:val="none" w:sz="0" w:space="0" w:color="auto"/>
                  </w:divBdr>
                </w:div>
              </w:divsChild>
            </w:div>
            <w:div w:id="573121745">
              <w:marLeft w:val="0"/>
              <w:marRight w:val="0"/>
              <w:marTop w:val="0"/>
              <w:marBottom w:val="0"/>
              <w:divBdr>
                <w:top w:val="none" w:sz="0" w:space="0" w:color="auto"/>
                <w:left w:val="none" w:sz="0" w:space="0" w:color="auto"/>
                <w:bottom w:val="none" w:sz="0" w:space="0" w:color="auto"/>
                <w:right w:val="none" w:sz="0" w:space="0" w:color="auto"/>
              </w:divBdr>
              <w:divsChild>
                <w:div w:id="633602095">
                  <w:marLeft w:val="0"/>
                  <w:marRight w:val="0"/>
                  <w:marTop w:val="0"/>
                  <w:marBottom w:val="0"/>
                  <w:divBdr>
                    <w:top w:val="none" w:sz="0" w:space="0" w:color="auto"/>
                    <w:left w:val="none" w:sz="0" w:space="0" w:color="auto"/>
                    <w:bottom w:val="none" w:sz="0" w:space="0" w:color="auto"/>
                    <w:right w:val="none" w:sz="0" w:space="0" w:color="auto"/>
                  </w:divBdr>
                </w:div>
              </w:divsChild>
            </w:div>
            <w:div w:id="708455869">
              <w:marLeft w:val="0"/>
              <w:marRight w:val="0"/>
              <w:marTop w:val="0"/>
              <w:marBottom w:val="0"/>
              <w:divBdr>
                <w:top w:val="none" w:sz="0" w:space="0" w:color="auto"/>
                <w:left w:val="none" w:sz="0" w:space="0" w:color="auto"/>
                <w:bottom w:val="none" w:sz="0" w:space="0" w:color="auto"/>
                <w:right w:val="none" w:sz="0" w:space="0" w:color="auto"/>
              </w:divBdr>
              <w:divsChild>
                <w:div w:id="1847862279">
                  <w:marLeft w:val="0"/>
                  <w:marRight w:val="0"/>
                  <w:marTop w:val="0"/>
                  <w:marBottom w:val="0"/>
                  <w:divBdr>
                    <w:top w:val="none" w:sz="0" w:space="0" w:color="auto"/>
                    <w:left w:val="none" w:sz="0" w:space="0" w:color="auto"/>
                    <w:bottom w:val="none" w:sz="0" w:space="0" w:color="auto"/>
                    <w:right w:val="none" w:sz="0" w:space="0" w:color="auto"/>
                  </w:divBdr>
                </w:div>
              </w:divsChild>
            </w:div>
            <w:div w:id="1646351639">
              <w:marLeft w:val="0"/>
              <w:marRight w:val="0"/>
              <w:marTop w:val="0"/>
              <w:marBottom w:val="0"/>
              <w:divBdr>
                <w:top w:val="none" w:sz="0" w:space="0" w:color="auto"/>
                <w:left w:val="none" w:sz="0" w:space="0" w:color="auto"/>
                <w:bottom w:val="none" w:sz="0" w:space="0" w:color="auto"/>
                <w:right w:val="none" w:sz="0" w:space="0" w:color="auto"/>
              </w:divBdr>
              <w:divsChild>
                <w:div w:id="1164127201">
                  <w:marLeft w:val="0"/>
                  <w:marRight w:val="0"/>
                  <w:marTop w:val="0"/>
                  <w:marBottom w:val="0"/>
                  <w:divBdr>
                    <w:top w:val="none" w:sz="0" w:space="0" w:color="auto"/>
                    <w:left w:val="none" w:sz="0" w:space="0" w:color="auto"/>
                    <w:bottom w:val="none" w:sz="0" w:space="0" w:color="auto"/>
                    <w:right w:val="none" w:sz="0" w:space="0" w:color="auto"/>
                  </w:divBdr>
                </w:div>
              </w:divsChild>
            </w:div>
            <w:div w:id="1346443281">
              <w:marLeft w:val="0"/>
              <w:marRight w:val="0"/>
              <w:marTop w:val="0"/>
              <w:marBottom w:val="0"/>
              <w:divBdr>
                <w:top w:val="none" w:sz="0" w:space="0" w:color="auto"/>
                <w:left w:val="none" w:sz="0" w:space="0" w:color="auto"/>
                <w:bottom w:val="none" w:sz="0" w:space="0" w:color="auto"/>
                <w:right w:val="none" w:sz="0" w:space="0" w:color="auto"/>
              </w:divBdr>
              <w:divsChild>
                <w:div w:id="62729168">
                  <w:marLeft w:val="0"/>
                  <w:marRight w:val="0"/>
                  <w:marTop w:val="0"/>
                  <w:marBottom w:val="0"/>
                  <w:divBdr>
                    <w:top w:val="none" w:sz="0" w:space="0" w:color="auto"/>
                    <w:left w:val="none" w:sz="0" w:space="0" w:color="auto"/>
                    <w:bottom w:val="none" w:sz="0" w:space="0" w:color="auto"/>
                    <w:right w:val="none" w:sz="0" w:space="0" w:color="auto"/>
                  </w:divBdr>
                </w:div>
              </w:divsChild>
            </w:div>
            <w:div w:id="837966351">
              <w:marLeft w:val="0"/>
              <w:marRight w:val="0"/>
              <w:marTop w:val="0"/>
              <w:marBottom w:val="0"/>
              <w:divBdr>
                <w:top w:val="none" w:sz="0" w:space="0" w:color="auto"/>
                <w:left w:val="none" w:sz="0" w:space="0" w:color="auto"/>
                <w:bottom w:val="none" w:sz="0" w:space="0" w:color="auto"/>
                <w:right w:val="none" w:sz="0" w:space="0" w:color="auto"/>
              </w:divBdr>
              <w:divsChild>
                <w:div w:id="109736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49024449">
      <w:bodyDiv w:val="1"/>
      <w:marLeft w:val="0"/>
      <w:marRight w:val="0"/>
      <w:marTop w:val="0"/>
      <w:marBottom w:val="0"/>
      <w:divBdr>
        <w:top w:val="none" w:sz="0" w:space="0" w:color="auto"/>
        <w:left w:val="none" w:sz="0" w:space="0" w:color="auto"/>
        <w:bottom w:val="none" w:sz="0" w:space="0" w:color="auto"/>
        <w:right w:val="none" w:sz="0" w:space="0" w:color="auto"/>
      </w:divBdr>
      <w:divsChild>
        <w:div w:id="775443914">
          <w:marLeft w:val="0"/>
          <w:marRight w:val="0"/>
          <w:marTop w:val="0"/>
          <w:marBottom w:val="0"/>
          <w:divBdr>
            <w:top w:val="none" w:sz="0" w:space="0" w:color="auto"/>
            <w:left w:val="none" w:sz="0" w:space="0" w:color="auto"/>
            <w:bottom w:val="none" w:sz="0" w:space="0" w:color="auto"/>
            <w:right w:val="none" w:sz="0" w:space="0" w:color="auto"/>
          </w:divBdr>
          <w:divsChild>
            <w:div w:id="1632441557">
              <w:marLeft w:val="0"/>
              <w:marRight w:val="0"/>
              <w:marTop w:val="0"/>
              <w:marBottom w:val="0"/>
              <w:divBdr>
                <w:top w:val="none" w:sz="0" w:space="0" w:color="auto"/>
                <w:left w:val="none" w:sz="0" w:space="0" w:color="auto"/>
                <w:bottom w:val="none" w:sz="0" w:space="0" w:color="auto"/>
                <w:right w:val="none" w:sz="0" w:space="0" w:color="auto"/>
              </w:divBdr>
              <w:divsChild>
                <w:div w:id="143742117">
                  <w:marLeft w:val="0"/>
                  <w:marRight w:val="0"/>
                  <w:marTop w:val="0"/>
                  <w:marBottom w:val="0"/>
                  <w:divBdr>
                    <w:top w:val="none" w:sz="0" w:space="0" w:color="auto"/>
                    <w:left w:val="none" w:sz="0" w:space="0" w:color="auto"/>
                    <w:bottom w:val="none" w:sz="0" w:space="0" w:color="auto"/>
                    <w:right w:val="none" w:sz="0" w:space="0" w:color="auto"/>
                  </w:divBdr>
                </w:div>
              </w:divsChild>
            </w:div>
            <w:div w:id="775053867">
              <w:marLeft w:val="0"/>
              <w:marRight w:val="0"/>
              <w:marTop w:val="0"/>
              <w:marBottom w:val="0"/>
              <w:divBdr>
                <w:top w:val="none" w:sz="0" w:space="0" w:color="auto"/>
                <w:left w:val="none" w:sz="0" w:space="0" w:color="auto"/>
                <w:bottom w:val="none" w:sz="0" w:space="0" w:color="auto"/>
                <w:right w:val="none" w:sz="0" w:space="0" w:color="auto"/>
              </w:divBdr>
              <w:divsChild>
                <w:div w:id="772438940">
                  <w:marLeft w:val="0"/>
                  <w:marRight w:val="0"/>
                  <w:marTop w:val="0"/>
                  <w:marBottom w:val="0"/>
                  <w:divBdr>
                    <w:top w:val="none" w:sz="0" w:space="0" w:color="auto"/>
                    <w:left w:val="none" w:sz="0" w:space="0" w:color="auto"/>
                    <w:bottom w:val="none" w:sz="0" w:space="0" w:color="auto"/>
                    <w:right w:val="none" w:sz="0" w:space="0" w:color="auto"/>
                  </w:divBdr>
                </w:div>
              </w:divsChild>
            </w:div>
            <w:div w:id="378017451">
              <w:marLeft w:val="0"/>
              <w:marRight w:val="0"/>
              <w:marTop w:val="0"/>
              <w:marBottom w:val="0"/>
              <w:divBdr>
                <w:top w:val="none" w:sz="0" w:space="0" w:color="auto"/>
                <w:left w:val="none" w:sz="0" w:space="0" w:color="auto"/>
                <w:bottom w:val="none" w:sz="0" w:space="0" w:color="auto"/>
                <w:right w:val="none" w:sz="0" w:space="0" w:color="auto"/>
              </w:divBdr>
              <w:divsChild>
                <w:div w:id="633291628">
                  <w:marLeft w:val="0"/>
                  <w:marRight w:val="0"/>
                  <w:marTop w:val="0"/>
                  <w:marBottom w:val="0"/>
                  <w:divBdr>
                    <w:top w:val="none" w:sz="0" w:space="0" w:color="auto"/>
                    <w:left w:val="none" w:sz="0" w:space="0" w:color="auto"/>
                    <w:bottom w:val="none" w:sz="0" w:space="0" w:color="auto"/>
                    <w:right w:val="none" w:sz="0" w:space="0" w:color="auto"/>
                  </w:divBdr>
                </w:div>
              </w:divsChild>
            </w:div>
            <w:div w:id="2097938895">
              <w:marLeft w:val="0"/>
              <w:marRight w:val="0"/>
              <w:marTop w:val="0"/>
              <w:marBottom w:val="0"/>
              <w:divBdr>
                <w:top w:val="none" w:sz="0" w:space="0" w:color="auto"/>
                <w:left w:val="none" w:sz="0" w:space="0" w:color="auto"/>
                <w:bottom w:val="none" w:sz="0" w:space="0" w:color="auto"/>
                <w:right w:val="none" w:sz="0" w:space="0" w:color="auto"/>
              </w:divBdr>
              <w:divsChild>
                <w:div w:id="884367123">
                  <w:marLeft w:val="0"/>
                  <w:marRight w:val="0"/>
                  <w:marTop w:val="0"/>
                  <w:marBottom w:val="0"/>
                  <w:divBdr>
                    <w:top w:val="none" w:sz="0" w:space="0" w:color="auto"/>
                    <w:left w:val="none" w:sz="0" w:space="0" w:color="auto"/>
                    <w:bottom w:val="none" w:sz="0" w:space="0" w:color="auto"/>
                    <w:right w:val="none" w:sz="0" w:space="0" w:color="auto"/>
                  </w:divBdr>
                </w:div>
              </w:divsChild>
            </w:div>
            <w:div w:id="2104524722">
              <w:marLeft w:val="0"/>
              <w:marRight w:val="0"/>
              <w:marTop w:val="0"/>
              <w:marBottom w:val="0"/>
              <w:divBdr>
                <w:top w:val="none" w:sz="0" w:space="0" w:color="auto"/>
                <w:left w:val="none" w:sz="0" w:space="0" w:color="auto"/>
                <w:bottom w:val="none" w:sz="0" w:space="0" w:color="auto"/>
                <w:right w:val="none" w:sz="0" w:space="0" w:color="auto"/>
              </w:divBdr>
              <w:divsChild>
                <w:div w:id="1594631501">
                  <w:marLeft w:val="0"/>
                  <w:marRight w:val="0"/>
                  <w:marTop w:val="0"/>
                  <w:marBottom w:val="0"/>
                  <w:divBdr>
                    <w:top w:val="none" w:sz="0" w:space="0" w:color="auto"/>
                    <w:left w:val="none" w:sz="0" w:space="0" w:color="auto"/>
                    <w:bottom w:val="none" w:sz="0" w:space="0" w:color="auto"/>
                    <w:right w:val="none" w:sz="0" w:space="0" w:color="auto"/>
                  </w:divBdr>
                </w:div>
              </w:divsChild>
            </w:div>
            <w:div w:id="870730523">
              <w:marLeft w:val="0"/>
              <w:marRight w:val="0"/>
              <w:marTop w:val="0"/>
              <w:marBottom w:val="0"/>
              <w:divBdr>
                <w:top w:val="none" w:sz="0" w:space="0" w:color="auto"/>
                <w:left w:val="none" w:sz="0" w:space="0" w:color="auto"/>
                <w:bottom w:val="none" w:sz="0" w:space="0" w:color="auto"/>
                <w:right w:val="none" w:sz="0" w:space="0" w:color="auto"/>
              </w:divBdr>
              <w:divsChild>
                <w:div w:id="1860968762">
                  <w:marLeft w:val="0"/>
                  <w:marRight w:val="0"/>
                  <w:marTop w:val="0"/>
                  <w:marBottom w:val="0"/>
                  <w:divBdr>
                    <w:top w:val="none" w:sz="0" w:space="0" w:color="auto"/>
                    <w:left w:val="none" w:sz="0" w:space="0" w:color="auto"/>
                    <w:bottom w:val="none" w:sz="0" w:space="0" w:color="auto"/>
                    <w:right w:val="none" w:sz="0" w:space="0" w:color="auto"/>
                  </w:divBdr>
                </w:div>
              </w:divsChild>
            </w:div>
            <w:div w:id="1034621888">
              <w:marLeft w:val="0"/>
              <w:marRight w:val="0"/>
              <w:marTop w:val="0"/>
              <w:marBottom w:val="0"/>
              <w:divBdr>
                <w:top w:val="none" w:sz="0" w:space="0" w:color="auto"/>
                <w:left w:val="none" w:sz="0" w:space="0" w:color="auto"/>
                <w:bottom w:val="none" w:sz="0" w:space="0" w:color="auto"/>
                <w:right w:val="none" w:sz="0" w:space="0" w:color="auto"/>
              </w:divBdr>
              <w:divsChild>
                <w:div w:id="1527670296">
                  <w:marLeft w:val="0"/>
                  <w:marRight w:val="0"/>
                  <w:marTop w:val="0"/>
                  <w:marBottom w:val="0"/>
                  <w:divBdr>
                    <w:top w:val="none" w:sz="0" w:space="0" w:color="auto"/>
                    <w:left w:val="none" w:sz="0" w:space="0" w:color="auto"/>
                    <w:bottom w:val="none" w:sz="0" w:space="0" w:color="auto"/>
                    <w:right w:val="none" w:sz="0" w:space="0" w:color="auto"/>
                  </w:divBdr>
                </w:div>
              </w:divsChild>
            </w:div>
            <w:div w:id="1692678771">
              <w:marLeft w:val="0"/>
              <w:marRight w:val="0"/>
              <w:marTop w:val="0"/>
              <w:marBottom w:val="0"/>
              <w:divBdr>
                <w:top w:val="none" w:sz="0" w:space="0" w:color="auto"/>
                <w:left w:val="none" w:sz="0" w:space="0" w:color="auto"/>
                <w:bottom w:val="none" w:sz="0" w:space="0" w:color="auto"/>
                <w:right w:val="none" w:sz="0" w:space="0" w:color="auto"/>
              </w:divBdr>
              <w:divsChild>
                <w:div w:id="733158304">
                  <w:marLeft w:val="0"/>
                  <w:marRight w:val="0"/>
                  <w:marTop w:val="0"/>
                  <w:marBottom w:val="0"/>
                  <w:divBdr>
                    <w:top w:val="none" w:sz="0" w:space="0" w:color="auto"/>
                    <w:left w:val="none" w:sz="0" w:space="0" w:color="auto"/>
                    <w:bottom w:val="none" w:sz="0" w:space="0" w:color="auto"/>
                    <w:right w:val="none" w:sz="0" w:space="0" w:color="auto"/>
                  </w:divBdr>
                </w:div>
              </w:divsChild>
            </w:div>
            <w:div w:id="232743096">
              <w:marLeft w:val="0"/>
              <w:marRight w:val="0"/>
              <w:marTop w:val="0"/>
              <w:marBottom w:val="0"/>
              <w:divBdr>
                <w:top w:val="none" w:sz="0" w:space="0" w:color="auto"/>
                <w:left w:val="none" w:sz="0" w:space="0" w:color="auto"/>
                <w:bottom w:val="none" w:sz="0" w:space="0" w:color="auto"/>
                <w:right w:val="none" w:sz="0" w:space="0" w:color="auto"/>
              </w:divBdr>
              <w:divsChild>
                <w:div w:id="1945531560">
                  <w:marLeft w:val="0"/>
                  <w:marRight w:val="0"/>
                  <w:marTop w:val="0"/>
                  <w:marBottom w:val="0"/>
                  <w:divBdr>
                    <w:top w:val="none" w:sz="0" w:space="0" w:color="auto"/>
                    <w:left w:val="none" w:sz="0" w:space="0" w:color="auto"/>
                    <w:bottom w:val="none" w:sz="0" w:space="0" w:color="auto"/>
                    <w:right w:val="none" w:sz="0" w:space="0" w:color="auto"/>
                  </w:divBdr>
                </w:div>
              </w:divsChild>
            </w:div>
            <w:div w:id="1791507100">
              <w:marLeft w:val="0"/>
              <w:marRight w:val="0"/>
              <w:marTop w:val="0"/>
              <w:marBottom w:val="0"/>
              <w:divBdr>
                <w:top w:val="none" w:sz="0" w:space="0" w:color="auto"/>
                <w:left w:val="none" w:sz="0" w:space="0" w:color="auto"/>
                <w:bottom w:val="none" w:sz="0" w:space="0" w:color="auto"/>
                <w:right w:val="none" w:sz="0" w:space="0" w:color="auto"/>
              </w:divBdr>
              <w:divsChild>
                <w:div w:id="708921141">
                  <w:marLeft w:val="0"/>
                  <w:marRight w:val="0"/>
                  <w:marTop w:val="0"/>
                  <w:marBottom w:val="0"/>
                  <w:divBdr>
                    <w:top w:val="none" w:sz="0" w:space="0" w:color="auto"/>
                    <w:left w:val="none" w:sz="0" w:space="0" w:color="auto"/>
                    <w:bottom w:val="none" w:sz="0" w:space="0" w:color="auto"/>
                    <w:right w:val="none" w:sz="0" w:space="0" w:color="auto"/>
                  </w:divBdr>
                </w:div>
              </w:divsChild>
            </w:div>
            <w:div w:id="2012366016">
              <w:marLeft w:val="0"/>
              <w:marRight w:val="0"/>
              <w:marTop w:val="0"/>
              <w:marBottom w:val="0"/>
              <w:divBdr>
                <w:top w:val="none" w:sz="0" w:space="0" w:color="auto"/>
                <w:left w:val="none" w:sz="0" w:space="0" w:color="auto"/>
                <w:bottom w:val="none" w:sz="0" w:space="0" w:color="auto"/>
                <w:right w:val="none" w:sz="0" w:space="0" w:color="auto"/>
              </w:divBdr>
              <w:divsChild>
                <w:div w:id="2065521427">
                  <w:marLeft w:val="0"/>
                  <w:marRight w:val="0"/>
                  <w:marTop w:val="0"/>
                  <w:marBottom w:val="0"/>
                  <w:divBdr>
                    <w:top w:val="none" w:sz="0" w:space="0" w:color="auto"/>
                    <w:left w:val="none" w:sz="0" w:space="0" w:color="auto"/>
                    <w:bottom w:val="none" w:sz="0" w:space="0" w:color="auto"/>
                    <w:right w:val="none" w:sz="0" w:space="0" w:color="auto"/>
                  </w:divBdr>
                </w:div>
              </w:divsChild>
            </w:div>
            <w:div w:id="2072534754">
              <w:marLeft w:val="0"/>
              <w:marRight w:val="0"/>
              <w:marTop w:val="0"/>
              <w:marBottom w:val="0"/>
              <w:divBdr>
                <w:top w:val="none" w:sz="0" w:space="0" w:color="auto"/>
                <w:left w:val="none" w:sz="0" w:space="0" w:color="auto"/>
                <w:bottom w:val="none" w:sz="0" w:space="0" w:color="auto"/>
                <w:right w:val="none" w:sz="0" w:space="0" w:color="auto"/>
              </w:divBdr>
              <w:divsChild>
                <w:div w:id="376439267">
                  <w:marLeft w:val="0"/>
                  <w:marRight w:val="0"/>
                  <w:marTop w:val="0"/>
                  <w:marBottom w:val="0"/>
                  <w:divBdr>
                    <w:top w:val="none" w:sz="0" w:space="0" w:color="auto"/>
                    <w:left w:val="none" w:sz="0" w:space="0" w:color="auto"/>
                    <w:bottom w:val="none" w:sz="0" w:space="0" w:color="auto"/>
                    <w:right w:val="none" w:sz="0" w:space="0" w:color="auto"/>
                  </w:divBdr>
                </w:div>
              </w:divsChild>
            </w:div>
            <w:div w:id="960651338">
              <w:marLeft w:val="0"/>
              <w:marRight w:val="0"/>
              <w:marTop w:val="0"/>
              <w:marBottom w:val="0"/>
              <w:divBdr>
                <w:top w:val="none" w:sz="0" w:space="0" w:color="auto"/>
                <w:left w:val="none" w:sz="0" w:space="0" w:color="auto"/>
                <w:bottom w:val="none" w:sz="0" w:space="0" w:color="auto"/>
                <w:right w:val="none" w:sz="0" w:space="0" w:color="auto"/>
              </w:divBdr>
              <w:divsChild>
                <w:div w:id="522666914">
                  <w:marLeft w:val="0"/>
                  <w:marRight w:val="0"/>
                  <w:marTop w:val="0"/>
                  <w:marBottom w:val="0"/>
                  <w:divBdr>
                    <w:top w:val="none" w:sz="0" w:space="0" w:color="auto"/>
                    <w:left w:val="none" w:sz="0" w:space="0" w:color="auto"/>
                    <w:bottom w:val="none" w:sz="0" w:space="0" w:color="auto"/>
                    <w:right w:val="none" w:sz="0" w:space="0" w:color="auto"/>
                  </w:divBdr>
                </w:div>
              </w:divsChild>
            </w:div>
            <w:div w:id="175005744">
              <w:marLeft w:val="0"/>
              <w:marRight w:val="0"/>
              <w:marTop w:val="0"/>
              <w:marBottom w:val="0"/>
              <w:divBdr>
                <w:top w:val="none" w:sz="0" w:space="0" w:color="auto"/>
                <w:left w:val="none" w:sz="0" w:space="0" w:color="auto"/>
                <w:bottom w:val="none" w:sz="0" w:space="0" w:color="auto"/>
                <w:right w:val="none" w:sz="0" w:space="0" w:color="auto"/>
              </w:divBdr>
              <w:divsChild>
                <w:div w:id="497699869">
                  <w:marLeft w:val="0"/>
                  <w:marRight w:val="0"/>
                  <w:marTop w:val="0"/>
                  <w:marBottom w:val="0"/>
                  <w:divBdr>
                    <w:top w:val="none" w:sz="0" w:space="0" w:color="auto"/>
                    <w:left w:val="none" w:sz="0" w:space="0" w:color="auto"/>
                    <w:bottom w:val="none" w:sz="0" w:space="0" w:color="auto"/>
                    <w:right w:val="none" w:sz="0" w:space="0" w:color="auto"/>
                  </w:divBdr>
                </w:div>
              </w:divsChild>
            </w:div>
            <w:div w:id="2060007667">
              <w:marLeft w:val="0"/>
              <w:marRight w:val="0"/>
              <w:marTop w:val="0"/>
              <w:marBottom w:val="0"/>
              <w:divBdr>
                <w:top w:val="none" w:sz="0" w:space="0" w:color="auto"/>
                <w:left w:val="none" w:sz="0" w:space="0" w:color="auto"/>
                <w:bottom w:val="none" w:sz="0" w:space="0" w:color="auto"/>
                <w:right w:val="none" w:sz="0" w:space="0" w:color="auto"/>
              </w:divBdr>
              <w:divsChild>
                <w:div w:id="1012875508">
                  <w:marLeft w:val="0"/>
                  <w:marRight w:val="0"/>
                  <w:marTop w:val="0"/>
                  <w:marBottom w:val="0"/>
                  <w:divBdr>
                    <w:top w:val="none" w:sz="0" w:space="0" w:color="auto"/>
                    <w:left w:val="none" w:sz="0" w:space="0" w:color="auto"/>
                    <w:bottom w:val="none" w:sz="0" w:space="0" w:color="auto"/>
                    <w:right w:val="none" w:sz="0" w:space="0" w:color="auto"/>
                  </w:divBdr>
                </w:div>
              </w:divsChild>
            </w:div>
            <w:div w:id="1464351446">
              <w:marLeft w:val="0"/>
              <w:marRight w:val="0"/>
              <w:marTop w:val="0"/>
              <w:marBottom w:val="0"/>
              <w:divBdr>
                <w:top w:val="none" w:sz="0" w:space="0" w:color="auto"/>
                <w:left w:val="none" w:sz="0" w:space="0" w:color="auto"/>
                <w:bottom w:val="none" w:sz="0" w:space="0" w:color="auto"/>
                <w:right w:val="none" w:sz="0" w:space="0" w:color="auto"/>
              </w:divBdr>
              <w:divsChild>
                <w:div w:id="1628731459">
                  <w:marLeft w:val="0"/>
                  <w:marRight w:val="0"/>
                  <w:marTop w:val="0"/>
                  <w:marBottom w:val="0"/>
                  <w:divBdr>
                    <w:top w:val="none" w:sz="0" w:space="0" w:color="auto"/>
                    <w:left w:val="none" w:sz="0" w:space="0" w:color="auto"/>
                    <w:bottom w:val="none" w:sz="0" w:space="0" w:color="auto"/>
                    <w:right w:val="none" w:sz="0" w:space="0" w:color="auto"/>
                  </w:divBdr>
                </w:div>
              </w:divsChild>
            </w:div>
            <w:div w:id="118839355">
              <w:marLeft w:val="0"/>
              <w:marRight w:val="0"/>
              <w:marTop w:val="0"/>
              <w:marBottom w:val="0"/>
              <w:divBdr>
                <w:top w:val="none" w:sz="0" w:space="0" w:color="auto"/>
                <w:left w:val="none" w:sz="0" w:space="0" w:color="auto"/>
                <w:bottom w:val="none" w:sz="0" w:space="0" w:color="auto"/>
                <w:right w:val="none" w:sz="0" w:space="0" w:color="auto"/>
              </w:divBdr>
              <w:divsChild>
                <w:div w:id="1264804641">
                  <w:marLeft w:val="0"/>
                  <w:marRight w:val="0"/>
                  <w:marTop w:val="0"/>
                  <w:marBottom w:val="0"/>
                  <w:divBdr>
                    <w:top w:val="none" w:sz="0" w:space="0" w:color="auto"/>
                    <w:left w:val="none" w:sz="0" w:space="0" w:color="auto"/>
                    <w:bottom w:val="none" w:sz="0" w:space="0" w:color="auto"/>
                    <w:right w:val="none" w:sz="0" w:space="0" w:color="auto"/>
                  </w:divBdr>
                </w:div>
              </w:divsChild>
            </w:div>
            <w:div w:id="94372570">
              <w:marLeft w:val="0"/>
              <w:marRight w:val="0"/>
              <w:marTop w:val="0"/>
              <w:marBottom w:val="0"/>
              <w:divBdr>
                <w:top w:val="none" w:sz="0" w:space="0" w:color="auto"/>
                <w:left w:val="none" w:sz="0" w:space="0" w:color="auto"/>
                <w:bottom w:val="none" w:sz="0" w:space="0" w:color="auto"/>
                <w:right w:val="none" w:sz="0" w:space="0" w:color="auto"/>
              </w:divBdr>
              <w:divsChild>
                <w:div w:id="39861826">
                  <w:marLeft w:val="0"/>
                  <w:marRight w:val="0"/>
                  <w:marTop w:val="0"/>
                  <w:marBottom w:val="0"/>
                  <w:divBdr>
                    <w:top w:val="none" w:sz="0" w:space="0" w:color="auto"/>
                    <w:left w:val="none" w:sz="0" w:space="0" w:color="auto"/>
                    <w:bottom w:val="none" w:sz="0" w:space="0" w:color="auto"/>
                    <w:right w:val="none" w:sz="0" w:space="0" w:color="auto"/>
                  </w:divBdr>
                </w:div>
              </w:divsChild>
            </w:div>
            <w:div w:id="876820118">
              <w:marLeft w:val="0"/>
              <w:marRight w:val="0"/>
              <w:marTop w:val="0"/>
              <w:marBottom w:val="0"/>
              <w:divBdr>
                <w:top w:val="none" w:sz="0" w:space="0" w:color="auto"/>
                <w:left w:val="none" w:sz="0" w:space="0" w:color="auto"/>
                <w:bottom w:val="none" w:sz="0" w:space="0" w:color="auto"/>
                <w:right w:val="none" w:sz="0" w:space="0" w:color="auto"/>
              </w:divBdr>
              <w:divsChild>
                <w:div w:id="2125999715">
                  <w:marLeft w:val="0"/>
                  <w:marRight w:val="0"/>
                  <w:marTop w:val="0"/>
                  <w:marBottom w:val="0"/>
                  <w:divBdr>
                    <w:top w:val="none" w:sz="0" w:space="0" w:color="auto"/>
                    <w:left w:val="none" w:sz="0" w:space="0" w:color="auto"/>
                    <w:bottom w:val="none" w:sz="0" w:space="0" w:color="auto"/>
                    <w:right w:val="none" w:sz="0" w:space="0" w:color="auto"/>
                  </w:divBdr>
                </w:div>
              </w:divsChild>
            </w:div>
            <w:div w:id="2103065676">
              <w:marLeft w:val="0"/>
              <w:marRight w:val="0"/>
              <w:marTop w:val="0"/>
              <w:marBottom w:val="0"/>
              <w:divBdr>
                <w:top w:val="none" w:sz="0" w:space="0" w:color="auto"/>
                <w:left w:val="none" w:sz="0" w:space="0" w:color="auto"/>
                <w:bottom w:val="none" w:sz="0" w:space="0" w:color="auto"/>
                <w:right w:val="none" w:sz="0" w:space="0" w:color="auto"/>
              </w:divBdr>
              <w:divsChild>
                <w:div w:id="529689107">
                  <w:marLeft w:val="0"/>
                  <w:marRight w:val="0"/>
                  <w:marTop w:val="0"/>
                  <w:marBottom w:val="0"/>
                  <w:divBdr>
                    <w:top w:val="none" w:sz="0" w:space="0" w:color="auto"/>
                    <w:left w:val="none" w:sz="0" w:space="0" w:color="auto"/>
                    <w:bottom w:val="none" w:sz="0" w:space="0" w:color="auto"/>
                    <w:right w:val="none" w:sz="0" w:space="0" w:color="auto"/>
                  </w:divBdr>
                </w:div>
              </w:divsChild>
            </w:div>
            <w:div w:id="1641962759">
              <w:marLeft w:val="0"/>
              <w:marRight w:val="0"/>
              <w:marTop w:val="0"/>
              <w:marBottom w:val="0"/>
              <w:divBdr>
                <w:top w:val="none" w:sz="0" w:space="0" w:color="auto"/>
                <w:left w:val="none" w:sz="0" w:space="0" w:color="auto"/>
                <w:bottom w:val="none" w:sz="0" w:space="0" w:color="auto"/>
                <w:right w:val="none" w:sz="0" w:space="0" w:color="auto"/>
              </w:divBdr>
              <w:divsChild>
                <w:div w:id="1348099768">
                  <w:marLeft w:val="0"/>
                  <w:marRight w:val="0"/>
                  <w:marTop w:val="0"/>
                  <w:marBottom w:val="0"/>
                  <w:divBdr>
                    <w:top w:val="none" w:sz="0" w:space="0" w:color="auto"/>
                    <w:left w:val="none" w:sz="0" w:space="0" w:color="auto"/>
                    <w:bottom w:val="none" w:sz="0" w:space="0" w:color="auto"/>
                    <w:right w:val="none" w:sz="0" w:space="0" w:color="auto"/>
                  </w:divBdr>
                </w:div>
              </w:divsChild>
            </w:div>
            <w:div w:id="721946702">
              <w:marLeft w:val="0"/>
              <w:marRight w:val="0"/>
              <w:marTop w:val="0"/>
              <w:marBottom w:val="0"/>
              <w:divBdr>
                <w:top w:val="none" w:sz="0" w:space="0" w:color="auto"/>
                <w:left w:val="none" w:sz="0" w:space="0" w:color="auto"/>
                <w:bottom w:val="none" w:sz="0" w:space="0" w:color="auto"/>
                <w:right w:val="none" w:sz="0" w:space="0" w:color="auto"/>
              </w:divBdr>
              <w:divsChild>
                <w:div w:id="116991140">
                  <w:marLeft w:val="0"/>
                  <w:marRight w:val="0"/>
                  <w:marTop w:val="0"/>
                  <w:marBottom w:val="0"/>
                  <w:divBdr>
                    <w:top w:val="none" w:sz="0" w:space="0" w:color="auto"/>
                    <w:left w:val="none" w:sz="0" w:space="0" w:color="auto"/>
                    <w:bottom w:val="none" w:sz="0" w:space="0" w:color="auto"/>
                    <w:right w:val="none" w:sz="0" w:space="0" w:color="auto"/>
                  </w:divBdr>
                </w:div>
              </w:divsChild>
            </w:div>
            <w:div w:id="1820656847">
              <w:marLeft w:val="0"/>
              <w:marRight w:val="0"/>
              <w:marTop w:val="0"/>
              <w:marBottom w:val="0"/>
              <w:divBdr>
                <w:top w:val="none" w:sz="0" w:space="0" w:color="auto"/>
                <w:left w:val="none" w:sz="0" w:space="0" w:color="auto"/>
                <w:bottom w:val="none" w:sz="0" w:space="0" w:color="auto"/>
                <w:right w:val="none" w:sz="0" w:space="0" w:color="auto"/>
              </w:divBdr>
              <w:divsChild>
                <w:div w:id="456801520">
                  <w:marLeft w:val="0"/>
                  <w:marRight w:val="0"/>
                  <w:marTop w:val="0"/>
                  <w:marBottom w:val="0"/>
                  <w:divBdr>
                    <w:top w:val="none" w:sz="0" w:space="0" w:color="auto"/>
                    <w:left w:val="none" w:sz="0" w:space="0" w:color="auto"/>
                    <w:bottom w:val="none" w:sz="0" w:space="0" w:color="auto"/>
                    <w:right w:val="none" w:sz="0" w:space="0" w:color="auto"/>
                  </w:divBdr>
                </w:div>
              </w:divsChild>
            </w:div>
            <w:div w:id="1889338997">
              <w:marLeft w:val="0"/>
              <w:marRight w:val="0"/>
              <w:marTop w:val="0"/>
              <w:marBottom w:val="0"/>
              <w:divBdr>
                <w:top w:val="none" w:sz="0" w:space="0" w:color="auto"/>
                <w:left w:val="none" w:sz="0" w:space="0" w:color="auto"/>
                <w:bottom w:val="none" w:sz="0" w:space="0" w:color="auto"/>
                <w:right w:val="none" w:sz="0" w:space="0" w:color="auto"/>
              </w:divBdr>
              <w:divsChild>
                <w:div w:id="2017223923">
                  <w:marLeft w:val="0"/>
                  <w:marRight w:val="0"/>
                  <w:marTop w:val="0"/>
                  <w:marBottom w:val="0"/>
                  <w:divBdr>
                    <w:top w:val="none" w:sz="0" w:space="0" w:color="auto"/>
                    <w:left w:val="none" w:sz="0" w:space="0" w:color="auto"/>
                    <w:bottom w:val="none" w:sz="0" w:space="0" w:color="auto"/>
                    <w:right w:val="none" w:sz="0" w:space="0" w:color="auto"/>
                  </w:divBdr>
                </w:div>
              </w:divsChild>
            </w:div>
            <w:div w:id="1420983270">
              <w:marLeft w:val="0"/>
              <w:marRight w:val="0"/>
              <w:marTop w:val="0"/>
              <w:marBottom w:val="0"/>
              <w:divBdr>
                <w:top w:val="none" w:sz="0" w:space="0" w:color="auto"/>
                <w:left w:val="none" w:sz="0" w:space="0" w:color="auto"/>
                <w:bottom w:val="none" w:sz="0" w:space="0" w:color="auto"/>
                <w:right w:val="none" w:sz="0" w:space="0" w:color="auto"/>
              </w:divBdr>
              <w:divsChild>
                <w:div w:id="1109862201">
                  <w:marLeft w:val="0"/>
                  <w:marRight w:val="0"/>
                  <w:marTop w:val="0"/>
                  <w:marBottom w:val="0"/>
                  <w:divBdr>
                    <w:top w:val="none" w:sz="0" w:space="0" w:color="auto"/>
                    <w:left w:val="none" w:sz="0" w:space="0" w:color="auto"/>
                    <w:bottom w:val="none" w:sz="0" w:space="0" w:color="auto"/>
                    <w:right w:val="none" w:sz="0" w:space="0" w:color="auto"/>
                  </w:divBdr>
                </w:div>
              </w:divsChild>
            </w:div>
            <w:div w:id="400055299">
              <w:marLeft w:val="0"/>
              <w:marRight w:val="0"/>
              <w:marTop w:val="0"/>
              <w:marBottom w:val="0"/>
              <w:divBdr>
                <w:top w:val="none" w:sz="0" w:space="0" w:color="auto"/>
                <w:left w:val="none" w:sz="0" w:space="0" w:color="auto"/>
                <w:bottom w:val="none" w:sz="0" w:space="0" w:color="auto"/>
                <w:right w:val="none" w:sz="0" w:space="0" w:color="auto"/>
              </w:divBdr>
              <w:divsChild>
                <w:div w:id="1674524113">
                  <w:marLeft w:val="0"/>
                  <w:marRight w:val="0"/>
                  <w:marTop w:val="0"/>
                  <w:marBottom w:val="0"/>
                  <w:divBdr>
                    <w:top w:val="none" w:sz="0" w:space="0" w:color="auto"/>
                    <w:left w:val="none" w:sz="0" w:space="0" w:color="auto"/>
                    <w:bottom w:val="none" w:sz="0" w:space="0" w:color="auto"/>
                    <w:right w:val="none" w:sz="0" w:space="0" w:color="auto"/>
                  </w:divBdr>
                </w:div>
              </w:divsChild>
            </w:div>
            <w:div w:id="1047755794">
              <w:marLeft w:val="0"/>
              <w:marRight w:val="0"/>
              <w:marTop w:val="0"/>
              <w:marBottom w:val="0"/>
              <w:divBdr>
                <w:top w:val="none" w:sz="0" w:space="0" w:color="auto"/>
                <w:left w:val="none" w:sz="0" w:space="0" w:color="auto"/>
                <w:bottom w:val="none" w:sz="0" w:space="0" w:color="auto"/>
                <w:right w:val="none" w:sz="0" w:space="0" w:color="auto"/>
              </w:divBdr>
              <w:divsChild>
                <w:div w:id="1978490181">
                  <w:marLeft w:val="0"/>
                  <w:marRight w:val="0"/>
                  <w:marTop w:val="0"/>
                  <w:marBottom w:val="0"/>
                  <w:divBdr>
                    <w:top w:val="none" w:sz="0" w:space="0" w:color="auto"/>
                    <w:left w:val="none" w:sz="0" w:space="0" w:color="auto"/>
                    <w:bottom w:val="none" w:sz="0" w:space="0" w:color="auto"/>
                    <w:right w:val="none" w:sz="0" w:space="0" w:color="auto"/>
                  </w:divBdr>
                </w:div>
              </w:divsChild>
            </w:div>
            <w:div w:id="1298948611">
              <w:marLeft w:val="0"/>
              <w:marRight w:val="0"/>
              <w:marTop w:val="0"/>
              <w:marBottom w:val="0"/>
              <w:divBdr>
                <w:top w:val="none" w:sz="0" w:space="0" w:color="auto"/>
                <w:left w:val="none" w:sz="0" w:space="0" w:color="auto"/>
                <w:bottom w:val="none" w:sz="0" w:space="0" w:color="auto"/>
                <w:right w:val="none" w:sz="0" w:space="0" w:color="auto"/>
              </w:divBdr>
              <w:divsChild>
                <w:div w:id="1781801141">
                  <w:marLeft w:val="0"/>
                  <w:marRight w:val="0"/>
                  <w:marTop w:val="0"/>
                  <w:marBottom w:val="0"/>
                  <w:divBdr>
                    <w:top w:val="none" w:sz="0" w:space="0" w:color="auto"/>
                    <w:left w:val="none" w:sz="0" w:space="0" w:color="auto"/>
                    <w:bottom w:val="none" w:sz="0" w:space="0" w:color="auto"/>
                    <w:right w:val="none" w:sz="0" w:space="0" w:color="auto"/>
                  </w:divBdr>
                </w:div>
              </w:divsChild>
            </w:div>
            <w:div w:id="42172397">
              <w:marLeft w:val="0"/>
              <w:marRight w:val="0"/>
              <w:marTop w:val="0"/>
              <w:marBottom w:val="0"/>
              <w:divBdr>
                <w:top w:val="none" w:sz="0" w:space="0" w:color="auto"/>
                <w:left w:val="none" w:sz="0" w:space="0" w:color="auto"/>
                <w:bottom w:val="none" w:sz="0" w:space="0" w:color="auto"/>
                <w:right w:val="none" w:sz="0" w:space="0" w:color="auto"/>
              </w:divBdr>
              <w:divsChild>
                <w:div w:id="586810732">
                  <w:marLeft w:val="0"/>
                  <w:marRight w:val="0"/>
                  <w:marTop w:val="0"/>
                  <w:marBottom w:val="0"/>
                  <w:divBdr>
                    <w:top w:val="none" w:sz="0" w:space="0" w:color="auto"/>
                    <w:left w:val="none" w:sz="0" w:space="0" w:color="auto"/>
                    <w:bottom w:val="none" w:sz="0" w:space="0" w:color="auto"/>
                    <w:right w:val="none" w:sz="0" w:space="0" w:color="auto"/>
                  </w:divBdr>
                </w:div>
              </w:divsChild>
            </w:div>
            <w:div w:id="1227032805">
              <w:marLeft w:val="0"/>
              <w:marRight w:val="0"/>
              <w:marTop w:val="0"/>
              <w:marBottom w:val="0"/>
              <w:divBdr>
                <w:top w:val="none" w:sz="0" w:space="0" w:color="auto"/>
                <w:left w:val="none" w:sz="0" w:space="0" w:color="auto"/>
                <w:bottom w:val="none" w:sz="0" w:space="0" w:color="auto"/>
                <w:right w:val="none" w:sz="0" w:space="0" w:color="auto"/>
              </w:divBdr>
              <w:divsChild>
                <w:div w:id="1323660792">
                  <w:marLeft w:val="0"/>
                  <w:marRight w:val="0"/>
                  <w:marTop w:val="0"/>
                  <w:marBottom w:val="0"/>
                  <w:divBdr>
                    <w:top w:val="none" w:sz="0" w:space="0" w:color="auto"/>
                    <w:left w:val="none" w:sz="0" w:space="0" w:color="auto"/>
                    <w:bottom w:val="none" w:sz="0" w:space="0" w:color="auto"/>
                    <w:right w:val="none" w:sz="0" w:space="0" w:color="auto"/>
                  </w:divBdr>
                </w:div>
              </w:divsChild>
            </w:div>
            <w:div w:id="194848685">
              <w:marLeft w:val="0"/>
              <w:marRight w:val="0"/>
              <w:marTop w:val="0"/>
              <w:marBottom w:val="0"/>
              <w:divBdr>
                <w:top w:val="none" w:sz="0" w:space="0" w:color="auto"/>
                <w:left w:val="none" w:sz="0" w:space="0" w:color="auto"/>
                <w:bottom w:val="none" w:sz="0" w:space="0" w:color="auto"/>
                <w:right w:val="none" w:sz="0" w:space="0" w:color="auto"/>
              </w:divBdr>
              <w:divsChild>
                <w:div w:id="1078744991">
                  <w:marLeft w:val="0"/>
                  <w:marRight w:val="0"/>
                  <w:marTop w:val="0"/>
                  <w:marBottom w:val="0"/>
                  <w:divBdr>
                    <w:top w:val="none" w:sz="0" w:space="0" w:color="auto"/>
                    <w:left w:val="none" w:sz="0" w:space="0" w:color="auto"/>
                    <w:bottom w:val="none" w:sz="0" w:space="0" w:color="auto"/>
                    <w:right w:val="none" w:sz="0" w:space="0" w:color="auto"/>
                  </w:divBdr>
                </w:div>
              </w:divsChild>
            </w:div>
            <w:div w:id="1355811807">
              <w:marLeft w:val="0"/>
              <w:marRight w:val="0"/>
              <w:marTop w:val="0"/>
              <w:marBottom w:val="0"/>
              <w:divBdr>
                <w:top w:val="none" w:sz="0" w:space="0" w:color="auto"/>
                <w:left w:val="none" w:sz="0" w:space="0" w:color="auto"/>
                <w:bottom w:val="none" w:sz="0" w:space="0" w:color="auto"/>
                <w:right w:val="none" w:sz="0" w:space="0" w:color="auto"/>
              </w:divBdr>
              <w:divsChild>
                <w:div w:id="858742976">
                  <w:marLeft w:val="0"/>
                  <w:marRight w:val="0"/>
                  <w:marTop w:val="0"/>
                  <w:marBottom w:val="0"/>
                  <w:divBdr>
                    <w:top w:val="none" w:sz="0" w:space="0" w:color="auto"/>
                    <w:left w:val="none" w:sz="0" w:space="0" w:color="auto"/>
                    <w:bottom w:val="none" w:sz="0" w:space="0" w:color="auto"/>
                    <w:right w:val="none" w:sz="0" w:space="0" w:color="auto"/>
                  </w:divBdr>
                </w:div>
              </w:divsChild>
            </w:div>
            <w:div w:id="1770278224">
              <w:marLeft w:val="0"/>
              <w:marRight w:val="0"/>
              <w:marTop w:val="0"/>
              <w:marBottom w:val="0"/>
              <w:divBdr>
                <w:top w:val="none" w:sz="0" w:space="0" w:color="auto"/>
                <w:left w:val="none" w:sz="0" w:space="0" w:color="auto"/>
                <w:bottom w:val="none" w:sz="0" w:space="0" w:color="auto"/>
                <w:right w:val="none" w:sz="0" w:space="0" w:color="auto"/>
              </w:divBdr>
              <w:divsChild>
                <w:div w:id="1741294852">
                  <w:marLeft w:val="0"/>
                  <w:marRight w:val="0"/>
                  <w:marTop w:val="0"/>
                  <w:marBottom w:val="0"/>
                  <w:divBdr>
                    <w:top w:val="none" w:sz="0" w:space="0" w:color="auto"/>
                    <w:left w:val="none" w:sz="0" w:space="0" w:color="auto"/>
                    <w:bottom w:val="none" w:sz="0" w:space="0" w:color="auto"/>
                    <w:right w:val="none" w:sz="0" w:space="0" w:color="auto"/>
                  </w:divBdr>
                </w:div>
              </w:divsChild>
            </w:div>
            <w:div w:id="1056468886">
              <w:marLeft w:val="0"/>
              <w:marRight w:val="0"/>
              <w:marTop w:val="0"/>
              <w:marBottom w:val="0"/>
              <w:divBdr>
                <w:top w:val="none" w:sz="0" w:space="0" w:color="auto"/>
                <w:left w:val="none" w:sz="0" w:space="0" w:color="auto"/>
                <w:bottom w:val="none" w:sz="0" w:space="0" w:color="auto"/>
                <w:right w:val="none" w:sz="0" w:space="0" w:color="auto"/>
              </w:divBdr>
              <w:divsChild>
                <w:div w:id="358433368">
                  <w:marLeft w:val="0"/>
                  <w:marRight w:val="0"/>
                  <w:marTop w:val="0"/>
                  <w:marBottom w:val="0"/>
                  <w:divBdr>
                    <w:top w:val="none" w:sz="0" w:space="0" w:color="auto"/>
                    <w:left w:val="none" w:sz="0" w:space="0" w:color="auto"/>
                    <w:bottom w:val="none" w:sz="0" w:space="0" w:color="auto"/>
                    <w:right w:val="none" w:sz="0" w:space="0" w:color="auto"/>
                  </w:divBdr>
                </w:div>
              </w:divsChild>
            </w:div>
            <w:div w:id="944926501">
              <w:marLeft w:val="0"/>
              <w:marRight w:val="0"/>
              <w:marTop w:val="0"/>
              <w:marBottom w:val="0"/>
              <w:divBdr>
                <w:top w:val="none" w:sz="0" w:space="0" w:color="auto"/>
                <w:left w:val="none" w:sz="0" w:space="0" w:color="auto"/>
                <w:bottom w:val="none" w:sz="0" w:space="0" w:color="auto"/>
                <w:right w:val="none" w:sz="0" w:space="0" w:color="auto"/>
              </w:divBdr>
              <w:divsChild>
                <w:div w:id="2021002135">
                  <w:marLeft w:val="0"/>
                  <w:marRight w:val="0"/>
                  <w:marTop w:val="0"/>
                  <w:marBottom w:val="0"/>
                  <w:divBdr>
                    <w:top w:val="none" w:sz="0" w:space="0" w:color="auto"/>
                    <w:left w:val="none" w:sz="0" w:space="0" w:color="auto"/>
                    <w:bottom w:val="none" w:sz="0" w:space="0" w:color="auto"/>
                    <w:right w:val="none" w:sz="0" w:space="0" w:color="auto"/>
                  </w:divBdr>
                </w:div>
              </w:divsChild>
            </w:div>
            <w:div w:id="1378895272">
              <w:marLeft w:val="0"/>
              <w:marRight w:val="0"/>
              <w:marTop w:val="0"/>
              <w:marBottom w:val="0"/>
              <w:divBdr>
                <w:top w:val="none" w:sz="0" w:space="0" w:color="auto"/>
                <w:left w:val="none" w:sz="0" w:space="0" w:color="auto"/>
                <w:bottom w:val="none" w:sz="0" w:space="0" w:color="auto"/>
                <w:right w:val="none" w:sz="0" w:space="0" w:color="auto"/>
              </w:divBdr>
              <w:divsChild>
                <w:div w:id="2011591100">
                  <w:marLeft w:val="0"/>
                  <w:marRight w:val="0"/>
                  <w:marTop w:val="0"/>
                  <w:marBottom w:val="0"/>
                  <w:divBdr>
                    <w:top w:val="none" w:sz="0" w:space="0" w:color="auto"/>
                    <w:left w:val="none" w:sz="0" w:space="0" w:color="auto"/>
                    <w:bottom w:val="none" w:sz="0" w:space="0" w:color="auto"/>
                    <w:right w:val="none" w:sz="0" w:space="0" w:color="auto"/>
                  </w:divBdr>
                </w:div>
              </w:divsChild>
            </w:div>
            <w:div w:id="702947858">
              <w:marLeft w:val="0"/>
              <w:marRight w:val="0"/>
              <w:marTop w:val="0"/>
              <w:marBottom w:val="0"/>
              <w:divBdr>
                <w:top w:val="none" w:sz="0" w:space="0" w:color="auto"/>
                <w:left w:val="none" w:sz="0" w:space="0" w:color="auto"/>
                <w:bottom w:val="none" w:sz="0" w:space="0" w:color="auto"/>
                <w:right w:val="none" w:sz="0" w:space="0" w:color="auto"/>
              </w:divBdr>
              <w:divsChild>
                <w:div w:id="1312055480">
                  <w:marLeft w:val="0"/>
                  <w:marRight w:val="0"/>
                  <w:marTop w:val="0"/>
                  <w:marBottom w:val="0"/>
                  <w:divBdr>
                    <w:top w:val="none" w:sz="0" w:space="0" w:color="auto"/>
                    <w:left w:val="none" w:sz="0" w:space="0" w:color="auto"/>
                    <w:bottom w:val="none" w:sz="0" w:space="0" w:color="auto"/>
                    <w:right w:val="none" w:sz="0" w:space="0" w:color="auto"/>
                  </w:divBdr>
                </w:div>
              </w:divsChild>
            </w:div>
            <w:div w:id="700788006">
              <w:marLeft w:val="0"/>
              <w:marRight w:val="0"/>
              <w:marTop w:val="0"/>
              <w:marBottom w:val="0"/>
              <w:divBdr>
                <w:top w:val="none" w:sz="0" w:space="0" w:color="auto"/>
                <w:left w:val="none" w:sz="0" w:space="0" w:color="auto"/>
                <w:bottom w:val="none" w:sz="0" w:space="0" w:color="auto"/>
                <w:right w:val="none" w:sz="0" w:space="0" w:color="auto"/>
              </w:divBdr>
              <w:divsChild>
                <w:div w:id="44985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31196036">
      <w:bodyDiv w:val="1"/>
      <w:marLeft w:val="0"/>
      <w:marRight w:val="0"/>
      <w:marTop w:val="0"/>
      <w:marBottom w:val="0"/>
      <w:divBdr>
        <w:top w:val="none" w:sz="0" w:space="0" w:color="auto"/>
        <w:left w:val="none" w:sz="0" w:space="0" w:color="auto"/>
        <w:bottom w:val="none" w:sz="0" w:space="0" w:color="auto"/>
        <w:right w:val="none" w:sz="0" w:space="0" w:color="auto"/>
      </w:divBdr>
    </w:div>
    <w:div w:id="1455440754">
      <w:bodyDiv w:val="1"/>
      <w:marLeft w:val="0"/>
      <w:marRight w:val="0"/>
      <w:marTop w:val="0"/>
      <w:marBottom w:val="0"/>
      <w:divBdr>
        <w:top w:val="none" w:sz="0" w:space="0" w:color="auto"/>
        <w:left w:val="none" w:sz="0" w:space="0" w:color="auto"/>
        <w:bottom w:val="none" w:sz="0" w:space="0" w:color="auto"/>
        <w:right w:val="none" w:sz="0" w:space="0" w:color="auto"/>
      </w:divBdr>
      <w:divsChild>
        <w:div w:id="58986776">
          <w:marLeft w:val="0"/>
          <w:marRight w:val="0"/>
          <w:marTop w:val="0"/>
          <w:marBottom w:val="0"/>
          <w:divBdr>
            <w:top w:val="none" w:sz="0" w:space="0" w:color="auto"/>
            <w:left w:val="none" w:sz="0" w:space="0" w:color="auto"/>
            <w:bottom w:val="none" w:sz="0" w:space="0" w:color="auto"/>
            <w:right w:val="none" w:sz="0" w:space="0" w:color="auto"/>
          </w:divBdr>
          <w:divsChild>
            <w:div w:id="1155879291">
              <w:marLeft w:val="0"/>
              <w:marRight w:val="0"/>
              <w:marTop w:val="0"/>
              <w:marBottom w:val="0"/>
              <w:divBdr>
                <w:top w:val="none" w:sz="0" w:space="0" w:color="auto"/>
                <w:left w:val="none" w:sz="0" w:space="0" w:color="auto"/>
                <w:bottom w:val="none" w:sz="0" w:space="0" w:color="auto"/>
                <w:right w:val="none" w:sz="0" w:space="0" w:color="auto"/>
              </w:divBdr>
              <w:divsChild>
                <w:div w:id="4287901">
                  <w:marLeft w:val="0"/>
                  <w:marRight w:val="0"/>
                  <w:marTop w:val="0"/>
                  <w:marBottom w:val="0"/>
                  <w:divBdr>
                    <w:top w:val="none" w:sz="0" w:space="0" w:color="auto"/>
                    <w:left w:val="none" w:sz="0" w:space="0" w:color="auto"/>
                    <w:bottom w:val="none" w:sz="0" w:space="0" w:color="auto"/>
                    <w:right w:val="none" w:sz="0" w:space="0" w:color="auto"/>
                  </w:divBdr>
                </w:div>
              </w:divsChild>
            </w:div>
            <w:div w:id="440295726">
              <w:marLeft w:val="0"/>
              <w:marRight w:val="0"/>
              <w:marTop w:val="0"/>
              <w:marBottom w:val="0"/>
              <w:divBdr>
                <w:top w:val="none" w:sz="0" w:space="0" w:color="auto"/>
                <w:left w:val="none" w:sz="0" w:space="0" w:color="auto"/>
                <w:bottom w:val="none" w:sz="0" w:space="0" w:color="auto"/>
                <w:right w:val="none" w:sz="0" w:space="0" w:color="auto"/>
              </w:divBdr>
              <w:divsChild>
                <w:div w:id="2139908761">
                  <w:marLeft w:val="0"/>
                  <w:marRight w:val="0"/>
                  <w:marTop w:val="0"/>
                  <w:marBottom w:val="0"/>
                  <w:divBdr>
                    <w:top w:val="none" w:sz="0" w:space="0" w:color="auto"/>
                    <w:left w:val="none" w:sz="0" w:space="0" w:color="auto"/>
                    <w:bottom w:val="none" w:sz="0" w:space="0" w:color="auto"/>
                    <w:right w:val="none" w:sz="0" w:space="0" w:color="auto"/>
                  </w:divBdr>
                </w:div>
              </w:divsChild>
            </w:div>
            <w:div w:id="789282150">
              <w:marLeft w:val="0"/>
              <w:marRight w:val="0"/>
              <w:marTop w:val="0"/>
              <w:marBottom w:val="0"/>
              <w:divBdr>
                <w:top w:val="none" w:sz="0" w:space="0" w:color="auto"/>
                <w:left w:val="none" w:sz="0" w:space="0" w:color="auto"/>
                <w:bottom w:val="none" w:sz="0" w:space="0" w:color="auto"/>
                <w:right w:val="none" w:sz="0" w:space="0" w:color="auto"/>
              </w:divBdr>
              <w:divsChild>
                <w:div w:id="1407654021">
                  <w:marLeft w:val="0"/>
                  <w:marRight w:val="0"/>
                  <w:marTop w:val="0"/>
                  <w:marBottom w:val="0"/>
                  <w:divBdr>
                    <w:top w:val="none" w:sz="0" w:space="0" w:color="auto"/>
                    <w:left w:val="none" w:sz="0" w:space="0" w:color="auto"/>
                    <w:bottom w:val="none" w:sz="0" w:space="0" w:color="auto"/>
                    <w:right w:val="none" w:sz="0" w:space="0" w:color="auto"/>
                  </w:divBdr>
                </w:div>
              </w:divsChild>
            </w:div>
            <w:div w:id="365983884">
              <w:marLeft w:val="0"/>
              <w:marRight w:val="0"/>
              <w:marTop w:val="0"/>
              <w:marBottom w:val="0"/>
              <w:divBdr>
                <w:top w:val="none" w:sz="0" w:space="0" w:color="auto"/>
                <w:left w:val="none" w:sz="0" w:space="0" w:color="auto"/>
                <w:bottom w:val="none" w:sz="0" w:space="0" w:color="auto"/>
                <w:right w:val="none" w:sz="0" w:space="0" w:color="auto"/>
              </w:divBdr>
              <w:divsChild>
                <w:div w:id="1548683912">
                  <w:marLeft w:val="0"/>
                  <w:marRight w:val="0"/>
                  <w:marTop w:val="0"/>
                  <w:marBottom w:val="0"/>
                  <w:divBdr>
                    <w:top w:val="none" w:sz="0" w:space="0" w:color="auto"/>
                    <w:left w:val="none" w:sz="0" w:space="0" w:color="auto"/>
                    <w:bottom w:val="none" w:sz="0" w:space="0" w:color="auto"/>
                    <w:right w:val="none" w:sz="0" w:space="0" w:color="auto"/>
                  </w:divBdr>
                </w:div>
              </w:divsChild>
            </w:div>
            <w:div w:id="951982444">
              <w:marLeft w:val="0"/>
              <w:marRight w:val="0"/>
              <w:marTop w:val="0"/>
              <w:marBottom w:val="0"/>
              <w:divBdr>
                <w:top w:val="none" w:sz="0" w:space="0" w:color="auto"/>
                <w:left w:val="none" w:sz="0" w:space="0" w:color="auto"/>
                <w:bottom w:val="none" w:sz="0" w:space="0" w:color="auto"/>
                <w:right w:val="none" w:sz="0" w:space="0" w:color="auto"/>
              </w:divBdr>
              <w:divsChild>
                <w:div w:id="997804849">
                  <w:marLeft w:val="0"/>
                  <w:marRight w:val="0"/>
                  <w:marTop w:val="0"/>
                  <w:marBottom w:val="0"/>
                  <w:divBdr>
                    <w:top w:val="none" w:sz="0" w:space="0" w:color="auto"/>
                    <w:left w:val="none" w:sz="0" w:space="0" w:color="auto"/>
                    <w:bottom w:val="none" w:sz="0" w:space="0" w:color="auto"/>
                    <w:right w:val="none" w:sz="0" w:space="0" w:color="auto"/>
                  </w:divBdr>
                </w:div>
              </w:divsChild>
            </w:div>
            <w:div w:id="192772350">
              <w:marLeft w:val="0"/>
              <w:marRight w:val="0"/>
              <w:marTop w:val="0"/>
              <w:marBottom w:val="0"/>
              <w:divBdr>
                <w:top w:val="none" w:sz="0" w:space="0" w:color="auto"/>
                <w:left w:val="none" w:sz="0" w:space="0" w:color="auto"/>
                <w:bottom w:val="none" w:sz="0" w:space="0" w:color="auto"/>
                <w:right w:val="none" w:sz="0" w:space="0" w:color="auto"/>
              </w:divBdr>
              <w:divsChild>
                <w:div w:id="1625506087">
                  <w:marLeft w:val="0"/>
                  <w:marRight w:val="0"/>
                  <w:marTop w:val="0"/>
                  <w:marBottom w:val="0"/>
                  <w:divBdr>
                    <w:top w:val="none" w:sz="0" w:space="0" w:color="auto"/>
                    <w:left w:val="none" w:sz="0" w:space="0" w:color="auto"/>
                    <w:bottom w:val="none" w:sz="0" w:space="0" w:color="auto"/>
                    <w:right w:val="none" w:sz="0" w:space="0" w:color="auto"/>
                  </w:divBdr>
                </w:div>
              </w:divsChild>
            </w:div>
            <w:div w:id="452020073">
              <w:marLeft w:val="0"/>
              <w:marRight w:val="0"/>
              <w:marTop w:val="0"/>
              <w:marBottom w:val="0"/>
              <w:divBdr>
                <w:top w:val="none" w:sz="0" w:space="0" w:color="auto"/>
                <w:left w:val="none" w:sz="0" w:space="0" w:color="auto"/>
                <w:bottom w:val="none" w:sz="0" w:space="0" w:color="auto"/>
                <w:right w:val="none" w:sz="0" w:space="0" w:color="auto"/>
              </w:divBdr>
              <w:divsChild>
                <w:div w:id="1656912181">
                  <w:marLeft w:val="0"/>
                  <w:marRight w:val="0"/>
                  <w:marTop w:val="0"/>
                  <w:marBottom w:val="0"/>
                  <w:divBdr>
                    <w:top w:val="none" w:sz="0" w:space="0" w:color="auto"/>
                    <w:left w:val="none" w:sz="0" w:space="0" w:color="auto"/>
                    <w:bottom w:val="none" w:sz="0" w:space="0" w:color="auto"/>
                    <w:right w:val="none" w:sz="0" w:space="0" w:color="auto"/>
                  </w:divBdr>
                </w:div>
              </w:divsChild>
            </w:div>
            <w:div w:id="1518350901">
              <w:marLeft w:val="0"/>
              <w:marRight w:val="0"/>
              <w:marTop w:val="0"/>
              <w:marBottom w:val="0"/>
              <w:divBdr>
                <w:top w:val="none" w:sz="0" w:space="0" w:color="auto"/>
                <w:left w:val="none" w:sz="0" w:space="0" w:color="auto"/>
                <w:bottom w:val="none" w:sz="0" w:space="0" w:color="auto"/>
                <w:right w:val="none" w:sz="0" w:space="0" w:color="auto"/>
              </w:divBdr>
              <w:divsChild>
                <w:div w:id="403187390">
                  <w:marLeft w:val="0"/>
                  <w:marRight w:val="0"/>
                  <w:marTop w:val="0"/>
                  <w:marBottom w:val="0"/>
                  <w:divBdr>
                    <w:top w:val="none" w:sz="0" w:space="0" w:color="auto"/>
                    <w:left w:val="none" w:sz="0" w:space="0" w:color="auto"/>
                    <w:bottom w:val="none" w:sz="0" w:space="0" w:color="auto"/>
                    <w:right w:val="none" w:sz="0" w:space="0" w:color="auto"/>
                  </w:divBdr>
                </w:div>
              </w:divsChild>
            </w:div>
            <w:div w:id="2125495428">
              <w:marLeft w:val="0"/>
              <w:marRight w:val="0"/>
              <w:marTop w:val="0"/>
              <w:marBottom w:val="0"/>
              <w:divBdr>
                <w:top w:val="none" w:sz="0" w:space="0" w:color="auto"/>
                <w:left w:val="none" w:sz="0" w:space="0" w:color="auto"/>
                <w:bottom w:val="none" w:sz="0" w:space="0" w:color="auto"/>
                <w:right w:val="none" w:sz="0" w:space="0" w:color="auto"/>
              </w:divBdr>
              <w:divsChild>
                <w:div w:id="1061514107">
                  <w:marLeft w:val="0"/>
                  <w:marRight w:val="0"/>
                  <w:marTop w:val="0"/>
                  <w:marBottom w:val="0"/>
                  <w:divBdr>
                    <w:top w:val="none" w:sz="0" w:space="0" w:color="auto"/>
                    <w:left w:val="none" w:sz="0" w:space="0" w:color="auto"/>
                    <w:bottom w:val="none" w:sz="0" w:space="0" w:color="auto"/>
                    <w:right w:val="none" w:sz="0" w:space="0" w:color="auto"/>
                  </w:divBdr>
                </w:div>
              </w:divsChild>
            </w:div>
            <w:div w:id="1633361817">
              <w:marLeft w:val="0"/>
              <w:marRight w:val="0"/>
              <w:marTop w:val="0"/>
              <w:marBottom w:val="0"/>
              <w:divBdr>
                <w:top w:val="none" w:sz="0" w:space="0" w:color="auto"/>
                <w:left w:val="none" w:sz="0" w:space="0" w:color="auto"/>
                <w:bottom w:val="none" w:sz="0" w:space="0" w:color="auto"/>
                <w:right w:val="none" w:sz="0" w:space="0" w:color="auto"/>
              </w:divBdr>
              <w:divsChild>
                <w:div w:id="175584806">
                  <w:marLeft w:val="0"/>
                  <w:marRight w:val="0"/>
                  <w:marTop w:val="0"/>
                  <w:marBottom w:val="0"/>
                  <w:divBdr>
                    <w:top w:val="none" w:sz="0" w:space="0" w:color="auto"/>
                    <w:left w:val="none" w:sz="0" w:space="0" w:color="auto"/>
                    <w:bottom w:val="none" w:sz="0" w:space="0" w:color="auto"/>
                    <w:right w:val="none" w:sz="0" w:space="0" w:color="auto"/>
                  </w:divBdr>
                </w:div>
              </w:divsChild>
            </w:div>
            <w:div w:id="437263871">
              <w:marLeft w:val="0"/>
              <w:marRight w:val="0"/>
              <w:marTop w:val="0"/>
              <w:marBottom w:val="0"/>
              <w:divBdr>
                <w:top w:val="none" w:sz="0" w:space="0" w:color="auto"/>
                <w:left w:val="none" w:sz="0" w:space="0" w:color="auto"/>
                <w:bottom w:val="none" w:sz="0" w:space="0" w:color="auto"/>
                <w:right w:val="none" w:sz="0" w:space="0" w:color="auto"/>
              </w:divBdr>
              <w:divsChild>
                <w:div w:id="1408384569">
                  <w:marLeft w:val="0"/>
                  <w:marRight w:val="0"/>
                  <w:marTop w:val="0"/>
                  <w:marBottom w:val="0"/>
                  <w:divBdr>
                    <w:top w:val="none" w:sz="0" w:space="0" w:color="auto"/>
                    <w:left w:val="none" w:sz="0" w:space="0" w:color="auto"/>
                    <w:bottom w:val="none" w:sz="0" w:space="0" w:color="auto"/>
                    <w:right w:val="none" w:sz="0" w:space="0" w:color="auto"/>
                  </w:divBdr>
                </w:div>
              </w:divsChild>
            </w:div>
            <w:div w:id="503710529">
              <w:marLeft w:val="0"/>
              <w:marRight w:val="0"/>
              <w:marTop w:val="0"/>
              <w:marBottom w:val="0"/>
              <w:divBdr>
                <w:top w:val="none" w:sz="0" w:space="0" w:color="auto"/>
                <w:left w:val="none" w:sz="0" w:space="0" w:color="auto"/>
                <w:bottom w:val="none" w:sz="0" w:space="0" w:color="auto"/>
                <w:right w:val="none" w:sz="0" w:space="0" w:color="auto"/>
              </w:divBdr>
              <w:divsChild>
                <w:div w:id="1235778222">
                  <w:marLeft w:val="0"/>
                  <w:marRight w:val="0"/>
                  <w:marTop w:val="0"/>
                  <w:marBottom w:val="0"/>
                  <w:divBdr>
                    <w:top w:val="none" w:sz="0" w:space="0" w:color="auto"/>
                    <w:left w:val="none" w:sz="0" w:space="0" w:color="auto"/>
                    <w:bottom w:val="none" w:sz="0" w:space="0" w:color="auto"/>
                    <w:right w:val="none" w:sz="0" w:space="0" w:color="auto"/>
                  </w:divBdr>
                </w:div>
              </w:divsChild>
            </w:div>
            <w:div w:id="1550610558">
              <w:marLeft w:val="0"/>
              <w:marRight w:val="0"/>
              <w:marTop w:val="0"/>
              <w:marBottom w:val="0"/>
              <w:divBdr>
                <w:top w:val="none" w:sz="0" w:space="0" w:color="auto"/>
                <w:left w:val="none" w:sz="0" w:space="0" w:color="auto"/>
                <w:bottom w:val="none" w:sz="0" w:space="0" w:color="auto"/>
                <w:right w:val="none" w:sz="0" w:space="0" w:color="auto"/>
              </w:divBdr>
              <w:divsChild>
                <w:div w:id="1628393537">
                  <w:marLeft w:val="0"/>
                  <w:marRight w:val="0"/>
                  <w:marTop w:val="0"/>
                  <w:marBottom w:val="0"/>
                  <w:divBdr>
                    <w:top w:val="none" w:sz="0" w:space="0" w:color="auto"/>
                    <w:left w:val="none" w:sz="0" w:space="0" w:color="auto"/>
                    <w:bottom w:val="none" w:sz="0" w:space="0" w:color="auto"/>
                    <w:right w:val="none" w:sz="0" w:space="0" w:color="auto"/>
                  </w:divBdr>
                </w:div>
              </w:divsChild>
            </w:div>
            <w:div w:id="186061628">
              <w:marLeft w:val="0"/>
              <w:marRight w:val="0"/>
              <w:marTop w:val="0"/>
              <w:marBottom w:val="0"/>
              <w:divBdr>
                <w:top w:val="none" w:sz="0" w:space="0" w:color="auto"/>
                <w:left w:val="none" w:sz="0" w:space="0" w:color="auto"/>
                <w:bottom w:val="none" w:sz="0" w:space="0" w:color="auto"/>
                <w:right w:val="none" w:sz="0" w:space="0" w:color="auto"/>
              </w:divBdr>
              <w:divsChild>
                <w:div w:id="1243223765">
                  <w:marLeft w:val="0"/>
                  <w:marRight w:val="0"/>
                  <w:marTop w:val="0"/>
                  <w:marBottom w:val="0"/>
                  <w:divBdr>
                    <w:top w:val="none" w:sz="0" w:space="0" w:color="auto"/>
                    <w:left w:val="none" w:sz="0" w:space="0" w:color="auto"/>
                    <w:bottom w:val="none" w:sz="0" w:space="0" w:color="auto"/>
                    <w:right w:val="none" w:sz="0" w:space="0" w:color="auto"/>
                  </w:divBdr>
                </w:div>
              </w:divsChild>
            </w:div>
            <w:div w:id="1901668110">
              <w:marLeft w:val="0"/>
              <w:marRight w:val="0"/>
              <w:marTop w:val="0"/>
              <w:marBottom w:val="0"/>
              <w:divBdr>
                <w:top w:val="none" w:sz="0" w:space="0" w:color="auto"/>
                <w:left w:val="none" w:sz="0" w:space="0" w:color="auto"/>
                <w:bottom w:val="none" w:sz="0" w:space="0" w:color="auto"/>
                <w:right w:val="none" w:sz="0" w:space="0" w:color="auto"/>
              </w:divBdr>
              <w:divsChild>
                <w:div w:id="2053918415">
                  <w:marLeft w:val="0"/>
                  <w:marRight w:val="0"/>
                  <w:marTop w:val="0"/>
                  <w:marBottom w:val="0"/>
                  <w:divBdr>
                    <w:top w:val="none" w:sz="0" w:space="0" w:color="auto"/>
                    <w:left w:val="none" w:sz="0" w:space="0" w:color="auto"/>
                    <w:bottom w:val="none" w:sz="0" w:space="0" w:color="auto"/>
                    <w:right w:val="none" w:sz="0" w:space="0" w:color="auto"/>
                  </w:divBdr>
                </w:div>
              </w:divsChild>
            </w:div>
            <w:div w:id="643004616">
              <w:marLeft w:val="0"/>
              <w:marRight w:val="0"/>
              <w:marTop w:val="0"/>
              <w:marBottom w:val="0"/>
              <w:divBdr>
                <w:top w:val="none" w:sz="0" w:space="0" w:color="auto"/>
                <w:left w:val="none" w:sz="0" w:space="0" w:color="auto"/>
                <w:bottom w:val="none" w:sz="0" w:space="0" w:color="auto"/>
                <w:right w:val="none" w:sz="0" w:space="0" w:color="auto"/>
              </w:divBdr>
              <w:divsChild>
                <w:div w:id="1375428455">
                  <w:marLeft w:val="0"/>
                  <w:marRight w:val="0"/>
                  <w:marTop w:val="0"/>
                  <w:marBottom w:val="0"/>
                  <w:divBdr>
                    <w:top w:val="none" w:sz="0" w:space="0" w:color="auto"/>
                    <w:left w:val="none" w:sz="0" w:space="0" w:color="auto"/>
                    <w:bottom w:val="none" w:sz="0" w:space="0" w:color="auto"/>
                    <w:right w:val="none" w:sz="0" w:space="0" w:color="auto"/>
                  </w:divBdr>
                </w:div>
              </w:divsChild>
            </w:div>
            <w:div w:id="886180571">
              <w:marLeft w:val="0"/>
              <w:marRight w:val="0"/>
              <w:marTop w:val="0"/>
              <w:marBottom w:val="0"/>
              <w:divBdr>
                <w:top w:val="none" w:sz="0" w:space="0" w:color="auto"/>
                <w:left w:val="none" w:sz="0" w:space="0" w:color="auto"/>
                <w:bottom w:val="none" w:sz="0" w:space="0" w:color="auto"/>
                <w:right w:val="none" w:sz="0" w:space="0" w:color="auto"/>
              </w:divBdr>
              <w:divsChild>
                <w:div w:id="1334258886">
                  <w:marLeft w:val="0"/>
                  <w:marRight w:val="0"/>
                  <w:marTop w:val="0"/>
                  <w:marBottom w:val="0"/>
                  <w:divBdr>
                    <w:top w:val="none" w:sz="0" w:space="0" w:color="auto"/>
                    <w:left w:val="none" w:sz="0" w:space="0" w:color="auto"/>
                    <w:bottom w:val="none" w:sz="0" w:space="0" w:color="auto"/>
                    <w:right w:val="none" w:sz="0" w:space="0" w:color="auto"/>
                  </w:divBdr>
                </w:div>
              </w:divsChild>
            </w:div>
            <w:div w:id="1826510225">
              <w:marLeft w:val="0"/>
              <w:marRight w:val="0"/>
              <w:marTop w:val="0"/>
              <w:marBottom w:val="0"/>
              <w:divBdr>
                <w:top w:val="none" w:sz="0" w:space="0" w:color="auto"/>
                <w:left w:val="none" w:sz="0" w:space="0" w:color="auto"/>
                <w:bottom w:val="none" w:sz="0" w:space="0" w:color="auto"/>
                <w:right w:val="none" w:sz="0" w:space="0" w:color="auto"/>
              </w:divBdr>
              <w:divsChild>
                <w:div w:id="2130510908">
                  <w:marLeft w:val="0"/>
                  <w:marRight w:val="0"/>
                  <w:marTop w:val="0"/>
                  <w:marBottom w:val="0"/>
                  <w:divBdr>
                    <w:top w:val="none" w:sz="0" w:space="0" w:color="auto"/>
                    <w:left w:val="none" w:sz="0" w:space="0" w:color="auto"/>
                    <w:bottom w:val="none" w:sz="0" w:space="0" w:color="auto"/>
                    <w:right w:val="none" w:sz="0" w:space="0" w:color="auto"/>
                  </w:divBdr>
                </w:div>
              </w:divsChild>
            </w:div>
            <w:div w:id="1719011409">
              <w:marLeft w:val="0"/>
              <w:marRight w:val="0"/>
              <w:marTop w:val="0"/>
              <w:marBottom w:val="0"/>
              <w:divBdr>
                <w:top w:val="none" w:sz="0" w:space="0" w:color="auto"/>
                <w:left w:val="none" w:sz="0" w:space="0" w:color="auto"/>
                <w:bottom w:val="none" w:sz="0" w:space="0" w:color="auto"/>
                <w:right w:val="none" w:sz="0" w:space="0" w:color="auto"/>
              </w:divBdr>
              <w:divsChild>
                <w:div w:id="1068042433">
                  <w:marLeft w:val="0"/>
                  <w:marRight w:val="0"/>
                  <w:marTop w:val="0"/>
                  <w:marBottom w:val="0"/>
                  <w:divBdr>
                    <w:top w:val="none" w:sz="0" w:space="0" w:color="auto"/>
                    <w:left w:val="none" w:sz="0" w:space="0" w:color="auto"/>
                    <w:bottom w:val="none" w:sz="0" w:space="0" w:color="auto"/>
                    <w:right w:val="none" w:sz="0" w:space="0" w:color="auto"/>
                  </w:divBdr>
                </w:div>
              </w:divsChild>
            </w:div>
            <w:div w:id="250089441">
              <w:marLeft w:val="0"/>
              <w:marRight w:val="0"/>
              <w:marTop w:val="0"/>
              <w:marBottom w:val="0"/>
              <w:divBdr>
                <w:top w:val="none" w:sz="0" w:space="0" w:color="auto"/>
                <w:left w:val="none" w:sz="0" w:space="0" w:color="auto"/>
                <w:bottom w:val="none" w:sz="0" w:space="0" w:color="auto"/>
                <w:right w:val="none" w:sz="0" w:space="0" w:color="auto"/>
              </w:divBdr>
              <w:divsChild>
                <w:div w:id="454369212">
                  <w:marLeft w:val="0"/>
                  <w:marRight w:val="0"/>
                  <w:marTop w:val="0"/>
                  <w:marBottom w:val="0"/>
                  <w:divBdr>
                    <w:top w:val="none" w:sz="0" w:space="0" w:color="auto"/>
                    <w:left w:val="none" w:sz="0" w:space="0" w:color="auto"/>
                    <w:bottom w:val="none" w:sz="0" w:space="0" w:color="auto"/>
                    <w:right w:val="none" w:sz="0" w:space="0" w:color="auto"/>
                  </w:divBdr>
                </w:div>
              </w:divsChild>
            </w:div>
            <w:div w:id="1610697257">
              <w:marLeft w:val="0"/>
              <w:marRight w:val="0"/>
              <w:marTop w:val="0"/>
              <w:marBottom w:val="0"/>
              <w:divBdr>
                <w:top w:val="none" w:sz="0" w:space="0" w:color="auto"/>
                <w:left w:val="none" w:sz="0" w:space="0" w:color="auto"/>
                <w:bottom w:val="none" w:sz="0" w:space="0" w:color="auto"/>
                <w:right w:val="none" w:sz="0" w:space="0" w:color="auto"/>
              </w:divBdr>
              <w:divsChild>
                <w:div w:id="805315128">
                  <w:marLeft w:val="0"/>
                  <w:marRight w:val="0"/>
                  <w:marTop w:val="0"/>
                  <w:marBottom w:val="0"/>
                  <w:divBdr>
                    <w:top w:val="none" w:sz="0" w:space="0" w:color="auto"/>
                    <w:left w:val="none" w:sz="0" w:space="0" w:color="auto"/>
                    <w:bottom w:val="none" w:sz="0" w:space="0" w:color="auto"/>
                    <w:right w:val="none" w:sz="0" w:space="0" w:color="auto"/>
                  </w:divBdr>
                </w:div>
              </w:divsChild>
            </w:div>
            <w:div w:id="1712800801">
              <w:marLeft w:val="0"/>
              <w:marRight w:val="0"/>
              <w:marTop w:val="0"/>
              <w:marBottom w:val="0"/>
              <w:divBdr>
                <w:top w:val="none" w:sz="0" w:space="0" w:color="auto"/>
                <w:left w:val="none" w:sz="0" w:space="0" w:color="auto"/>
                <w:bottom w:val="none" w:sz="0" w:space="0" w:color="auto"/>
                <w:right w:val="none" w:sz="0" w:space="0" w:color="auto"/>
              </w:divBdr>
              <w:divsChild>
                <w:div w:id="663167701">
                  <w:marLeft w:val="0"/>
                  <w:marRight w:val="0"/>
                  <w:marTop w:val="0"/>
                  <w:marBottom w:val="0"/>
                  <w:divBdr>
                    <w:top w:val="none" w:sz="0" w:space="0" w:color="auto"/>
                    <w:left w:val="none" w:sz="0" w:space="0" w:color="auto"/>
                    <w:bottom w:val="none" w:sz="0" w:space="0" w:color="auto"/>
                    <w:right w:val="none" w:sz="0" w:space="0" w:color="auto"/>
                  </w:divBdr>
                </w:div>
              </w:divsChild>
            </w:div>
            <w:div w:id="26150582">
              <w:marLeft w:val="0"/>
              <w:marRight w:val="0"/>
              <w:marTop w:val="0"/>
              <w:marBottom w:val="0"/>
              <w:divBdr>
                <w:top w:val="none" w:sz="0" w:space="0" w:color="auto"/>
                <w:left w:val="none" w:sz="0" w:space="0" w:color="auto"/>
                <w:bottom w:val="none" w:sz="0" w:space="0" w:color="auto"/>
                <w:right w:val="none" w:sz="0" w:space="0" w:color="auto"/>
              </w:divBdr>
              <w:divsChild>
                <w:div w:id="1132017064">
                  <w:marLeft w:val="0"/>
                  <w:marRight w:val="0"/>
                  <w:marTop w:val="0"/>
                  <w:marBottom w:val="0"/>
                  <w:divBdr>
                    <w:top w:val="none" w:sz="0" w:space="0" w:color="auto"/>
                    <w:left w:val="none" w:sz="0" w:space="0" w:color="auto"/>
                    <w:bottom w:val="none" w:sz="0" w:space="0" w:color="auto"/>
                    <w:right w:val="none" w:sz="0" w:space="0" w:color="auto"/>
                  </w:divBdr>
                </w:div>
              </w:divsChild>
            </w:div>
            <w:div w:id="179706368">
              <w:marLeft w:val="0"/>
              <w:marRight w:val="0"/>
              <w:marTop w:val="0"/>
              <w:marBottom w:val="0"/>
              <w:divBdr>
                <w:top w:val="none" w:sz="0" w:space="0" w:color="auto"/>
                <w:left w:val="none" w:sz="0" w:space="0" w:color="auto"/>
                <w:bottom w:val="none" w:sz="0" w:space="0" w:color="auto"/>
                <w:right w:val="none" w:sz="0" w:space="0" w:color="auto"/>
              </w:divBdr>
              <w:divsChild>
                <w:div w:id="1860192024">
                  <w:marLeft w:val="0"/>
                  <w:marRight w:val="0"/>
                  <w:marTop w:val="0"/>
                  <w:marBottom w:val="0"/>
                  <w:divBdr>
                    <w:top w:val="none" w:sz="0" w:space="0" w:color="auto"/>
                    <w:left w:val="none" w:sz="0" w:space="0" w:color="auto"/>
                    <w:bottom w:val="none" w:sz="0" w:space="0" w:color="auto"/>
                    <w:right w:val="none" w:sz="0" w:space="0" w:color="auto"/>
                  </w:divBdr>
                </w:div>
              </w:divsChild>
            </w:div>
            <w:div w:id="4553390">
              <w:marLeft w:val="0"/>
              <w:marRight w:val="0"/>
              <w:marTop w:val="0"/>
              <w:marBottom w:val="0"/>
              <w:divBdr>
                <w:top w:val="none" w:sz="0" w:space="0" w:color="auto"/>
                <w:left w:val="none" w:sz="0" w:space="0" w:color="auto"/>
                <w:bottom w:val="none" w:sz="0" w:space="0" w:color="auto"/>
                <w:right w:val="none" w:sz="0" w:space="0" w:color="auto"/>
              </w:divBdr>
              <w:divsChild>
                <w:div w:id="198322529">
                  <w:marLeft w:val="0"/>
                  <w:marRight w:val="0"/>
                  <w:marTop w:val="0"/>
                  <w:marBottom w:val="0"/>
                  <w:divBdr>
                    <w:top w:val="none" w:sz="0" w:space="0" w:color="auto"/>
                    <w:left w:val="none" w:sz="0" w:space="0" w:color="auto"/>
                    <w:bottom w:val="none" w:sz="0" w:space="0" w:color="auto"/>
                    <w:right w:val="none" w:sz="0" w:space="0" w:color="auto"/>
                  </w:divBdr>
                </w:div>
              </w:divsChild>
            </w:div>
            <w:div w:id="93676951">
              <w:marLeft w:val="0"/>
              <w:marRight w:val="0"/>
              <w:marTop w:val="0"/>
              <w:marBottom w:val="0"/>
              <w:divBdr>
                <w:top w:val="none" w:sz="0" w:space="0" w:color="auto"/>
                <w:left w:val="none" w:sz="0" w:space="0" w:color="auto"/>
                <w:bottom w:val="none" w:sz="0" w:space="0" w:color="auto"/>
                <w:right w:val="none" w:sz="0" w:space="0" w:color="auto"/>
              </w:divBdr>
              <w:divsChild>
                <w:div w:id="519705511">
                  <w:marLeft w:val="0"/>
                  <w:marRight w:val="0"/>
                  <w:marTop w:val="0"/>
                  <w:marBottom w:val="0"/>
                  <w:divBdr>
                    <w:top w:val="none" w:sz="0" w:space="0" w:color="auto"/>
                    <w:left w:val="none" w:sz="0" w:space="0" w:color="auto"/>
                    <w:bottom w:val="none" w:sz="0" w:space="0" w:color="auto"/>
                    <w:right w:val="none" w:sz="0" w:space="0" w:color="auto"/>
                  </w:divBdr>
                </w:div>
              </w:divsChild>
            </w:div>
            <w:div w:id="846600927">
              <w:marLeft w:val="0"/>
              <w:marRight w:val="0"/>
              <w:marTop w:val="0"/>
              <w:marBottom w:val="0"/>
              <w:divBdr>
                <w:top w:val="none" w:sz="0" w:space="0" w:color="auto"/>
                <w:left w:val="none" w:sz="0" w:space="0" w:color="auto"/>
                <w:bottom w:val="none" w:sz="0" w:space="0" w:color="auto"/>
                <w:right w:val="none" w:sz="0" w:space="0" w:color="auto"/>
              </w:divBdr>
              <w:divsChild>
                <w:div w:id="1845776171">
                  <w:marLeft w:val="0"/>
                  <w:marRight w:val="0"/>
                  <w:marTop w:val="0"/>
                  <w:marBottom w:val="0"/>
                  <w:divBdr>
                    <w:top w:val="none" w:sz="0" w:space="0" w:color="auto"/>
                    <w:left w:val="none" w:sz="0" w:space="0" w:color="auto"/>
                    <w:bottom w:val="none" w:sz="0" w:space="0" w:color="auto"/>
                    <w:right w:val="none" w:sz="0" w:space="0" w:color="auto"/>
                  </w:divBdr>
                </w:div>
              </w:divsChild>
            </w:div>
            <w:div w:id="1989089494">
              <w:marLeft w:val="0"/>
              <w:marRight w:val="0"/>
              <w:marTop w:val="0"/>
              <w:marBottom w:val="0"/>
              <w:divBdr>
                <w:top w:val="none" w:sz="0" w:space="0" w:color="auto"/>
                <w:left w:val="none" w:sz="0" w:space="0" w:color="auto"/>
                <w:bottom w:val="none" w:sz="0" w:space="0" w:color="auto"/>
                <w:right w:val="none" w:sz="0" w:space="0" w:color="auto"/>
              </w:divBdr>
              <w:divsChild>
                <w:div w:id="1806047860">
                  <w:marLeft w:val="0"/>
                  <w:marRight w:val="0"/>
                  <w:marTop w:val="0"/>
                  <w:marBottom w:val="0"/>
                  <w:divBdr>
                    <w:top w:val="none" w:sz="0" w:space="0" w:color="auto"/>
                    <w:left w:val="none" w:sz="0" w:space="0" w:color="auto"/>
                    <w:bottom w:val="none" w:sz="0" w:space="0" w:color="auto"/>
                    <w:right w:val="none" w:sz="0" w:space="0" w:color="auto"/>
                  </w:divBdr>
                </w:div>
              </w:divsChild>
            </w:div>
            <w:div w:id="734936364">
              <w:marLeft w:val="0"/>
              <w:marRight w:val="0"/>
              <w:marTop w:val="0"/>
              <w:marBottom w:val="0"/>
              <w:divBdr>
                <w:top w:val="none" w:sz="0" w:space="0" w:color="auto"/>
                <w:left w:val="none" w:sz="0" w:space="0" w:color="auto"/>
                <w:bottom w:val="none" w:sz="0" w:space="0" w:color="auto"/>
                <w:right w:val="none" w:sz="0" w:space="0" w:color="auto"/>
              </w:divBdr>
              <w:divsChild>
                <w:div w:id="1783307557">
                  <w:marLeft w:val="0"/>
                  <w:marRight w:val="0"/>
                  <w:marTop w:val="0"/>
                  <w:marBottom w:val="0"/>
                  <w:divBdr>
                    <w:top w:val="none" w:sz="0" w:space="0" w:color="auto"/>
                    <w:left w:val="none" w:sz="0" w:space="0" w:color="auto"/>
                    <w:bottom w:val="none" w:sz="0" w:space="0" w:color="auto"/>
                    <w:right w:val="none" w:sz="0" w:space="0" w:color="auto"/>
                  </w:divBdr>
                </w:div>
              </w:divsChild>
            </w:div>
            <w:div w:id="1342588089">
              <w:marLeft w:val="0"/>
              <w:marRight w:val="0"/>
              <w:marTop w:val="0"/>
              <w:marBottom w:val="0"/>
              <w:divBdr>
                <w:top w:val="none" w:sz="0" w:space="0" w:color="auto"/>
                <w:left w:val="none" w:sz="0" w:space="0" w:color="auto"/>
                <w:bottom w:val="none" w:sz="0" w:space="0" w:color="auto"/>
                <w:right w:val="none" w:sz="0" w:space="0" w:color="auto"/>
              </w:divBdr>
              <w:divsChild>
                <w:div w:id="1267276240">
                  <w:marLeft w:val="0"/>
                  <w:marRight w:val="0"/>
                  <w:marTop w:val="0"/>
                  <w:marBottom w:val="0"/>
                  <w:divBdr>
                    <w:top w:val="none" w:sz="0" w:space="0" w:color="auto"/>
                    <w:left w:val="none" w:sz="0" w:space="0" w:color="auto"/>
                    <w:bottom w:val="none" w:sz="0" w:space="0" w:color="auto"/>
                    <w:right w:val="none" w:sz="0" w:space="0" w:color="auto"/>
                  </w:divBdr>
                </w:div>
              </w:divsChild>
            </w:div>
            <w:div w:id="1196233941">
              <w:marLeft w:val="0"/>
              <w:marRight w:val="0"/>
              <w:marTop w:val="0"/>
              <w:marBottom w:val="0"/>
              <w:divBdr>
                <w:top w:val="none" w:sz="0" w:space="0" w:color="auto"/>
                <w:left w:val="none" w:sz="0" w:space="0" w:color="auto"/>
                <w:bottom w:val="none" w:sz="0" w:space="0" w:color="auto"/>
                <w:right w:val="none" w:sz="0" w:space="0" w:color="auto"/>
              </w:divBdr>
              <w:divsChild>
                <w:div w:id="186336292">
                  <w:marLeft w:val="0"/>
                  <w:marRight w:val="0"/>
                  <w:marTop w:val="0"/>
                  <w:marBottom w:val="0"/>
                  <w:divBdr>
                    <w:top w:val="none" w:sz="0" w:space="0" w:color="auto"/>
                    <w:left w:val="none" w:sz="0" w:space="0" w:color="auto"/>
                    <w:bottom w:val="none" w:sz="0" w:space="0" w:color="auto"/>
                    <w:right w:val="none" w:sz="0" w:space="0" w:color="auto"/>
                  </w:divBdr>
                </w:div>
              </w:divsChild>
            </w:div>
            <w:div w:id="2093044711">
              <w:marLeft w:val="0"/>
              <w:marRight w:val="0"/>
              <w:marTop w:val="0"/>
              <w:marBottom w:val="0"/>
              <w:divBdr>
                <w:top w:val="none" w:sz="0" w:space="0" w:color="auto"/>
                <w:left w:val="none" w:sz="0" w:space="0" w:color="auto"/>
                <w:bottom w:val="none" w:sz="0" w:space="0" w:color="auto"/>
                <w:right w:val="none" w:sz="0" w:space="0" w:color="auto"/>
              </w:divBdr>
              <w:divsChild>
                <w:div w:id="1262688758">
                  <w:marLeft w:val="0"/>
                  <w:marRight w:val="0"/>
                  <w:marTop w:val="0"/>
                  <w:marBottom w:val="0"/>
                  <w:divBdr>
                    <w:top w:val="none" w:sz="0" w:space="0" w:color="auto"/>
                    <w:left w:val="none" w:sz="0" w:space="0" w:color="auto"/>
                    <w:bottom w:val="none" w:sz="0" w:space="0" w:color="auto"/>
                    <w:right w:val="none" w:sz="0" w:space="0" w:color="auto"/>
                  </w:divBdr>
                </w:div>
              </w:divsChild>
            </w:div>
            <w:div w:id="307974652">
              <w:marLeft w:val="0"/>
              <w:marRight w:val="0"/>
              <w:marTop w:val="0"/>
              <w:marBottom w:val="0"/>
              <w:divBdr>
                <w:top w:val="none" w:sz="0" w:space="0" w:color="auto"/>
                <w:left w:val="none" w:sz="0" w:space="0" w:color="auto"/>
                <w:bottom w:val="none" w:sz="0" w:space="0" w:color="auto"/>
                <w:right w:val="none" w:sz="0" w:space="0" w:color="auto"/>
              </w:divBdr>
              <w:divsChild>
                <w:div w:id="1961566611">
                  <w:marLeft w:val="0"/>
                  <w:marRight w:val="0"/>
                  <w:marTop w:val="0"/>
                  <w:marBottom w:val="0"/>
                  <w:divBdr>
                    <w:top w:val="none" w:sz="0" w:space="0" w:color="auto"/>
                    <w:left w:val="none" w:sz="0" w:space="0" w:color="auto"/>
                    <w:bottom w:val="none" w:sz="0" w:space="0" w:color="auto"/>
                    <w:right w:val="none" w:sz="0" w:space="0" w:color="auto"/>
                  </w:divBdr>
                </w:div>
              </w:divsChild>
            </w:div>
            <w:div w:id="2037388681">
              <w:marLeft w:val="0"/>
              <w:marRight w:val="0"/>
              <w:marTop w:val="0"/>
              <w:marBottom w:val="0"/>
              <w:divBdr>
                <w:top w:val="none" w:sz="0" w:space="0" w:color="auto"/>
                <w:left w:val="none" w:sz="0" w:space="0" w:color="auto"/>
                <w:bottom w:val="none" w:sz="0" w:space="0" w:color="auto"/>
                <w:right w:val="none" w:sz="0" w:space="0" w:color="auto"/>
              </w:divBdr>
              <w:divsChild>
                <w:div w:id="1545558402">
                  <w:marLeft w:val="0"/>
                  <w:marRight w:val="0"/>
                  <w:marTop w:val="0"/>
                  <w:marBottom w:val="0"/>
                  <w:divBdr>
                    <w:top w:val="none" w:sz="0" w:space="0" w:color="auto"/>
                    <w:left w:val="none" w:sz="0" w:space="0" w:color="auto"/>
                    <w:bottom w:val="none" w:sz="0" w:space="0" w:color="auto"/>
                    <w:right w:val="none" w:sz="0" w:space="0" w:color="auto"/>
                  </w:divBdr>
                </w:div>
              </w:divsChild>
            </w:div>
            <w:div w:id="264119495">
              <w:marLeft w:val="0"/>
              <w:marRight w:val="0"/>
              <w:marTop w:val="0"/>
              <w:marBottom w:val="0"/>
              <w:divBdr>
                <w:top w:val="none" w:sz="0" w:space="0" w:color="auto"/>
                <w:left w:val="none" w:sz="0" w:space="0" w:color="auto"/>
                <w:bottom w:val="none" w:sz="0" w:space="0" w:color="auto"/>
                <w:right w:val="none" w:sz="0" w:space="0" w:color="auto"/>
              </w:divBdr>
              <w:divsChild>
                <w:div w:id="909076731">
                  <w:marLeft w:val="0"/>
                  <w:marRight w:val="0"/>
                  <w:marTop w:val="0"/>
                  <w:marBottom w:val="0"/>
                  <w:divBdr>
                    <w:top w:val="none" w:sz="0" w:space="0" w:color="auto"/>
                    <w:left w:val="none" w:sz="0" w:space="0" w:color="auto"/>
                    <w:bottom w:val="none" w:sz="0" w:space="0" w:color="auto"/>
                    <w:right w:val="none" w:sz="0" w:space="0" w:color="auto"/>
                  </w:divBdr>
                </w:div>
              </w:divsChild>
            </w:div>
            <w:div w:id="2088309590">
              <w:marLeft w:val="0"/>
              <w:marRight w:val="0"/>
              <w:marTop w:val="0"/>
              <w:marBottom w:val="0"/>
              <w:divBdr>
                <w:top w:val="none" w:sz="0" w:space="0" w:color="auto"/>
                <w:left w:val="none" w:sz="0" w:space="0" w:color="auto"/>
                <w:bottom w:val="none" w:sz="0" w:space="0" w:color="auto"/>
                <w:right w:val="none" w:sz="0" w:space="0" w:color="auto"/>
              </w:divBdr>
              <w:divsChild>
                <w:div w:id="2057393001">
                  <w:marLeft w:val="0"/>
                  <w:marRight w:val="0"/>
                  <w:marTop w:val="0"/>
                  <w:marBottom w:val="0"/>
                  <w:divBdr>
                    <w:top w:val="none" w:sz="0" w:space="0" w:color="auto"/>
                    <w:left w:val="none" w:sz="0" w:space="0" w:color="auto"/>
                    <w:bottom w:val="none" w:sz="0" w:space="0" w:color="auto"/>
                    <w:right w:val="none" w:sz="0" w:space="0" w:color="auto"/>
                  </w:divBdr>
                </w:div>
              </w:divsChild>
            </w:div>
            <w:div w:id="1401440916">
              <w:marLeft w:val="0"/>
              <w:marRight w:val="0"/>
              <w:marTop w:val="0"/>
              <w:marBottom w:val="0"/>
              <w:divBdr>
                <w:top w:val="none" w:sz="0" w:space="0" w:color="auto"/>
                <w:left w:val="none" w:sz="0" w:space="0" w:color="auto"/>
                <w:bottom w:val="none" w:sz="0" w:space="0" w:color="auto"/>
                <w:right w:val="none" w:sz="0" w:space="0" w:color="auto"/>
              </w:divBdr>
              <w:divsChild>
                <w:div w:id="1334334719">
                  <w:marLeft w:val="0"/>
                  <w:marRight w:val="0"/>
                  <w:marTop w:val="0"/>
                  <w:marBottom w:val="0"/>
                  <w:divBdr>
                    <w:top w:val="none" w:sz="0" w:space="0" w:color="auto"/>
                    <w:left w:val="none" w:sz="0" w:space="0" w:color="auto"/>
                    <w:bottom w:val="none" w:sz="0" w:space="0" w:color="auto"/>
                    <w:right w:val="none" w:sz="0" w:space="0" w:color="auto"/>
                  </w:divBdr>
                </w:div>
              </w:divsChild>
            </w:div>
            <w:div w:id="671110021">
              <w:marLeft w:val="0"/>
              <w:marRight w:val="0"/>
              <w:marTop w:val="0"/>
              <w:marBottom w:val="0"/>
              <w:divBdr>
                <w:top w:val="none" w:sz="0" w:space="0" w:color="auto"/>
                <w:left w:val="none" w:sz="0" w:space="0" w:color="auto"/>
                <w:bottom w:val="none" w:sz="0" w:space="0" w:color="auto"/>
                <w:right w:val="none" w:sz="0" w:space="0" w:color="auto"/>
              </w:divBdr>
              <w:divsChild>
                <w:div w:id="62319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86816371">
      <w:bodyDiv w:val="1"/>
      <w:marLeft w:val="0"/>
      <w:marRight w:val="0"/>
      <w:marTop w:val="0"/>
      <w:marBottom w:val="0"/>
      <w:divBdr>
        <w:top w:val="none" w:sz="0" w:space="0" w:color="auto"/>
        <w:left w:val="none" w:sz="0" w:space="0" w:color="auto"/>
        <w:bottom w:val="none" w:sz="0" w:space="0" w:color="auto"/>
        <w:right w:val="none" w:sz="0" w:space="0" w:color="auto"/>
      </w:divBdr>
      <w:divsChild>
        <w:div w:id="1491099724">
          <w:marLeft w:val="0"/>
          <w:marRight w:val="0"/>
          <w:marTop w:val="0"/>
          <w:marBottom w:val="0"/>
          <w:divBdr>
            <w:top w:val="none" w:sz="0" w:space="0" w:color="auto"/>
            <w:left w:val="none" w:sz="0" w:space="0" w:color="auto"/>
            <w:bottom w:val="none" w:sz="0" w:space="0" w:color="auto"/>
            <w:right w:val="none" w:sz="0" w:space="0" w:color="auto"/>
          </w:divBdr>
        </w:div>
        <w:div w:id="238445070">
          <w:marLeft w:val="-75"/>
          <w:marRight w:val="0"/>
          <w:marTop w:val="30"/>
          <w:marBottom w:val="30"/>
          <w:divBdr>
            <w:top w:val="none" w:sz="0" w:space="0" w:color="auto"/>
            <w:left w:val="none" w:sz="0" w:space="0" w:color="auto"/>
            <w:bottom w:val="none" w:sz="0" w:space="0" w:color="auto"/>
            <w:right w:val="none" w:sz="0" w:space="0" w:color="auto"/>
          </w:divBdr>
          <w:divsChild>
            <w:div w:id="1939406904">
              <w:marLeft w:val="0"/>
              <w:marRight w:val="0"/>
              <w:marTop w:val="0"/>
              <w:marBottom w:val="0"/>
              <w:divBdr>
                <w:top w:val="none" w:sz="0" w:space="0" w:color="auto"/>
                <w:left w:val="none" w:sz="0" w:space="0" w:color="auto"/>
                <w:bottom w:val="none" w:sz="0" w:space="0" w:color="auto"/>
                <w:right w:val="none" w:sz="0" w:space="0" w:color="auto"/>
              </w:divBdr>
              <w:divsChild>
                <w:div w:id="1466584676">
                  <w:marLeft w:val="0"/>
                  <w:marRight w:val="0"/>
                  <w:marTop w:val="0"/>
                  <w:marBottom w:val="0"/>
                  <w:divBdr>
                    <w:top w:val="none" w:sz="0" w:space="0" w:color="auto"/>
                    <w:left w:val="none" w:sz="0" w:space="0" w:color="auto"/>
                    <w:bottom w:val="none" w:sz="0" w:space="0" w:color="auto"/>
                    <w:right w:val="none" w:sz="0" w:space="0" w:color="auto"/>
                  </w:divBdr>
                </w:div>
              </w:divsChild>
            </w:div>
            <w:div w:id="1570850058">
              <w:marLeft w:val="0"/>
              <w:marRight w:val="0"/>
              <w:marTop w:val="0"/>
              <w:marBottom w:val="0"/>
              <w:divBdr>
                <w:top w:val="none" w:sz="0" w:space="0" w:color="auto"/>
                <w:left w:val="none" w:sz="0" w:space="0" w:color="auto"/>
                <w:bottom w:val="none" w:sz="0" w:space="0" w:color="auto"/>
                <w:right w:val="none" w:sz="0" w:space="0" w:color="auto"/>
              </w:divBdr>
              <w:divsChild>
                <w:div w:id="1907177578">
                  <w:marLeft w:val="0"/>
                  <w:marRight w:val="0"/>
                  <w:marTop w:val="0"/>
                  <w:marBottom w:val="0"/>
                  <w:divBdr>
                    <w:top w:val="none" w:sz="0" w:space="0" w:color="auto"/>
                    <w:left w:val="none" w:sz="0" w:space="0" w:color="auto"/>
                    <w:bottom w:val="none" w:sz="0" w:space="0" w:color="auto"/>
                    <w:right w:val="none" w:sz="0" w:space="0" w:color="auto"/>
                  </w:divBdr>
                </w:div>
              </w:divsChild>
            </w:div>
            <w:div w:id="554589035">
              <w:marLeft w:val="0"/>
              <w:marRight w:val="0"/>
              <w:marTop w:val="0"/>
              <w:marBottom w:val="0"/>
              <w:divBdr>
                <w:top w:val="none" w:sz="0" w:space="0" w:color="auto"/>
                <w:left w:val="none" w:sz="0" w:space="0" w:color="auto"/>
                <w:bottom w:val="none" w:sz="0" w:space="0" w:color="auto"/>
                <w:right w:val="none" w:sz="0" w:space="0" w:color="auto"/>
              </w:divBdr>
              <w:divsChild>
                <w:div w:id="768041845">
                  <w:marLeft w:val="0"/>
                  <w:marRight w:val="0"/>
                  <w:marTop w:val="0"/>
                  <w:marBottom w:val="0"/>
                  <w:divBdr>
                    <w:top w:val="none" w:sz="0" w:space="0" w:color="auto"/>
                    <w:left w:val="none" w:sz="0" w:space="0" w:color="auto"/>
                    <w:bottom w:val="none" w:sz="0" w:space="0" w:color="auto"/>
                    <w:right w:val="none" w:sz="0" w:space="0" w:color="auto"/>
                  </w:divBdr>
                </w:div>
              </w:divsChild>
            </w:div>
            <w:div w:id="2034377630">
              <w:marLeft w:val="0"/>
              <w:marRight w:val="0"/>
              <w:marTop w:val="0"/>
              <w:marBottom w:val="0"/>
              <w:divBdr>
                <w:top w:val="none" w:sz="0" w:space="0" w:color="auto"/>
                <w:left w:val="none" w:sz="0" w:space="0" w:color="auto"/>
                <w:bottom w:val="none" w:sz="0" w:space="0" w:color="auto"/>
                <w:right w:val="none" w:sz="0" w:space="0" w:color="auto"/>
              </w:divBdr>
              <w:divsChild>
                <w:div w:id="1114520538">
                  <w:marLeft w:val="0"/>
                  <w:marRight w:val="0"/>
                  <w:marTop w:val="0"/>
                  <w:marBottom w:val="0"/>
                  <w:divBdr>
                    <w:top w:val="none" w:sz="0" w:space="0" w:color="auto"/>
                    <w:left w:val="none" w:sz="0" w:space="0" w:color="auto"/>
                    <w:bottom w:val="none" w:sz="0" w:space="0" w:color="auto"/>
                    <w:right w:val="none" w:sz="0" w:space="0" w:color="auto"/>
                  </w:divBdr>
                </w:div>
                <w:div w:id="883057567">
                  <w:marLeft w:val="0"/>
                  <w:marRight w:val="0"/>
                  <w:marTop w:val="0"/>
                  <w:marBottom w:val="0"/>
                  <w:divBdr>
                    <w:top w:val="none" w:sz="0" w:space="0" w:color="auto"/>
                    <w:left w:val="none" w:sz="0" w:space="0" w:color="auto"/>
                    <w:bottom w:val="none" w:sz="0" w:space="0" w:color="auto"/>
                    <w:right w:val="none" w:sz="0" w:space="0" w:color="auto"/>
                  </w:divBdr>
                </w:div>
              </w:divsChild>
            </w:div>
            <w:div w:id="2139642953">
              <w:marLeft w:val="0"/>
              <w:marRight w:val="0"/>
              <w:marTop w:val="0"/>
              <w:marBottom w:val="0"/>
              <w:divBdr>
                <w:top w:val="none" w:sz="0" w:space="0" w:color="auto"/>
                <w:left w:val="none" w:sz="0" w:space="0" w:color="auto"/>
                <w:bottom w:val="none" w:sz="0" w:space="0" w:color="auto"/>
                <w:right w:val="none" w:sz="0" w:space="0" w:color="auto"/>
              </w:divBdr>
              <w:divsChild>
                <w:div w:id="1795249274">
                  <w:marLeft w:val="0"/>
                  <w:marRight w:val="0"/>
                  <w:marTop w:val="0"/>
                  <w:marBottom w:val="0"/>
                  <w:divBdr>
                    <w:top w:val="none" w:sz="0" w:space="0" w:color="auto"/>
                    <w:left w:val="none" w:sz="0" w:space="0" w:color="auto"/>
                    <w:bottom w:val="none" w:sz="0" w:space="0" w:color="auto"/>
                    <w:right w:val="none" w:sz="0" w:space="0" w:color="auto"/>
                  </w:divBdr>
                </w:div>
              </w:divsChild>
            </w:div>
            <w:div w:id="691154429">
              <w:marLeft w:val="0"/>
              <w:marRight w:val="0"/>
              <w:marTop w:val="0"/>
              <w:marBottom w:val="0"/>
              <w:divBdr>
                <w:top w:val="none" w:sz="0" w:space="0" w:color="auto"/>
                <w:left w:val="none" w:sz="0" w:space="0" w:color="auto"/>
                <w:bottom w:val="none" w:sz="0" w:space="0" w:color="auto"/>
                <w:right w:val="none" w:sz="0" w:space="0" w:color="auto"/>
              </w:divBdr>
              <w:divsChild>
                <w:div w:id="241531540">
                  <w:marLeft w:val="0"/>
                  <w:marRight w:val="0"/>
                  <w:marTop w:val="0"/>
                  <w:marBottom w:val="0"/>
                  <w:divBdr>
                    <w:top w:val="none" w:sz="0" w:space="0" w:color="auto"/>
                    <w:left w:val="none" w:sz="0" w:space="0" w:color="auto"/>
                    <w:bottom w:val="none" w:sz="0" w:space="0" w:color="auto"/>
                    <w:right w:val="none" w:sz="0" w:space="0" w:color="auto"/>
                  </w:divBdr>
                </w:div>
              </w:divsChild>
            </w:div>
            <w:div w:id="1633291411">
              <w:marLeft w:val="0"/>
              <w:marRight w:val="0"/>
              <w:marTop w:val="0"/>
              <w:marBottom w:val="0"/>
              <w:divBdr>
                <w:top w:val="none" w:sz="0" w:space="0" w:color="auto"/>
                <w:left w:val="none" w:sz="0" w:space="0" w:color="auto"/>
                <w:bottom w:val="none" w:sz="0" w:space="0" w:color="auto"/>
                <w:right w:val="none" w:sz="0" w:space="0" w:color="auto"/>
              </w:divBdr>
              <w:divsChild>
                <w:div w:id="1785533537">
                  <w:marLeft w:val="0"/>
                  <w:marRight w:val="0"/>
                  <w:marTop w:val="0"/>
                  <w:marBottom w:val="0"/>
                  <w:divBdr>
                    <w:top w:val="none" w:sz="0" w:space="0" w:color="auto"/>
                    <w:left w:val="none" w:sz="0" w:space="0" w:color="auto"/>
                    <w:bottom w:val="none" w:sz="0" w:space="0" w:color="auto"/>
                    <w:right w:val="none" w:sz="0" w:space="0" w:color="auto"/>
                  </w:divBdr>
                </w:div>
              </w:divsChild>
            </w:div>
            <w:div w:id="676616135">
              <w:marLeft w:val="0"/>
              <w:marRight w:val="0"/>
              <w:marTop w:val="0"/>
              <w:marBottom w:val="0"/>
              <w:divBdr>
                <w:top w:val="none" w:sz="0" w:space="0" w:color="auto"/>
                <w:left w:val="none" w:sz="0" w:space="0" w:color="auto"/>
                <w:bottom w:val="none" w:sz="0" w:space="0" w:color="auto"/>
                <w:right w:val="none" w:sz="0" w:space="0" w:color="auto"/>
              </w:divBdr>
              <w:divsChild>
                <w:div w:id="1860048018">
                  <w:marLeft w:val="0"/>
                  <w:marRight w:val="0"/>
                  <w:marTop w:val="0"/>
                  <w:marBottom w:val="0"/>
                  <w:divBdr>
                    <w:top w:val="none" w:sz="0" w:space="0" w:color="auto"/>
                    <w:left w:val="none" w:sz="0" w:space="0" w:color="auto"/>
                    <w:bottom w:val="none" w:sz="0" w:space="0" w:color="auto"/>
                    <w:right w:val="none" w:sz="0" w:space="0" w:color="auto"/>
                  </w:divBdr>
                </w:div>
              </w:divsChild>
            </w:div>
            <w:div w:id="1879004893">
              <w:marLeft w:val="0"/>
              <w:marRight w:val="0"/>
              <w:marTop w:val="0"/>
              <w:marBottom w:val="0"/>
              <w:divBdr>
                <w:top w:val="none" w:sz="0" w:space="0" w:color="auto"/>
                <w:left w:val="none" w:sz="0" w:space="0" w:color="auto"/>
                <w:bottom w:val="none" w:sz="0" w:space="0" w:color="auto"/>
                <w:right w:val="none" w:sz="0" w:space="0" w:color="auto"/>
              </w:divBdr>
              <w:divsChild>
                <w:div w:id="129136121">
                  <w:marLeft w:val="0"/>
                  <w:marRight w:val="0"/>
                  <w:marTop w:val="0"/>
                  <w:marBottom w:val="0"/>
                  <w:divBdr>
                    <w:top w:val="none" w:sz="0" w:space="0" w:color="auto"/>
                    <w:left w:val="none" w:sz="0" w:space="0" w:color="auto"/>
                    <w:bottom w:val="none" w:sz="0" w:space="0" w:color="auto"/>
                    <w:right w:val="none" w:sz="0" w:space="0" w:color="auto"/>
                  </w:divBdr>
                </w:div>
                <w:div w:id="182550483">
                  <w:marLeft w:val="0"/>
                  <w:marRight w:val="0"/>
                  <w:marTop w:val="0"/>
                  <w:marBottom w:val="0"/>
                  <w:divBdr>
                    <w:top w:val="none" w:sz="0" w:space="0" w:color="auto"/>
                    <w:left w:val="none" w:sz="0" w:space="0" w:color="auto"/>
                    <w:bottom w:val="none" w:sz="0" w:space="0" w:color="auto"/>
                    <w:right w:val="none" w:sz="0" w:space="0" w:color="auto"/>
                  </w:divBdr>
                </w:div>
              </w:divsChild>
            </w:div>
            <w:div w:id="1497190544">
              <w:marLeft w:val="0"/>
              <w:marRight w:val="0"/>
              <w:marTop w:val="0"/>
              <w:marBottom w:val="0"/>
              <w:divBdr>
                <w:top w:val="none" w:sz="0" w:space="0" w:color="auto"/>
                <w:left w:val="none" w:sz="0" w:space="0" w:color="auto"/>
                <w:bottom w:val="none" w:sz="0" w:space="0" w:color="auto"/>
                <w:right w:val="none" w:sz="0" w:space="0" w:color="auto"/>
              </w:divBdr>
              <w:divsChild>
                <w:div w:id="1867019331">
                  <w:marLeft w:val="0"/>
                  <w:marRight w:val="0"/>
                  <w:marTop w:val="0"/>
                  <w:marBottom w:val="0"/>
                  <w:divBdr>
                    <w:top w:val="none" w:sz="0" w:space="0" w:color="auto"/>
                    <w:left w:val="none" w:sz="0" w:space="0" w:color="auto"/>
                    <w:bottom w:val="none" w:sz="0" w:space="0" w:color="auto"/>
                    <w:right w:val="none" w:sz="0" w:space="0" w:color="auto"/>
                  </w:divBdr>
                </w:div>
              </w:divsChild>
            </w:div>
            <w:div w:id="721057563">
              <w:marLeft w:val="0"/>
              <w:marRight w:val="0"/>
              <w:marTop w:val="0"/>
              <w:marBottom w:val="0"/>
              <w:divBdr>
                <w:top w:val="none" w:sz="0" w:space="0" w:color="auto"/>
                <w:left w:val="none" w:sz="0" w:space="0" w:color="auto"/>
                <w:bottom w:val="none" w:sz="0" w:space="0" w:color="auto"/>
                <w:right w:val="none" w:sz="0" w:space="0" w:color="auto"/>
              </w:divBdr>
              <w:divsChild>
                <w:div w:id="1407192923">
                  <w:marLeft w:val="0"/>
                  <w:marRight w:val="0"/>
                  <w:marTop w:val="0"/>
                  <w:marBottom w:val="0"/>
                  <w:divBdr>
                    <w:top w:val="none" w:sz="0" w:space="0" w:color="auto"/>
                    <w:left w:val="none" w:sz="0" w:space="0" w:color="auto"/>
                    <w:bottom w:val="none" w:sz="0" w:space="0" w:color="auto"/>
                    <w:right w:val="none" w:sz="0" w:space="0" w:color="auto"/>
                  </w:divBdr>
                </w:div>
              </w:divsChild>
            </w:div>
            <w:div w:id="1039549684">
              <w:marLeft w:val="0"/>
              <w:marRight w:val="0"/>
              <w:marTop w:val="0"/>
              <w:marBottom w:val="0"/>
              <w:divBdr>
                <w:top w:val="none" w:sz="0" w:space="0" w:color="auto"/>
                <w:left w:val="none" w:sz="0" w:space="0" w:color="auto"/>
                <w:bottom w:val="none" w:sz="0" w:space="0" w:color="auto"/>
                <w:right w:val="none" w:sz="0" w:space="0" w:color="auto"/>
              </w:divBdr>
              <w:divsChild>
                <w:div w:id="2102027226">
                  <w:marLeft w:val="0"/>
                  <w:marRight w:val="0"/>
                  <w:marTop w:val="0"/>
                  <w:marBottom w:val="0"/>
                  <w:divBdr>
                    <w:top w:val="none" w:sz="0" w:space="0" w:color="auto"/>
                    <w:left w:val="none" w:sz="0" w:space="0" w:color="auto"/>
                    <w:bottom w:val="none" w:sz="0" w:space="0" w:color="auto"/>
                    <w:right w:val="none" w:sz="0" w:space="0" w:color="auto"/>
                  </w:divBdr>
                </w:div>
              </w:divsChild>
            </w:div>
            <w:div w:id="1500461016">
              <w:marLeft w:val="0"/>
              <w:marRight w:val="0"/>
              <w:marTop w:val="0"/>
              <w:marBottom w:val="0"/>
              <w:divBdr>
                <w:top w:val="none" w:sz="0" w:space="0" w:color="auto"/>
                <w:left w:val="none" w:sz="0" w:space="0" w:color="auto"/>
                <w:bottom w:val="none" w:sz="0" w:space="0" w:color="auto"/>
                <w:right w:val="none" w:sz="0" w:space="0" w:color="auto"/>
              </w:divBdr>
              <w:divsChild>
                <w:div w:id="1706371254">
                  <w:marLeft w:val="0"/>
                  <w:marRight w:val="0"/>
                  <w:marTop w:val="0"/>
                  <w:marBottom w:val="0"/>
                  <w:divBdr>
                    <w:top w:val="none" w:sz="0" w:space="0" w:color="auto"/>
                    <w:left w:val="none" w:sz="0" w:space="0" w:color="auto"/>
                    <w:bottom w:val="none" w:sz="0" w:space="0" w:color="auto"/>
                    <w:right w:val="none" w:sz="0" w:space="0" w:color="auto"/>
                  </w:divBdr>
                </w:div>
              </w:divsChild>
            </w:div>
            <w:div w:id="1000037487">
              <w:marLeft w:val="0"/>
              <w:marRight w:val="0"/>
              <w:marTop w:val="0"/>
              <w:marBottom w:val="0"/>
              <w:divBdr>
                <w:top w:val="none" w:sz="0" w:space="0" w:color="auto"/>
                <w:left w:val="none" w:sz="0" w:space="0" w:color="auto"/>
                <w:bottom w:val="none" w:sz="0" w:space="0" w:color="auto"/>
                <w:right w:val="none" w:sz="0" w:space="0" w:color="auto"/>
              </w:divBdr>
              <w:divsChild>
                <w:div w:id="1785077140">
                  <w:marLeft w:val="0"/>
                  <w:marRight w:val="0"/>
                  <w:marTop w:val="0"/>
                  <w:marBottom w:val="0"/>
                  <w:divBdr>
                    <w:top w:val="none" w:sz="0" w:space="0" w:color="auto"/>
                    <w:left w:val="none" w:sz="0" w:space="0" w:color="auto"/>
                    <w:bottom w:val="none" w:sz="0" w:space="0" w:color="auto"/>
                    <w:right w:val="none" w:sz="0" w:space="0" w:color="auto"/>
                  </w:divBdr>
                </w:div>
              </w:divsChild>
            </w:div>
            <w:div w:id="65422416">
              <w:marLeft w:val="0"/>
              <w:marRight w:val="0"/>
              <w:marTop w:val="0"/>
              <w:marBottom w:val="0"/>
              <w:divBdr>
                <w:top w:val="none" w:sz="0" w:space="0" w:color="auto"/>
                <w:left w:val="none" w:sz="0" w:space="0" w:color="auto"/>
                <w:bottom w:val="none" w:sz="0" w:space="0" w:color="auto"/>
                <w:right w:val="none" w:sz="0" w:space="0" w:color="auto"/>
              </w:divBdr>
              <w:divsChild>
                <w:div w:id="1041054227">
                  <w:marLeft w:val="0"/>
                  <w:marRight w:val="0"/>
                  <w:marTop w:val="0"/>
                  <w:marBottom w:val="0"/>
                  <w:divBdr>
                    <w:top w:val="none" w:sz="0" w:space="0" w:color="auto"/>
                    <w:left w:val="none" w:sz="0" w:space="0" w:color="auto"/>
                    <w:bottom w:val="none" w:sz="0" w:space="0" w:color="auto"/>
                    <w:right w:val="none" w:sz="0" w:space="0" w:color="auto"/>
                  </w:divBdr>
                </w:div>
              </w:divsChild>
            </w:div>
            <w:div w:id="1284457821">
              <w:marLeft w:val="0"/>
              <w:marRight w:val="0"/>
              <w:marTop w:val="0"/>
              <w:marBottom w:val="0"/>
              <w:divBdr>
                <w:top w:val="none" w:sz="0" w:space="0" w:color="auto"/>
                <w:left w:val="none" w:sz="0" w:space="0" w:color="auto"/>
                <w:bottom w:val="none" w:sz="0" w:space="0" w:color="auto"/>
                <w:right w:val="none" w:sz="0" w:space="0" w:color="auto"/>
              </w:divBdr>
              <w:divsChild>
                <w:div w:id="1138457691">
                  <w:marLeft w:val="0"/>
                  <w:marRight w:val="0"/>
                  <w:marTop w:val="0"/>
                  <w:marBottom w:val="0"/>
                  <w:divBdr>
                    <w:top w:val="none" w:sz="0" w:space="0" w:color="auto"/>
                    <w:left w:val="none" w:sz="0" w:space="0" w:color="auto"/>
                    <w:bottom w:val="none" w:sz="0" w:space="0" w:color="auto"/>
                    <w:right w:val="none" w:sz="0" w:space="0" w:color="auto"/>
                  </w:divBdr>
                </w:div>
              </w:divsChild>
            </w:div>
            <w:div w:id="2053574873">
              <w:marLeft w:val="0"/>
              <w:marRight w:val="0"/>
              <w:marTop w:val="0"/>
              <w:marBottom w:val="0"/>
              <w:divBdr>
                <w:top w:val="none" w:sz="0" w:space="0" w:color="auto"/>
                <w:left w:val="none" w:sz="0" w:space="0" w:color="auto"/>
                <w:bottom w:val="none" w:sz="0" w:space="0" w:color="auto"/>
                <w:right w:val="none" w:sz="0" w:space="0" w:color="auto"/>
              </w:divBdr>
              <w:divsChild>
                <w:div w:id="440027691">
                  <w:marLeft w:val="0"/>
                  <w:marRight w:val="0"/>
                  <w:marTop w:val="0"/>
                  <w:marBottom w:val="0"/>
                  <w:divBdr>
                    <w:top w:val="none" w:sz="0" w:space="0" w:color="auto"/>
                    <w:left w:val="none" w:sz="0" w:space="0" w:color="auto"/>
                    <w:bottom w:val="none" w:sz="0" w:space="0" w:color="auto"/>
                    <w:right w:val="none" w:sz="0" w:space="0" w:color="auto"/>
                  </w:divBdr>
                </w:div>
              </w:divsChild>
            </w:div>
            <w:div w:id="1842965339">
              <w:marLeft w:val="0"/>
              <w:marRight w:val="0"/>
              <w:marTop w:val="0"/>
              <w:marBottom w:val="0"/>
              <w:divBdr>
                <w:top w:val="none" w:sz="0" w:space="0" w:color="auto"/>
                <w:left w:val="none" w:sz="0" w:space="0" w:color="auto"/>
                <w:bottom w:val="none" w:sz="0" w:space="0" w:color="auto"/>
                <w:right w:val="none" w:sz="0" w:space="0" w:color="auto"/>
              </w:divBdr>
              <w:divsChild>
                <w:div w:id="1856000042">
                  <w:marLeft w:val="0"/>
                  <w:marRight w:val="0"/>
                  <w:marTop w:val="0"/>
                  <w:marBottom w:val="0"/>
                  <w:divBdr>
                    <w:top w:val="none" w:sz="0" w:space="0" w:color="auto"/>
                    <w:left w:val="none" w:sz="0" w:space="0" w:color="auto"/>
                    <w:bottom w:val="none" w:sz="0" w:space="0" w:color="auto"/>
                    <w:right w:val="none" w:sz="0" w:space="0" w:color="auto"/>
                  </w:divBdr>
                </w:div>
              </w:divsChild>
            </w:div>
            <w:div w:id="220795079">
              <w:marLeft w:val="0"/>
              <w:marRight w:val="0"/>
              <w:marTop w:val="0"/>
              <w:marBottom w:val="0"/>
              <w:divBdr>
                <w:top w:val="none" w:sz="0" w:space="0" w:color="auto"/>
                <w:left w:val="none" w:sz="0" w:space="0" w:color="auto"/>
                <w:bottom w:val="none" w:sz="0" w:space="0" w:color="auto"/>
                <w:right w:val="none" w:sz="0" w:space="0" w:color="auto"/>
              </w:divBdr>
              <w:divsChild>
                <w:div w:id="390469273">
                  <w:marLeft w:val="0"/>
                  <w:marRight w:val="0"/>
                  <w:marTop w:val="0"/>
                  <w:marBottom w:val="0"/>
                  <w:divBdr>
                    <w:top w:val="none" w:sz="0" w:space="0" w:color="auto"/>
                    <w:left w:val="none" w:sz="0" w:space="0" w:color="auto"/>
                    <w:bottom w:val="none" w:sz="0" w:space="0" w:color="auto"/>
                    <w:right w:val="none" w:sz="0" w:space="0" w:color="auto"/>
                  </w:divBdr>
                </w:div>
              </w:divsChild>
            </w:div>
            <w:div w:id="751315783">
              <w:marLeft w:val="0"/>
              <w:marRight w:val="0"/>
              <w:marTop w:val="0"/>
              <w:marBottom w:val="0"/>
              <w:divBdr>
                <w:top w:val="none" w:sz="0" w:space="0" w:color="auto"/>
                <w:left w:val="none" w:sz="0" w:space="0" w:color="auto"/>
                <w:bottom w:val="none" w:sz="0" w:space="0" w:color="auto"/>
                <w:right w:val="none" w:sz="0" w:space="0" w:color="auto"/>
              </w:divBdr>
              <w:divsChild>
                <w:div w:id="1046833868">
                  <w:marLeft w:val="0"/>
                  <w:marRight w:val="0"/>
                  <w:marTop w:val="0"/>
                  <w:marBottom w:val="0"/>
                  <w:divBdr>
                    <w:top w:val="none" w:sz="0" w:space="0" w:color="auto"/>
                    <w:left w:val="none" w:sz="0" w:space="0" w:color="auto"/>
                    <w:bottom w:val="none" w:sz="0" w:space="0" w:color="auto"/>
                    <w:right w:val="none" w:sz="0" w:space="0" w:color="auto"/>
                  </w:divBdr>
                </w:div>
              </w:divsChild>
            </w:div>
            <w:div w:id="1956863443">
              <w:marLeft w:val="0"/>
              <w:marRight w:val="0"/>
              <w:marTop w:val="0"/>
              <w:marBottom w:val="0"/>
              <w:divBdr>
                <w:top w:val="none" w:sz="0" w:space="0" w:color="auto"/>
                <w:left w:val="none" w:sz="0" w:space="0" w:color="auto"/>
                <w:bottom w:val="none" w:sz="0" w:space="0" w:color="auto"/>
                <w:right w:val="none" w:sz="0" w:space="0" w:color="auto"/>
              </w:divBdr>
              <w:divsChild>
                <w:div w:id="1335765154">
                  <w:marLeft w:val="0"/>
                  <w:marRight w:val="0"/>
                  <w:marTop w:val="0"/>
                  <w:marBottom w:val="0"/>
                  <w:divBdr>
                    <w:top w:val="none" w:sz="0" w:space="0" w:color="auto"/>
                    <w:left w:val="none" w:sz="0" w:space="0" w:color="auto"/>
                    <w:bottom w:val="none" w:sz="0" w:space="0" w:color="auto"/>
                    <w:right w:val="none" w:sz="0" w:space="0" w:color="auto"/>
                  </w:divBdr>
                </w:div>
              </w:divsChild>
            </w:div>
            <w:div w:id="144055127">
              <w:marLeft w:val="0"/>
              <w:marRight w:val="0"/>
              <w:marTop w:val="0"/>
              <w:marBottom w:val="0"/>
              <w:divBdr>
                <w:top w:val="none" w:sz="0" w:space="0" w:color="auto"/>
                <w:left w:val="none" w:sz="0" w:space="0" w:color="auto"/>
                <w:bottom w:val="none" w:sz="0" w:space="0" w:color="auto"/>
                <w:right w:val="none" w:sz="0" w:space="0" w:color="auto"/>
              </w:divBdr>
              <w:divsChild>
                <w:div w:id="510611452">
                  <w:marLeft w:val="0"/>
                  <w:marRight w:val="0"/>
                  <w:marTop w:val="0"/>
                  <w:marBottom w:val="0"/>
                  <w:divBdr>
                    <w:top w:val="none" w:sz="0" w:space="0" w:color="auto"/>
                    <w:left w:val="none" w:sz="0" w:space="0" w:color="auto"/>
                    <w:bottom w:val="none" w:sz="0" w:space="0" w:color="auto"/>
                    <w:right w:val="none" w:sz="0" w:space="0" w:color="auto"/>
                  </w:divBdr>
                </w:div>
              </w:divsChild>
            </w:div>
            <w:div w:id="1981035658">
              <w:marLeft w:val="0"/>
              <w:marRight w:val="0"/>
              <w:marTop w:val="0"/>
              <w:marBottom w:val="0"/>
              <w:divBdr>
                <w:top w:val="none" w:sz="0" w:space="0" w:color="auto"/>
                <w:left w:val="none" w:sz="0" w:space="0" w:color="auto"/>
                <w:bottom w:val="none" w:sz="0" w:space="0" w:color="auto"/>
                <w:right w:val="none" w:sz="0" w:space="0" w:color="auto"/>
              </w:divBdr>
              <w:divsChild>
                <w:div w:id="1871796687">
                  <w:marLeft w:val="0"/>
                  <w:marRight w:val="0"/>
                  <w:marTop w:val="0"/>
                  <w:marBottom w:val="0"/>
                  <w:divBdr>
                    <w:top w:val="none" w:sz="0" w:space="0" w:color="auto"/>
                    <w:left w:val="none" w:sz="0" w:space="0" w:color="auto"/>
                    <w:bottom w:val="none" w:sz="0" w:space="0" w:color="auto"/>
                    <w:right w:val="none" w:sz="0" w:space="0" w:color="auto"/>
                  </w:divBdr>
                </w:div>
              </w:divsChild>
            </w:div>
            <w:div w:id="648174723">
              <w:marLeft w:val="0"/>
              <w:marRight w:val="0"/>
              <w:marTop w:val="0"/>
              <w:marBottom w:val="0"/>
              <w:divBdr>
                <w:top w:val="none" w:sz="0" w:space="0" w:color="auto"/>
                <w:left w:val="none" w:sz="0" w:space="0" w:color="auto"/>
                <w:bottom w:val="none" w:sz="0" w:space="0" w:color="auto"/>
                <w:right w:val="none" w:sz="0" w:space="0" w:color="auto"/>
              </w:divBdr>
              <w:divsChild>
                <w:div w:id="753162290">
                  <w:marLeft w:val="0"/>
                  <w:marRight w:val="0"/>
                  <w:marTop w:val="0"/>
                  <w:marBottom w:val="0"/>
                  <w:divBdr>
                    <w:top w:val="none" w:sz="0" w:space="0" w:color="auto"/>
                    <w:left w:val="none" w:sz="0" w:space="0" w:color="auto"/>
                    <w:bottom w:val="none" w:sz="0" w:space="0" w:color="auto"/>
                    <w:right w:val="none" w:sz="0" w:space="0" w:color="auto"/>
                  </w:divBdr>
                </w:div>
              </w:divsChild>
            </w:div>
            <w:div w:id="1392996587">
              <w:marLeft w:val="0"/>
              <w:marRight w:val="0"/>
              <w:marTop w:val="0"/>
              <w:marBottom w:val="0"/>
              <w:divBdr>
                <w:top w:val="none" w:sz="0" w:space="0" w:color="auto"/>
                <w:left w:val="none" w:sz="0" w:space="0" w:color="auto"/>
                <w:bottom w:val="none" w:sz="0" w:space="0" w:color="auto"/>
                <w:right w:val="none" w:sz="0" w:space="0" w:color="auto"/>
              </w:divBdr>
              <w:divsChild>
                <w:div w:id="825634578">
                  <w:marLeft w:val="0"/>
                  <w:marRight w:val="0"/>
                  <w:marTop w:val="0"/>
                  <w:marBottom w:val="0"/>
                  <w:divBdr>
                    <w:top w:val="none" w:sz="0" w:space="0" w:color="auto"/>
                    <w:left w:val="none" w:sz="0" w:space="0" w:color="auto"/>
                    <w:bottom w:val="none" w:sz="0" w:space="0" w:color="auto"/>
                    <w:right w:val="none" w:sz="0" w:space="0" w:color="auto"/>
                  </w:divBdr>
                </w:div>
              </w:divsChild>
            </w:div>
            <w:div w:id="709955848">
              <w:marLeft w:val="0"/>
              <w:marRight w:val="0"/>
              <w:marTop w:val="0"/>
              <w:marBottom w:val="0"/>
              <w:divBdr>
                <w:top w:val="none" w:sz="0" w:space="0" w:color="auto"/>
                <w:left w:val="none" w:sz="0" w:space="0" w:color="auto"/>
                <w:bottom w:val="none" w:sz="0" w:space="0" w:color="auto"/>
                <w:right w:val="none" w:sz="0" w:space="0" w:color="auto"/>
              </w:divBdr>
              <w:divsChild>
                <w:div w:id="345835171">
                  <w:marLeft w:val="0"/>
                  <w:marRight w:val="0"/>
                  <w:marTop w:val="0"/>
                  <w:marBottom w:val="0"/>
                  <w:divBdr>
                    <w:top w:val="none" w:sz="0" w:space="0" w:color="auto"/>
                    <w:left w:val="none" w:sz="0" w:space="0" w:color="auto"/>
                    <w:bottom w:val="none" w:sz="0" w:space="0" w:color="auto"/>
                    <w:right w:val="none" w:sz="0" w:space="0" w:color="auto"/>
                  </w:divBdr>
                </w:div>
              </w:divsChild>
            </w:div>
            <w:div w:id="1846745539">
              <w:marLeft w:val="0"/>
              <w:marRight w:val="0"/>
              <w:marTop w:val="0"/>
              <w:marBottom w:val="0"/>
              <w:divBdr>
                <w:top w:val="none" w:sz="0" w:space="0" w:color="auto"/>
                <w:left w:val="none" w:sz="0" w:space="0" w:color="auto"/>
                <w:bottom w:val="none" w:sz="0" w:space="0" w:color="auto"/>
                <w:right w:val="none" w:sz="0" w:space="0" w:color="auto"/>
              </w:divBdr>
              <w:divsChild>
                <w:div w:id="1620598840">
                  <w:marLeft w:val="0"/>
                  <w:marRight w:val="0"/>
                  <w:marTop w:val="0"/>
                  <w:marBottom w:val="0"/>
                  <w:divBdr>
                    <w:top w:val="none" w:sz="0" w:space="0" w:color="auto"/>
                    <w:left w:val="none" w:sz="0" w:space="0" w:color="auto"/>
                    <w:bottom w:val="none" w:sz="0" w:space="0" w:color="auto"/>
                    <w:right w:val="none" w:sz="0" w:space="0" w:color="auto"/>
                  </w:divBdr>
                </w:div>
              </w:divsChild>
            </w:div>
            <w:div w:id="1968586797">
              <w:marLeft w:val="0"/>
              <w:marRight w:val="0"/>
              <w:marTop w:val="0"/>
              <w:marBottom w:val="0"/>
              <w:divBdr>
                <w:top w:val="none" w:sz="0" w:space="0" w:color="auto"/>
                <w:left w:val="none" w:sz="0" w:space="0" w:color="auto"/>
                <w:bottom w:val="none" w:sz="0" w:space="0" w:color="auto"/>
                <w:right w:val="none" w:sz="0" w:space="0" w:color="auto"/>
              </w:divBdr>
              <w:divsChild>
                <w:div w:id="130707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482606">
      <w:bodyDiv w:val="1"/>
      <w:marLeft w:val="0"/>
      <w:marRight w:val="0"/>
      <w:marTop w:val="0"/>
      <w:marBottom w:val="0"/>
      <w:divBdr>
        <w:top w:val="none" w:sz="0" w:space="0" w:color="auto"/>
        <w:left w:val="none" w:sz="0" w:space="0" w:color="auto"/>
        <w:bottom w:val="none" w:sz="0" w:space="0" w:color="auto"/>
        <w:right w:val="none" w:sz="0" w:space="0" w:color="auto"/>
      </w:divBdr>
    </w:div>
    <w:div w:id="1492022014">
      <w:bodyDiv w:val="1"/>
      <w:marLeft w:val="0"/>
      <w:marRight w:val="0"/>
      <w:marTop w:val="0"/>
      <w:marBottom w:val="0"/>
      <w:divBdr>
        <w:top w:val="none" w:sz="0" w:space="0" w:color="auto"/>
        <w:left w:val="none" w:sz="0" w:space="0" w:color="auto"/>
        <w:bottom w:val="none" w:sz="0" w:space="0" w:color="auto"/>
        <w:right w:val="none" w:sz="0" w:space="0" w:color="auto"/>
      </w:divBdr>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00148690">
      <w:bodyDiv w:val="1"/>
      <w:marLeft w:val="0"/>
      <w:marRight w:val="0"/>
      <w:marTop w:val="0"/>
      <w:marBottom w:val="0"/>
      <w:divBdr>
        <w:top w:val="none" w:sz="0" w:space="0" w:color="auto"/>
        <w:left w:val="none" w:sz="0" w:space="0" w:color="auto"/>
        <w:bottom w:val="none" w:sz="0" w:space="0" w:color="auto"/>
        <w:right w:val="none" w:sz="0" w:space="0" w:color="auto"/>
      </w:divBdr>
    </w:div>
    <w:div w:id="1513061458">
      <w:bodyDiv w:val="1"/>
      <w:marLeft w:val="0"/>
      <w:marRight w:val="0"/>
      <w:marTop w:val="0"/>
      <w:marBottom w:val="0"/>
      <w:divBdr>
        <w:top w:val="none" w:sz="0" w:space="0" w:color="auto"/>
        <w:left w:val="none" w:sz="0" w:space="0" w:color="auto"/>
        <w:bottom w:val="none" w:sz="0" w:space="0" w:color="auto"/>
        <w:right w:val="none" w:sz="0" w:space="0" w:color="auto"/>
      </w:divBdr>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38157590">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1815888">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47321606">
      <w:bodyDiv w:val="1"/>
      <w:marLeft w:val="0"/>
      <w:marRight w:val="0"/>
      <w:marTop w:val="0"/>
      <w:marBottom w:val="0"/>
      <w:divBdr>
        <w:top w:val="none" w:sz="0" w:space="0" w:color="auto"/>
        <w:left w:val="none" w:sz="0" w:space="0" w:color="auto"/>
        <w:bottom w:val="none" w:sz="0" w:space="0" w:color="auto"/>
        <w:right w:val="none" w:sz="0" w:space="0" w:color="auto"/>
      </w:divBdr>
    </w:div>
    <w:div w:id="1649439123">
      <w:bodyDiv w:val="1"/>
      <w:marLeft w:val="0"/>
      <w:marRight w:val="0"/>
      <w:marTop w:val="0"/>
      <w:marBottom w:val="0"/>
      <w:divBdr>
        <w:top w:val="none" w:sz="0" w:space="0" w:color="auto"/>
        <w:left w:val="none" w:sz="0" w:space="0" w:color="auto"/>
        <w:bottom w:val="none" w:sz="0" w:space="0" w:color="auto"/>
        <w:right w:val="none" w:sz="0" w:space="0" w:color="auto"/>
      </w:divBdr>
    </w:div>
    <w:div w:id="16610842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3674156">
      <w:bodyDiv w:val="1"/>
      <w:marLeft w:val="0"/>
      <w:marRight w:val="0"/>
      <w:marTop w:val="0"/>
      <w:marBottom w:val="0"/>
      <w:divBdr>
        <w:top w:val="none" w:sz="0" w:space="0" w:color="auto"/>
        <w:left w:val="none" w:sz="0" w:space="0" w:color="auto"/>
        <w:bottom w:val="none" w:sz="0" w:space="0" w:color="auto"/>
        <w:right w:val="none" w:sz="0" w:space="0" w:color="auto"/>
      </w:divBdr>
      <w:divsChild>
        <w:div w:id="1080642249">
          <w:marLeft w:val="0"/>
          <w:marRight w:val="0"/>
          <w:marTop w:val="0"/>
          <w:marBottom w:val="0"/>
          <w:divBdr>
            <w:top w:val="none" w:sz="0" w:space="0" w:color="auto"/>
            <w:left w:val="none" w:sz="0" w:space="0" w:color="auto"/>
            <w:bottom w:val="none" w:sz="0" w:space="0" w:color="auto"/>
            <w:right w:val="none" w:sz="0" w:space="0" w:color="auto"/>
          </w:divBdr>
          <w:divsChild>
            <w:div w:id="1054348478">
              <w:marLeft w:val="0"/>
              <w:marRight w:val="0"/>
              <w:marTop w:val="0"/>
              <w:marBottom w:val="0"/>
              <w:divBdr>
                <w:top w:val="none" w:sz="0" w:space="0" w:color="auto"/>
                <w:left w:val="none" w:sz="0" w:space="0" w:color="auto"/>
                <w:bottom w:val="none" w:sz="0" w:space="0" w:color="auto"/>
                <w:right w:val="none" w:sz="0" w:space="0" w:color="auto"/>
              </w:divBdr>
            </w:div>
          </w:divsChild>
        </w:div>
        <w:div w:id="1525709934">
          <w:marLeft w:val="0"/>
          <w:marRight w:val="0"/>
          <w:marTop w:val="0"/>
          <w:marBottom w:val="0"/>
          <w:divBdr>
            <w:top w:val="none" w:sz="0" w:space="0" w:color="auto"/>
            <w:left w:val="none" w:sz="0" w:space="0" w:color="auto"/>
            <w:bottom w:val="none" w:sz="0" w:space="0" w:color="auto"/>
            <w:right w:val="none" w:sz="0" w:space="0" w:color="auto"/>
          </w:divBdr>
          <w:divsChild>
            <w:div w:id="468598934">
              <w:marLeft w:val="0"/>
              <w:marRight w:val="0"/>
              <w:marTop w:val="0"/>
              <w:marBottom w:val="0"/>
              <w:divBdr>
                <w:top w:val="none" w:sz="0" w:space="0" w:color="auto"/>
                <w:left w:val="none" w:sz="0" w:space="0" w:color="auto"/>
                <w:bottom w:val="none" w:sz="0" w:space="0" w:color="auto"/>
                <w:right w:val="none" w:sz="0" w:space="0" w:color="auto"/>
              </w:divBdr>
            </w:div>
          </w:divsChild>
        </w:div>
        <w:div w:id="266692412">
          <w:marLeft w:val="0"/>
          <w:marRight w:val="0"/>
          <w:marTop w:val="0"/>
          <w:marBottom w:val="0"/>
          <w:divBdr>
            <w:top w:val="none" w:sz="0" w:space="0" w:color="auto"/>
            <w:left w:val="none" w:sz="0" w:space="0" w:color="auto"/>
            <w:bottom w:val="none" w:sz="0" w:space="0" w:color="auto"/>
            <w:right w:val="none" w:sz="0" w:space="0" w:color="auto"/>
          </w:divBdr>
          <w:divsChild>
            <w:div w:id="980042754">
              <w:marLeft w:val="0"/>
              <w:marRight w:val="0"/>
              <w:marTop w:val="0"/>
              <w:marBottom w:val="0"/>
              <w:divBdr>
                <w:top w:val="none" w:sz="0" w:space="0" w:color="auto"/>
                <w:left w:val="none" w:sz="0" w:space="0" w:color="auto"/>
                <w:bottom w:val="none" w:sz="0" w:space="0" w:color="auto"/>
                <w:right w:val="none" w:sz="0" w:space="0" w:color="auto"/>
              </w:divBdr>
            </w:div>
          </w:divsChild>
        </w:div>
        <w:div w:id="543521022">
          <w:marLeft w:val="0"/>
          <w:marRight w:val="0"/>
          <w:marTop w:val="0"/>
          <w:marBottom w:val="0"/>
          <w:divBdr>
            <w:top w:val="none" w:sz="0" w:space="0" w:color="auto"/>
            <w:left w:val="none" w:sz="0" w:space="0" w:color="auto"/>
            <w:bottom w:val="none" w:sz="0" w:space="0" w:color="auto"/>
            <w:right w:val="none" w:sz="0" w:space="0" w:color="auto"/>
          </w:divBdr>
          <w:divsChild>
            <w:div w:id="293677773">
              <w:marLeft w:val="0"/>
              <w:marRight w:val="0"/>
              <w:marTop w:val="0"/>
              <w:marBottom w:val="0"/>
              <w:divBdr>
                <w:top w:val="none" w:sz="0" w:space="0" w:color="auto"/>
                <w:left w:val="none" w:sz="0" w:space="0" w:color="auto"/>
                <w:bottom w:val="none" w:sz="0" w:space="0" w:color="auto"/>
                <w:right w:val="none" w:sz="0" w:space="0" w:color="auto"/>
              </w:divBdr>
            </w:div>
          </w:divsChild>
        </w:div>
        <w:div w:id="1724910632">
          <w:marLeft w:val="0"/>
          <w:marRight w:val="0"/>
          <w:marTop w:val="0"/>
          <w:marBottom w:val="0"/>
          <w:divBdr>
            <w:top w:val="none" w:sz="0" w:space="0" w:color="auto"/>
            <w:left w:val="none" w:sz="0" w:space="0" w:color="auto"/>
            <w:bottom w:val="none" w:sz="0" w:space="0" w:color="auto"/>
            <w:right w:val="none" w:sz="0" w:space="0" w:color="auto"/>
          </w:divBdr>
          <w:divsChild>
            <w:div w:id="1172528821">
              <w:marLeft w:val="0"/>
              <w:marRight w:val="0"/>
              <w:marTop w:val="0"/>
              <w:marBottom w:val="0"/>
              <w:divBdr>
                <w:top w:val="none" w:sz="0" w:space="0" w:color="auto"/>
                <w:left w:val="none" w:sz="0" w:space="0" w:color="auto"/>
                <w:bottom w:val="none" w:sz="0" w:space="0" w:color="auto"/>
                <w:right w:val="none" w:sz="0" w:space="0" w:color="auto"/>
              </w:divBdr>
            </w:div>
          </w:divsChild>
        </w:div>
        <w:div w:id="850219260">
          <w:marLeft w:val="0"/>
          <w:marRight w:val="0"/>
          <w:marTop w:val="0"/>
          <w:marBottom w:val="0"/>
          <w:divBdr>
            <w:top w:val="none" w:sz="0" w:space="0" w:color="auto"/>
            <w:left w:val="none" w:sz="0" w:space="0" w:color="auto"/>
            <w:bottom w:val="none" w:sz="0" w:space="0" w:color="auto"/>
            <w:right w:val="none" w:sz="0" w:space="0" w:color="auto"/>
          </w:divBdr>
          <w:divsChild>
            <w:div w:id="1430926594">
              <w:marLeft w:val="0"/>
              <w:marRight w:val="0"/>
              <w:marTop w:val="0"/>
              <w:marBottom w:val="0"/>
              <w:divBdr>
                <w:top w:val="none" w:sz="0" w:space="0" w:color="auto"/>
                <w:left w:val="none" w:sz="0" w:space="0" w:color="auto"/>
                <w:bottom w:val="none" w:sz="0" w:space="0" w:color="auto"/>
                <w:right w:val="none" w:sz="0" w:space="0" w:color="auto"/>
              </w:divBdr>
            </w:div>
          </w:divsChild>
        </w:div>
        <w:div w:id="608463639">
          <w:marLeft w:val="0"/>
          <w:marRight w:val="0"/>
          <w:marTop w:val="0"/>
          <w:marBottom w:val="0"/>
          <w:divBdr>
            <w:top w:val="none" w:sz="0" w:space="0" w:color="auto"/>
            <w:left w:val="none" w:sz="0" w:space="0" w:color="auto"/>
            <w:bottom w:val="none" w:sz="0" w:space="0" w:color="auto"/>
            <w:right w:val="none" w:sz="0" w:space="0" w:color="auto"/>
          </w:divBdr>
          <w:divsChild>
            <w:div w:id="1641300517">
              <w:marLeft w:val="0"/>
              <w:marRight w:val="0"/>
              <w:marTop w:val="0"/>
              <w:marBottom w:val="0"/>
              <w:divBdr>
                <w:top w:val="none" w:sz="0" w:space="0" w:color="auto"/>
                <w:left w:val="none" w:sz="0" w:space="0" w:color="auto"/>
                <w:bottom w:val="none" w:sz="0" w:space="0" w:color="auto"/>
                <w:right w:val="none" w:sz="0" w:space="0" w:color="auto"/>
              </w:divBdr>
            </w:div>
          </w:divsChild>
        </w:div>
        <w:div w:id="1997876912">
          <w:marLeft w:val="0"/>
          <w:marRight w:val="0"/>
          <w:marTop w:val="0"/>
          <w:marBottom w:val="0"/>
          <w:divBdr>
            <w:top w:val="none" w:sz="0" w:space="0" w:color="auto"/>
            <w:left w:val="none" w:sz="0" w:space="0" w:color="auto"/>
            <w:bottom w:val="none" w:sz="0" w:space="0" w:color="auto"/>
            <w:right w:val="none" w:sz="0" w:space="0" w:color="auto"/>
          </w:divBdr>
          <w:divsChild>
            <w:div w:id="2086611160">
              <w:marLeft w:val="0"/>
              <w:marRight w:val="0"/>
              <w:marTop w:val="0"/>
              <w:marBottom w:val="0"/>
              <w:divBdr>
                <w:top w:val="none" w:sz="0" w:space="0" w:color="auto"/>
                <w:left w:val="none" w:sz="0" w:space="0" w:color="auto"/>
                <w:bottom w:val="none" w:sz="0" w:space="0" w:color="auto"/>
                <w:right w:val="none" w:sz="0" w:space="0" w:color="auto"/>
              </w:divBdr>
            </w:div>
          </w:divsChild>
        </w:div>
        <w:div w:id="118957816">
          <w:marLeft w:val="0"/>
          <w:marRight w:val="0"/>
          <w:marTop w:val="0"/>
          <w:marBottom w:val="0"/>
          <w:divBdr>
            <w:top w:val="none" w:sz="0" w:space="0" w:color="auto"/>
            <w:left w:val="none" w:sz="0" w:space="0" w:color="auto"/>
            <w:bottom w:val="none" w:sz="0" w:space="0" w:color="auto"/>
            <w:right w:val="none" w:sz="0" w:space="0" w:color="auto"/>
          </w:divBdr>
          <w:divsChild>
            <w:div w:id="936059843">
              <w:marLeft w:val="0"/>
              <w:marRight w:val="0"/>
              <w:marTop w:val="0"/>
              <w:marBottom w:val="0"/>
              <w:divBdr>
                <w:top w:val="none" w:sz="0" w:space="0" w:color="auto"/>
                <w:left w:val="none" w:sz="0" w:space="0" w:color="auto"/>
                <w:bottom w:val="none" w:sz="0" w:space="0" w:color="auto"/>
                <w:right w:val="none" w:sz="0" w:space="0" w:color="auto"/>
              </w:divBdr>
            </w:div>
          </w:divsChild>
        </w:div>
        <w:div w:id="2102749814">
          <w:marLeft w:val="0"/>
          <w:marRight w:val="0"/>
          <w:marTop w:val="0"/>
          <w:marBottom w:val="0"/>
          <w:divBdr>
            <w:top w:val="none" w:sz="0" w:space="0" w:color="auto"/>
            <w:left w:val="none" w:sz="0" w:space="0" w:color="auto"/>
            <w:bottom w:val="none" w:sz="0" w:space="0" w:color="auto"/>
            <w:right w:val="none" w:sz="0" w:space="0" w:color="auto"/>
          </w:divBdr>
          <w:divsChild>
            <w:div w:id="64498190">
              <w:marLeft w:val="0"/>
              <w:marRight w:val="0"/>
              <w:marTop w:val="0"/>
              <w:marBottom w:val="0"/>
              <w:divBdr>
                <w:top w:val="none" w:sz="0" w:space="0" w:color="auto"/>
                <w:left w:val="none" w:sz="0" w:space="0" w:color="auto"/>
                <w:bottom w:val="none" w:sz="0" w:space="0" w:color="auto"/>
                <w:right w:val="none" w:sz="0" w:space="0" w:color="auto"/>
              </w:divBdr>
            </w:div>
          </w:divsChild>
        </w:div>
        <w:div w:id="1637757550">
          <w:marLeft w:val="0"/>
          <w:marRight w:val="0"/>
          <w:marTop w:val="0"/>
          <w:marBottom w:val="0"/>
          <w:divBdr>
            <w:top w:val="none" w:sz="0" w:space="0" w:color="auto"/>
            <w:left w:val="none" w:sz="0" w:space="0" w:color="auto"/>
            <w:bottom w:val="none" w:sz="0" w:space="0" w:color="auto"/>
            <w:right w:val="none" w:sz="0" w:space="0" w:color="auto"/>
          </w:divBdr>
          <w:divsChild>
            <w:div w:id="1409420305">
              <w:marLeft w:val="0"/>
              <w:marRight w:val="0"/>
              <w:marTop w:val="0"/>
              <w:marBottom w:val="0"/>
              <w:divBdr>
                <w:top w:val="none" w:sz="0" w:space="0" w:color="auto"/>
                <w:left w:val="none" w:sz="0" w:space="0" w:color="auto"/>
                <w:bottom w:val="none" w:sz="0" w:space="0" w:color="auto"/>
                <w:right w:val="none" w:sz="0" w:space="0" w:color="auto"/>
              </w:divBdr>
            </w:div>
          </w:divsChild>
        </w:div>
        <w:div w:id="1938783681">
          <w:marLeft w:val="0"/>
          <w:marRight w:val="0"/>
          <w:marTop w:val="0"/>
          <w:marBottom w:val="0"/>
          <w:divBdr>
            <w:top w:val="none" w:sz="0" w:space="0" w:color="auto"/>
            <w:left w:val="none" w:sz="0" w:space="0" w:color="auto"/>
            <w:bottom w:val="none" w:sz="0" w:space="0" w:color="auto"/>
            <w:right w:val="none" w:sz="0" w:space="0" w:color="auto"/>
          </w:divBdr>
          <w:divsChild>
            <w:div w:id="1285577854">
              <w:marLeft w:val="0"/>
              <w:marRight w:val="0"/>
              <w:marTop w:val="0"/>
              <w:marBottom w:val="0"/>
              <w:divBdr>
                <w:top w:val="none" w:sz="0" w:space="0" w:color="auto"/>
                <w:left w:val="none" w:sz="0" w:space="0" w:color="auto"/>
                <w:bottom w:val="none" w:sz="0" w:space="0" w:color="auto"/>
                <w:right w:val="none" w:sz="0" w:space="0" w:color="auto"/>
              </w:divBdr>
            </w:div>
          </w:divsChild>
        </w:div>
        <w:div w:id="1711372133">
          <w:marLeft w:val="0"/>
          <w:marRight w:val="0"/>
          <w:marTop w:val="0"/>
          <w:marBottom w:val="0"/>
          <w:divBdr>
            <w:top w:val="none" w:sz="0" w:space="0" w:color="auto"/>
            <w:left w:val="none" w:sz="0" w:space="0" w:color="auto"/>
            <w:bottom w:val="none" w:sz="0" w:space="0" w:color="auto"/>
            <w:right w:val="none" w:sz="0" w:space="0" w:color="auto"/>
          </w:divBdr>
          <w:divsChild>
            <w:div w:id="2054966407">
              <w:marLeft w:val="0"/>
              <w:marRight w:val="0"/>
              <w:marTop w:val="0"/>
              <w:marBottom w:val="0"/>
              <w:divBdr>
                <w:top w:val="none" w:sz="0" w:space="0" w:color="auto"/>
                <w:left w:val="none" w:sz="0" w:space="0" w:color="auto"/>
                <w:bottom w:val="none" w:sz="0" w:space="0" w:color="auto"/>
                <w:right w:val="none" w:sz="0" w:space="0" w:color="auto"/>
              </w:divBdr>
            </w:div>
          </w:divsChild>
        </w:div>
        <w:div w:id="2037463138">
          <w:marLeft w:val="0"/>
          <w:marRight w:val="0"/>
          <w:marTop w:val="0"/>
          <w:marBottom w:val="0"/>
          <w:divBdr>
            <w:top w:val="none" w:sz="0" w:space="0" w:color="auto"/>
            <w:left w:val="none" w:sz="0" w:space="0" w:color="auto"/>
            <w:bottom w:val="none" w:sz="0" w:space="0" w:color="auto"/>
            <w:right w:val="none" w:sz="0" w:space="0" w:color="auto"/>
          </w:divBdr>
          <w:divsChild>
            <w:div w:id="5173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0309613">
      <w:bodyDiv w:val="1"/>
      <w:marLeft w:val="0"/>
      <w:marRight w:val="0"/>
      <w:marTop w:val="0"/>
      <w:marBottom w:val="0"/>
      <w:divBdr>
        <w:top w:val="none" w:sz="0" w:space="0" w:color="auto"/>
        <w:left w:val="none" w:sz="0" w:space="0" w:color="auto"/>
        <w:bottom w:val="none" w:sz="0" w:space="0" w:color="auto"/>
        <w:right w:val="none" w:sz="0" w:space="0" w:color="auto"/>
      </w:divBdr>
      <w:divsChild>
        <w:div w:id="945163541">
          <w:marLeft w:val="0"/>
          <w:marRight w:val="0"/>
          <w:marTop w:val="0"/>
          <w:marBottom w:val="0"/>
          <w:divBdr>
            <w:top w:val="none" w:sz="0" w:space="0" w:color="auto"/>
            <w:left w:val="none" w:sz="0" w:space="0" w:color="auto"/>
            <w:bottom w:val="none" w:sz="0" w:space="0" w:color="auto"/>
            <w:right w:val="none" w:sz="0" w:space="0" w:color="auto"/>
          </w:divBdr>
          <w:divsChild>
            <w:div w:id="187761232">
              <w:marLeft w:val="0"/>
              <w:marRight w:val="0"/>
              <w:marTop w:val="0"/>
              <w:marBottom w:val="0"/>
              <w:divBdr>
                <w:top w:val="none" w:sz="0" w:space="0" w:color="auto"/>
                <w:left w:val="none" w:sz="0" w:space="0" w:color="auto"/>
                <w:bottom w:val="none" w:sz="0" w:space="0" w:color="auto"/>
                <w:right w:val="none" w:sz="0" w:space="0" w:color="auto"/>
              </w:divBdr>
            </w:div>
          </w:divsChild>
        </w:div>
        <w:div w:id="1412695741">
          <w:marLeft w:val="0"/>
          <w:marRight w:val="0"/>
          <w:marTop w:val="0"/>
          <w:marBottom w:val="0"/>
          <w:divBdr>
            <w:top w:val="none" w:sz="0" w:space="0" w:color="auto"/>
            <w:left w:val="none" w:sz="0" w:space="0" w:color="auto"/>
            <w:bottom w:val="none" w:sz="0" w:space="0" w:color="auto"/>
            <w:right w:val="none" w:sz="0" w:space="0" w:color="auto"/>
          </w:divBdr>
          <w:divsChild>
            <w:div w:id="1794249481">
              <w:marLeft w:val="0"/>
              <w:marRight w:val="0"/>
              <w:marTop w:val="0"/>
              <w:marBottom w:val="0"/>
              <w:divBdr>
                <w:top w:val="none" w:sz="0" w:space="0" w:color="auto"/>
                <w:left w:val="none" w:sz="0" w:space="0" w:color="auto"/>
                <w:bottom w:val="none" w:sz="0" w:space="0" w:color="auto"/>
                <w:right w:val="none" w:sz="0" w:space="0" w:color="auto"/>
              </w:divBdr>
            </w:div>
          </w:divsChild>
        </w:div>
        <w:div w:id="932667441">
          <w:marLeft w:val="0"/>
          <w:marRight w:val="0"/>
          <w:marTop w:val="0"/>
          <w:marBottom w:val="0"/>
          <w:divBdr>
            <w:top w:val="none" w:sz="0" w:space="0" w:color="auto"/>
            <w:left w:val="none" w:sz="0" w:space="0" w:color="auto"/>
            <w:bottom w:val="none" w:sz="0" w:space="0" w:color="auto"/>
            <w:right w:val="none" w:sz="0" w:space="0" w:color="auto"/>
          </w:divBdr>
          <w:divsChild>
            <w:div w:id="195119821">
              <w:marLeft w:val="0"/>
              <w:marRight w:val="0"/>
              <w:marTop w:val="0"/>
              <w:marBottom w:val="0"/>
              <w:divBdr>
                <w:top w:val="none" w:sz="0" w:space="0" w:color="auto"/>
                <w:left w:val="none" w:sz="0" w:space="0" w:color="auto"/>
                <w:bottom w:val="none" w:sz="0" w:space="0" w:color="auto"/>
                <w:right w:val="none" w:sz="0" w:space="0" w:color="auto"/>
              </w:divBdr>
            </w:div>
          </w:divsChild>
        </w:div>
        <w:div w:id="585964406">
          <w:marLeft w:val="0"/>
          <w:marRight w:val="0"/>
          <w:marTop w:val="0"/>
          <w:marBottom w:val="0"/>
          <w:divBdr>
            <w:top w:val="none" w:sz="0" w:space="0" w:color="auto"/>
            <w:left w:val="none" w:sz="0" w:space="0" w:color="auto"/>
            <w:bottom w:val="none" w:sz="0" w:space="0" w:color="auto"/>
            <w:right w:val="none" w:sz="0" w:space="0" w:color="auto"/>
          </w:divBdr>
          <w:divsChild>
            <w:div w:id="1842962029">
              <w:marLeft w:val="0"/>
              <w:marRight w:val="0"/>
              <w:marTop w:val="0"/>
              <w:marBottom w:val="0"/>
              <w:divBdr>
                <w:top w:val="none" w:sz="0" w:space="0" w:color="auto"/>
                <w:left w:val="none" w:sz="0" w:space="0" w:color="auto"/>
                <w:bottom w:val="none" w:sz="0" w:space="0" w:color="auto"/>
                <w:right w:val="none" w:sz="0" w:space="0" w:color="auto"/>
              </w:divBdr>
            </w:div>
          </w:divsChild>
        </w:div>
        <w:div w:id="875198027">
          <w:marLeft w:val="0"/>
          <w:marRight w:val="0"/>
          <w:marTop w:val="0"/>
          <w:marBottom w:val="0"/>
          <w:divBdr>
            <w:top w:val="none" w:sz="0" w:space="0" w:color="auto"/>
            <w:left w:val="none" w:sz="0" w:space="0" w:color="auto"/>
            <w:bottom w:val="none" w:sz="0" w:space="0" w:color="auto"/>
            <w:right w:val="none" w:sz="0" w:space="0" w:color="auto"/>
          </w:divBdr>
          <w:divsChild>
            <w:div w:id="267322676">
              <w:marLeft w:val="0"/>
              <w:marRight w:val="0"/>
              <w:marTop w:val="0"/>
              <w:marBottom w:val="0"/>
              <w:divBdr>
                <w:top w:val="none" w:sz="0" w:space="0" w:color="auto"/>
                <w:left w:val="none" w:sz="0" w:space="0" w:color="auto"/>
                <w:bottom w:val="none" w:sz="0" w:space="0" w:color="auto"/>
                <w:right w:val="none" w:sz="0" w:space="0" w:color="auto"/>
              </w:divBdr>
            </w:div>
          </w:divsChild>
        </w:div>
        <w:div w:id="59136653">
          <w:marLeft w:val="0"/>
          <w:marRight w:val="0"/>
          <w:marTop w:val="0"/>
          <w:marBottom w:val="0"/>
          <w:divBdr>
            <w:top w:val="none" w:sz="0" w:space="0" w:color="auto"/>
            <w:left w:val="none" w:sz="0" w:space="0" w:color="auto"/>
            <w:bottom w:val="none" w:sz="0" w:space="0" w:color="auto"/>
            <w:right w:val="none" w:sz="0" w:space="0" w:color="auto"/>
          </w:divBdr>
          <w:divsChild>
            <w:div w:id="1436439671">
              <w:marLeft w:val="0"/>
              <w:marRight w:val="0"/>
              <w:marTop w:val="0"/>
              <w:marBottom w:val="0"/>
              <w:divBdr>
                <w:top w:val="none" w:sz="0" w:space="0" w:color="auto"/>
                <w:left w:val="none" w:sz="0" w:space="0" w:color="auto"/>
                <w:bottom w:val="none" w:sz="0" w:space="0" w:color="auto"/>
                <w:right w:val="none" w:sz="0" w:space="0" w:color="auto"/>
              </w:divBdr>
            </w:div>
          </w:divsChild>
        </w:div>
        <w:div w:id="1581409567">
          <w:marLeft w:val="0"/>
          <w:marRight w:val="0"/>
          <w:marTop w:val="0"/>
          <w:marBottom w:val="0"/>
          <w:divBdr>
            <w:top w:val="none" w:sz="0" w:space="0" w:color="auto"/>
            <w:left w:val="none" w:sz="0" w:space="0" w:color="auto"/>
            <w:bottom w:val="none" w:sz="0" w:space="0" w:color="auto"/>
            <w:right w:val="none" w:sz="0" w:space="0" w:color="auto"/>
          </w:divBdr>
          <w:divsChild>
            <w:div w:id="1697152338">
              <w:marLeft w:val="0"/>
              <w:marRight w:val="0"/>
              <w:marTop w:val="0"/>
              <w:marBottom w:val="0"/>
              <w:divBdr>
                <w:top w:val="none" w:sz="0" w:space="0" w:color="auto"/>
                <w:left w:val="none" w:sz="0" w:space="0" w:color="auto"/>
                <w:bottom w:val="none" w:sz="0" w:space="0" w:color="auto"/>
                <w:right w:val="none" w:sz="0" w:space="0" w:color="auto"/>
              </w:divBdr>
            </w:div>
          </w:divsChild>
        </w:div>
        <w:div w:id="437144424">
          <w:marLeft w:val="0"/>
          <w:marRight w:val="0"/>
          <w:marTop w:val="0"/>
          <w:marBottom w:val="0"/>
          <w:divBdr>
            <w:top w:val="none" w:sz="0" w:space="0" w:color="auto"/>
            <w:left w:val="none" w:sz="0" w:space="0" w:color="auto"/>
            <w:bottom w:val="none" w:sz="0" w:space="0" w:color="auto"/>
            <w:right w:val="none" w:sz="0" w:space="0" w:color="auto"/>
          </w:divBdr>
          <w:divsChild>
            <w:div w:id="233589869">
              <w:marLeft w:val="0"/>
              <w:marRight w:val="0"/>
              <w:marTop w:val="0"/>
              <w:marBottom w:val="0"/>
              <w:divBdr>
                <w:top w:val="none" w:sz="0" w:space="0" w:color="auto"/>
                <w:left w:val="none" w:sz="0" w:space="0" w:color="auto"/>
                <w:bottom w:val="none" w:sz="0" w:space="0" w:color="auto"/>
                <w:right w:val="none" w:sz="0" w:space="0" w:color="auto"/>
              </w:divBdr>
            </w:div>
          </w:divsChild>
        </w:div>
        <w:div w:id="1308851661">
          <w:marLeft w:val="0"/>
          <w:marRight w:val="0"/>
          <w:marTop w:val="0"/>
          <w:marBottom w:val="0"/>
          <w:divBdr>
            <w:top w:val="none" w:sz="0" w:space="0" w:color="auto"/>
            <w:left w:val="none" w:sz="0" w:space="0" w:color="auto"/>
            <w:bottom w:val="none" w:sz="0" w:space="0" w:color="auto"/>
            <w:right w:val="none" w:sz="0" w:space="0" w:color="auto"/>
          </w:divBdr>
          <w:divsChild>
            <w:div w:id="2001735363">
              <w:marLeft w:val="0"/>
              <w:marRight w:val="0"/>
              <w:marTop w:val="0"/>
              <w:marBottom w:val="0"/>
              <w:divBdr>
                <w:top w:val="none" w:sz="0" w:space="0" w:color="auto"/>
                <w:left w:val="none" w:sz="0" w:space="0" w:color="auto"/>
                <w:bottom w:val="none" w:sz="0" w:space="0" w:color="auto"/>
                <w:right w:val="none" w:sz="0" w:space="0" w:color="auto"/>
              </w:divBdr>
            </w:div>
          </w:divsChild>
        </w:div>
        <w:div w:id="2080244383">
          <w:marLeft w:val="0"/>
          <w:marRight w:val="0"/>
          <w:marTop w:val="0"/>
          <w:marBottom w:val="0"/>
          <w:divBdr>
            <w:top w:val="none" w:sz="0" w:space="0" w:color="auto"/>
            <w:left w:val="none" w:sz="0" w:space="0" w:color="auto"/>
            <w:bottom w:val="none" w:sz="0" w:space="0" w:color="auto"/>
            <w:right w:val="none" w:sz="0" w:space="0" w:color="auto"/>
          </w:divBdr>
          <w:divsChild>
            <w:div w:id="1103499665">
              <w:marLeft w:val="0"/>
              <w:marRight w:val="0"/>
              <w:marTop w:val="0"/>
              <w:marBottom w:val="0"/>
              <w:divBdr>
                <w:top w:val="none" w:sz="0" w:space="0" w:color="auto"/>
                <w:left w:val="none" w:sz="0" w:space="0" w:color="auto"/>
                <w:bottom w:val="none" w:sz="0" w:space="0" w:color="auto"/>
                <w:right w:val="none" w:sz="0" w:space="0" w:color="auto"/>
              </w:divBdr>
            </w:div>
          </w:divsChild>
        </w:div>
        <w:div w:id="1851287738">
          <w:marLeft w:val="0"/>
          <w:marRight w:val="0"/>
          <w:marTop w:val="0"/>
          <w:marBottom w:val="0"/>
          <w:divBdr>
            <w:top w:val="none" w:sz="0" w:space="0" w:color="auto"/>
            <w:left w:val="none" w:sz="0" w:space="0" w:color="auto"/>
            <w:bottom w:val="none" w:sz="0" w:space="0" w:color="auto"/>
            <w:right w:val="none" w:sz="0" w:space="0" w:color="auto"/>
          </w:divBdr>
          <w:divsChild>
            <w:div w:id="389227936">
              <w:marLeft w:val="0"/>
              <w:marRight w:val="0"/>
              <w:marTop w:val="0"/>
              <w:marBottom w:val="0"/>
              <w:divBdr>
                <w:top w:val="none" w:sz="0" w:space="0" w:color="auto"/>
                <w:left w:val="none" w:sz="0" w:space="0" w:color="auto"/>
                <w:bottom w:val="none" w:sz="0" w:space="0" w:color="auto"/>
                <w:right w:val="none" w:sz="0" w:space="0" w:color="auto"/>
              </w:divBdr>
            </w:div>
          </w:divsChild>
        </w:div>
        <w:div w:id="564805924">
          <w:marLeft w:val="0"/>
          <w:marRight w:val="0"/>
          <w:marTop w:val="0"/>
          <w:marBottom w:val="0"/>
          <w:divBdr>
            <w:top w:val="none" w:sz="0" w:space="0" w:color="auto"/>
            <w:left w:val="none" w:sz="0" w:space="0" w:color="auto"/>
            <w:bottom w:val="none" w:sz="0" w:space="0" w:color="auto"/>
            <w:right w:val="none" w:sz="0" w:space="0" w:color="auto"/>
          </w:divBdr>
          <w:divsChild>
            <w:div w:id="1277828309">
              <w:marLeft w:val="0"/>
              <w:marRight w:val="0"/>
              <w:marTop w:val="0"/>
              <w:marBottom w:val="0"/>
              <w:divBdr>
                <w:top w:val="none" w:sz="0" w:space="0" w:color="auto"/>
                <w:left w:val="none" w:sz="0" w:space="0" w:color="auto"/>
                <w:bottom w:val="none" w:sz="0" w:space="0" w:color="auto"/>
                <w:right w:val="none" w:sz="0" w:space="0" w:color="auto"/>
              </w:divBdr>
            </w:div>
          </w:divsChild>
        </w:div>
        <w:div w:id="1493717476">
          <w:marLeft w:val="0"/>
          <w:marRight w:val="0"/>
          <w:marTop w:val="0"/>
          <w:marBottom w:val="0"/>
          <w:divBdr>
            <w:top w:val="none" w:sz="0" w:space="0" w:color="auto"/>
            <w:left w:val="none" w:sz="0" w:space="0" w:color="auto"/>
            <w:bottom w:val="none" w:sz="0" w:space="0" w:color="auto"/>
            <w:right w:val="none" w:sz="0" w:space="0" w:color="auto"/>
          </w:divBdr>
          <w:divsChild>
            <w:div w:id="459885022">
              <w:marLeft w:val="0"/>
              <w:marRight w:val="0"/>
              <w:marTop w:val="0"/>
              <w:marBottom w:val="0"/>
              <w:divBdr>
                <w:top w:val="none" w:sz="0" w:space="0" w:color="auto"/>
                <w:left w:val="none" w:sz="0" w:space="0" w:color="auto"/>
                <w:bottom w:val="none" w:sz="0" w:space="0" w:color="auto"/>
                <w:right w:val="none" w:sz="0" w:space="0" w:color="auto"/>
              </w:divBdr>
            </w:div>
          </w:divsChild>
        </w:div>
        <w:div w:id="1293898810">
          <w:marLeft w:val="0"/>
          <w:marRight w:val="0"/>
          <w:marTop w:val="0"/>
          <w:marBottom w:val="0"/>
          <w:divBdr>
            <w:top w:val="none" w:sz="0" w:space="0" w:color="auto"/>
            <w:left w:val="none" w:sz="0" w:space="0" w:color="auto"/>
            <w:bottom w:val="none" w:sz="0" w:space="0" w:color="auto"/>
            <w:right w:val="none" w:sz="0" w:space="0" w:color="auto"/>
          </w:divBdr>
          <w:divsChild>
            <w:div w:id="885264604">
              <w:marLeft w:val="0"/>
              <w:marRight w:val="0"/>
              <w:marTop w:val="0"/>
              <w:marBottom w:val="0"/>
              <w:divBdr>
                <w:top w:val="none" w:sz="0" w:space="0" w:color="auto"/>
                <w:left w:val="none" w:sz="0" w:space="0" w:color="auto"/>
                <w:bottom w:val="none" w:sz="0" w:space="0" w:color="auto"/>
                <w:right w:val="none" w:sz="0" w:space="0" w:color="auto"/>
              </w:divBdr>
            </w:div>
          </w:divsChild>
        </w:div>
        <w:div w:id="601424889">
          <w:marLeft w:val="0"/>
          <w:marRight w:val="0"/>
          <w:marTop w:val="0"/>
          <w:marBottom w:val="0"/>
          <w:divBdr>
            <w:top w:val="none" w:sz="0" w:space="0" w:color="auto"/>
            <w:left w:val="none" w:sz="0" w:space="0" w:color="auto"/>
            <w:bottom w:val="none" w:sz="0" w:space="0" w:color="auto"/>
            <w:right w:val="none" w:sz="0" w:space="0" w:color="auto"/>
          </w:divBdr>
          <w:divsChild>
            <w:div w:id="1421220807">
              <w:marLeft w:val="0"/>
              <w:marRight w:val="0"/>
              <w:marTop w:val="0"/>
              <w:marBottom w:val="0"/>
              <w:divBdr>
                <w:top w:val="none" w:sz="0" w:space="0" w:color="auto"/>
                <w:left w:val="none" w:sz="0" w:space="0" w:color="auto"/>
                <w:bottom w:val="none" w:sz="0" w:space="0" w:color="auto"/>
                <w:right w:val="none" w:sz="0" w:space="0" w:color="auto"/>
              </w:divBdr>
            </w:div>
          </w:divsChild>
        </w:div>
        <w:div w:id="569733314">
          <w:marLeft w:val="0"/>
          <w:marRight w:val="0"/>
          <w:marTop w:val="0"/>
          <w:marBottom w:val="0"/>
          <w:divBdr>
            <w:top w:val="none" w:sz="0" w:space="0" w:color="auto"/>
            <w:left w:val="none" w:sz="0" w:space="0" w:color="auto"/>
            <w:bottom w:val="none" w:sz="0" w:space="0" w:color="auto"/>
            <w:right w:val="none" w:sz="0" w:space="0" w:color="auto"/>
          </w:divBdr>
          <w:divsChild>
            <w:div w:id="1739593500">
              <w:marLeft w:val="0"/>
              <w:marRight w:val="0"/>
              <w:marTop w:val="0"/>
              <w:marBottom w:val="0"/>
              <w:divBdr>
                <w:top w:val="none" w:sz="0" w:space="0" w:color="auto"/>
                <w:left w:val="none" w:sz="0" w:space="0" w:color="auto"/>
                <w:bottom w:val="none" w:sz="0" w:space="0" w:color="auto"/>
                <w:right w:val="none" w:sz="0" w:space="0" w:color="auto"/>
              </w:divBdr>
            </w:div>
          </w:divsChild>
        </w:div>
        <w:div w:id="1800226586">
          <w:marLeft w:val="0"/>
          <w:marRight w:val="0"/>
          <w:marTop w:val="0"/>
          <w:marBottom w:val="0"/>
          <w:divBdr>
            <w:top w:val="none" w:sz="0" w:space="0" w:color="auto"/>
            <w:left w:val="none" w:sz="0" w:space="0" w:color="auto"/>
            <w:bottom w:val="none" w:sz="0" w:space="0" w:color="auto"/>
            <w:right w:val="none" w:sz="0" w:space="0" w:color="auto"/>
          </w:divBdr>
          <w:divsChild>
            <w:div w:id="1628900155">
              <w:marLeft w:val="0"/>
              <w:marRight w:val="0"/>
              <w:marTop w:val="0"/>
              <w:marBottom w:val="0"/>
              <w:divBdr>
                <w:top w:val="none" w:sz="0" w:space="0" w:color="auto"/>
                <w:left w:val="none" w:sz="0" w:space="0" w:color="auto"/>
                <w:bottom w:val="none" w:sz="0" w:space="0" w:color="auto"/>
                <w:right w:val="none" w:sz="0" w:space="0" w:color="auto"/>
              </w:divBdr>
            </w:div>
          </w:divsChild>
        </w:div>
        <w:div w:id="1181893398">
          <w:marLeft w:val="0"/>
          <w:marRight w:val="0"/>
          <w:marTop w:val="0"/>
          <w:marBottom w:val="0"/>
          <w:divBdr>
            <w:top w:val="none" w:sz="0" w:space="0" w:color="auto"/>
            <w:left w:val="none" w:sz="0" w:space="0" w:color="auto"/>
            <w:bottom w:val="none" w:sz="0" w:space="0" w:color="auto"/>
            <w:right w:val="none" w:sz="0" w:space="0" w:color="auto"/>
          </w:divBdr>
          <w:divsChild>
            <w:div w:id="1408530122">
              <w:marLeft w:val="0"/>
              <w:marRight w:val="0"/>
              <w:marTop w:val="0"/>
              <w:marBottom w:val="0"/>
              <w:divBdr>
                <w:top w:val="none" w:sz="0" w:space="0" w:color="auto"/>
                <w:left w:val="none" w:sz="0" w:space="0" w:color="auto"/>
                <w:bottom w:val="none" w:sz="0" w:space="0" w:color="auto"/>
                <w:right w:val="none" w:sz="0" w:space="0" w:color="auto"/>
              </w:divBdr>
            </w:div>
          </w:divsChild>
        </w:div>
        <w:div w:id="740753850">
          <w:marLeft w:val="0"/>
          <w:marRight w:val="0"/>
          <w:marTop w:val="0"/>
          <w:marBottom w:val="0"/>
          <w:divBdr>
            <w:top w:val="none" w:sz="0" w:space="0" w:color="auto"/>
            <w:left w:val="none" w:sz="0" w:space="0" w:color="auto"/>
            <w:bottom w:val="none" w:sz="0" w:space="0" w:color="auto"/>
            <w:right w:val="none" w:sz="0" w:space="0" w:color="auto"/>
          </w:divBdr>
          <w:divsChild>
            <w:div w:id="847257770">
              <w:marLeft w:val="0"/>
              <w:marRight w:val="0"/>
              <w:marTop w:val="0"/>
              <w:marBottom w:val="0"/>
              <w:divBdr>
                <w:top w:val="none" w:sz="0" w:space="0" w:color="auto"/>
                <w:left w:val="none" w:sz="0" w:space="0" w:color="auto"/>
                <w:bottom w:val="none" w:sz="0" w:space="0" w:color="auto"/>
                <w:right w:val="none" w:sz="0" w:space="0" w:color="auto"/>
              </w:divBdr>
            </w:div>
          </w:divsChild>
        </w:div>
        <w:div w:id="1782141725">
          <w:marLeft w:val="0"/>
          <w:marRight w:val="0"/>
          <w:marTop w:val="0"/>
          <w:marBottom w:val="0"/>
          <w:divBdr>
            <w:top w:val="none" w:sz="0" w:space="0" w:color="auto"/>
            <w:left w:val="none" w:sz="0" w:space="0" w:color="auto"/>
            <w:bottom w:val="none" w:sz="0" w:space="0" w:color="auto"/>
            <w:right w:val="none" w:sz="0" w:space="0" w:color="auto"/>
          </w:divBdr>
          <w:divsChild>
            <w:div w:id="962153260">
              <w:marLeft w:val="0"/>
              <w:marRight w:val="0"/>
              <w:marTop w:val="0"/>
              <w:marBottom w:val="0"/>
              <w:divBdr>
                <w:top w:val="none" w:sz="0" w:space="0" w:color="auto"/>
                <w:left w:val="none" w:sz="0" w:space="0" w:color="auto"/>
                <w:bottom w:val="none" w:sz="0" w:space="0" w:color="auto"/>
                <w:right w:val="none" w:sz="0" w:space="0" w:color="auto"/>
              </w:divBdr>
            </w:div>
          </w:divsChild>
        </w:div>
        <w:div w:id="1198591253">
          <w:marLeft w:val="0"/>
          <w:marRight w:val="0"/>
          <w:marTop w:val="0"/>
          <w:marBottom w:val="0"/>
          <w:divBdr>
            <w:top w:val="none" w:sz="0" w:space="0" w:color="auto"/>
            <w:left w:val="none" w:sz="0" w:space="0" w:color="auto"/>
            <w:bottom w:val="none" w:sz="0" w:space="0" w:color="auto"/>
            <w:right w:val="none" w:sz="0" w:space="0" w:color="auto"/>
          </w:divBdr>
          <w:divsChild>
            <w:div w:id="705326780">
              <w:marLeft w:val="0"/>
              <w:marRight w:val="0"/>
              <w:marTop w:val="0"/>
              <w:marBottom w:val="0"/>
              <w:divBdr>
                <w:top w:val="none" w:sz="0" w:space="0" w:color="auto"/>
                <w:left w:val="none" w:sz="0" w:space="0" w:color="auto"/>
                <w:bottom w:val="none" w:sz="0" w:space="0" w:color="auto"/>
                <w:right w:val="none" w:sz="0" w:space="0" w:color="auto"/>
              </w:divBdr>
            </w:div>
          </w:divsChild>
        </w:div>
        <w:div w:id="768618999">
          <w:marLeft w:val="0"/>
          <w:marRight w:val="0"/>
          <w:marTop w:val="0"/>
          <w:marBottom w:val="0"/>
          <w:divBdr>
            <w:top w:val="none" w:sz="0" w:space="0" w:color="auto"/>
            <w:left w:val="none" w:sz="0" w:space="0" w:color="auto"/>
            <w:bottom w:val="none" w:sz="0" w:space="0" w:color="auto"/>
            <w:right w:val="none" w:sz="0" w:space="0" w:color="auto"/>
          </w:divBdr>
          <w:divsChild>
            <w:div w:id="1637682528">
              <w:marLeft w:val="0"/>
              <w:marRight w:val="0"/>
              <w:marTop w:val="0"/>
              <w:marBottom w:val="0"/>
              <w:divBdr>
                <w:top w:val="none" w:sz="0" w:space="0" w:color="auto"/>
                <w:left w:val="none" w:sz="0" w:space="0" w:color="auto"/>
                <w:bottom w:val="none" w:sz="0" w:space="0" w:color="auto"/>
                <w:right w:val="none" w:sz="0" w:space="0" w:color="auto"/>
              </w:divBdr>
            </w:div>
          </w:divsChild>
        </w:div>
        <w:div w:id="1434593164">
          <w:marLeft w:val="0"/>
          <w:marRight w:val="0"/>
          <w:marTop w:val="0"/>
          <w:marBottom w:val="0"/>
          <w:divBdr>
            <w:top w:val="none" w:sz="0" w:space="0" w:color="auto"/>
            <w:left w:val="none" w:sz="0" w:space="0" w:color="auto"/>
            <w:bottom w:val="none" w:sz="0" w:space="0" w:color="auto"/>
            <w:right w:val="none" w:sz="0" w:space="0" w:color="auto"/>
          </w:divBdr>
          <w:divsChild>
            <w:div w:id="1588929274">
              <w:marLeft w:val="0"/>
              <w:marRight w:val="0"/>
              <w:marTop w:val="0"/>
              <w:marBottom w:val="0"/>
              <w:divBdr>
                <w:top w:val="none" w:sz="0" w:space="0" w:color="auto"/>
                <w:left w:val="none" w:sz="0" w:space="0" w:color="auto"/>
                <w:bottom w:val="none" w:sz="0" w:space="0" w:color="auto"/>
                <w:right w:val="none" w:sz="0" w:space="0" w:color="auto"/>
              </w:divBdr>
            </w:div>
          </w:divsChild>
        </w:div>
        <w:div w:id="828716306">
          <w:marLeft w:val="0"/>
          <w:marRight w:val="0"/>
          <w:marTop w:val="0"/>
          <w:marBottom w:val="0"/>
          <w:divBdr>
            <w:top w:val="none" w:sz="0" w:space="0" w:color="auto"/>
            <w:left w:val="none" w:sz="0" w:space="0" w:color="auto"/>
            <w:bottom w:val="none" w:sz="0" w:space="0" w:color="auto"/>
            <w:right w:val="none" w:sz="0" w:space="0" w:color="auto"/>
          </w:divBdr>
          <w:divsChild>
            <w:div w:id="696010414">
              <w:marLeft w:val="0"/>
              <w:marRight w:val="0"/>
              <w:marTop w:val="0"/>
              <w:marBottom w:val="0"/>
              <w:divBdr>
                <w:top w:val="none" w:sz="0" w:space="0" w:color="auto"/>
                <w:left w:val="none" w:sz="0" w:space="0" w:color="auto"/>
                <w:bottom w:val="none" w:sz="0" w:space="0" w:color="auto"/>
                <w:right w:val="none" w:sz="0" w:space="0" w:color="auto"/>
              </w:divBdr>
            </w:div>
          </w:divsChild>
        </w:div>
        <w:div w:id="874923064">
          <w:marLeft w:val="0"/>
          <w:marRight w:val="0"/>
          <w:marTop w:val="0"/>
          <w:marBottom w:val="0"/>
          <w:divBdr>
            <w:top w:val="none" w:sz="0" w:space="0" w:color="auto"/>
            <w:left w:val="none" w:sz="0" w:space="0" w:color="auto"/>
            <w:bottom w:val="none" w:sz="0" w:space="0" w:color="auto"/>
            <w:right w:val="none" w:sz="0" w:space="0" w:color="auto"/>
          </w:divBdr>
          <w:divsChild>
            <w:div w:id="372731743">
              <w:marLeft w:val="0"/>
              <w:marRight w:val="0"/>
              <w:marTop w:val="0"/>
              <w:marBottom w:val="0"/>
              <w:divBdr>
                <w:top w:val="none" w:sz="0" w:space="0" w:color="auto"/>
                <w:left w:val="none" w:sz="0" w:space="0" w:color="auto"/>
                <w:bottom w:val="none" w:sz="0" w:space="0" w:color="auto"/>
                <w:right w:val="none" w:sz="0" w:space="0" w:color="auto"/>
              </w:divBdr>
            </w:div>
          </w:divsChild>
        </w:div>
        <w:div w:id="114064186">
          <w:marLeft w:val="0"/>
          <w:marRight w:val="0"/>
          <w:marTop w:val="0"/>
          <w:marBottom w:val="0"/>
          <w:divBdr>
            <w:top w:val="none" w:sz="0" w:space="0" w:color="auto"/>
            <w:left w:val="none" w:sz="0" w:space="0" w:color="auto"/>
            <w:bottom w:val="none" w:sz="0" w:space="0" w:color="auto"/>
            <w:right w:val="none" w:sz="0" w:space="0" w:color="auto"/>
          </w:divBdr>
          <w:divsChild>
            <w:div w:id="717317544">
              <w:marLeft w:val="0"/>
              <w:marRight w:val="0"/>
              <w:marTop w:val="0"/>
              <w:marBottom w:val="0"/>
              <w:divBdr>
                <w:top w:val="none" w:sz="0" w:space="0" w:color="auto"/>
                <w:left w:val="none" w:sz="0" w:space="0" w:color="auto"/>
                <w:bottom w:val="none" w:sz="0" w:space="0" w:color="auto"/>
                <w:right w:val="none" w:sz="0" w:space="0" w:color="auto"/>
              </w:divBdr>
            </w:div>
          </w:divsChild>
        </w:div>
        <w:div w:id="2015523426">
          <w:marLeft w:val="0"/>
          <w:marRight w:val="0"/>
          <w:marTop w:val="0"/>
          <w:marBottom w:val="0"/>
          <w:divBdr>
            <w:top w:val="none" w:sz="0" w:space="0" w:color="auto"/>
            <w:left w:val="none" w:sz="0" w:space="0" w:color="auto"/>
            <w:bottom w:val="none" w:sz="0" w:space="0" w:color="auto"/>
            <w:right w:val="none" w:sz="0" w:space="0" w:color="auto"/>
          </w:divBdr>
          <w:divsChild>
            <w:div w:id="2114207501">
              <w:marLeft w:val="0"/>
              <w:marRight w:val="0"/>
              <w:marTop w:val="0"/>
              <w:marBottom w:val="0"/>
              <w:divBdr>
                <w:top w:val="none" w:sz="0" w:space="0" w:color="auto"/>
                <w:left w:val="none" w:sz="0" w:space="0" w:color="auto"/>
                <w:bottom w:val="none" w:sz="0" w:space="0" w:color="auto"/>
                <w:right w:val="none" w:sz="0" w:space="0" w:color="auto"/>
              </w:divBdr>
            </w:div>
          </w:divsChild>
        </w:div>
        <w:div w:id="1959994013">
          <w:marLeft w:val="0"/>
          <w:marRight w:val="0"/>
          <w:marTop w:val="0"/>
          <w:marBottom w:val="0"/>
          <w:divBdr>
            <w:top w:val="none" w:sz="0" w:space="0" w:color="auto"/>
            <w:left w:val="none" w:sz="0" w:space="0" w:color="auto"/>
            <w:bottom w:val="none" w:sz="0" w:space="0" w:color="auto"/>
            <w:right w:val="none" w:sz="0" w:space="0" w:color="auto"/>
          </w:divBdr>
          <w:divsChild>
            <w:div w:id="937299939">
              <w:marLeft w:val="0"/>
              <w:marRight w:val="0"/>
              <w:marTop w:val="0"/>
              <w:marBottom w:val="0"/>
              <w:divBdr>
                <w:top w:val="none" w:sz="0" w:space="0" w:color="auto"/>
                <w:left w:val="none" w:sz="0" w:space="0" w:color="auto"/>
                <w:bottom w:val="none" w:sz="0" w:space="0" w:color="auto"/>
                <w:right w:val="none" w:sz="0" w:space="0" w:color="auto"/>
              </w:divBdr>
            </w:div>
          </w:divsChild>
        </w:div>
        <w:div w:id="1861119965">
          <w:marLeft w:val="0"/>
          <w:marRight w:val="0"/>
          <w:marTop w:val="0"/>
          <w:marBottom w:val="0"/>
          <w:divBdr>
            <w:top w:val="none" w:sz="0" w:space="0" w:color="auto"/>
            <w:left w:val="none" w:sz="0" w:space="0" w:color="auto"/>
            <w:bottom w:val="none" w:sz="0" w:space="0" w:color="auto"/>
            <w:right w:val="none" w:sz="0" w:space="0" w:color="auto"/>
          </w:divBdr>
          <w:divsChild>
            <w:div w:id="1713649424">
              <w:marLeft w:val="0"/>
              <w:marRight w:val="0"/>
              <w:marTop w:val="0"/>
              <w:marBottom w:val="0"/>
              <w:divBdr>
                <w:top w:val="none" w:sz="0" w:space="0" w:color="auto"/>
                <w:left w:val="none" w:sz="0" w:space="0" w:color="auto"/>
                <w:bottom w:val="none" w:sz="0" w:space="0" w:color="auto"/>
                <w:right w:val="none" w:sz="0" w:space="0" w:color="auto"/>
              </w:divBdr>
            </w:div>
          </w:divsChild>
        </w:div>
        <w:div w:id="789784141">
          <w:marLeft w:val="0"/>
          <w:marRight w:val="0"/>
          <w:marTop w:val="0"/>
          <w:marBottom w:val="0"/>
          <w:divBdr>
            <w:top w:val="none" w:sz="0" w:space="0" w:color="auto"/>
            <w:left w:val="none" w:sz="0" w:space="0" w:color="auto"/>
            <w:bottom w:val="none" w:sz="0" w:space="0" w:color="auto"/>
            <w:right w:val="none" w:sz="0" w:space="0" w:color="auto"/>
          </w:divBdr>
          <w:divsChild>
            <w:div w:id="224993171">
              <w:marLeft w:val="0"/>
              <w:marRight w:val="0"/>
              <w:marTop w:val="0"/>
              <w:marBottom w:val="0"/>
              <w:divBdr>
                <w:top w:val="none" w:sz="0" w:space="0" w:color="auto"/>
                <w:left w:val="none" w:sz="0" w:space="0" w:color="auto"/>
                <w:bottom w:val="none" w:sz="0" w:space="0" w:color="auto"/>
                <w:right w:val="none" w:sz="0" w:space="0" w:color="auto"/>
              </w:divBdr>
            </w:div>
            <w:div w:id="1555694553">
              <w:marLeft w:val="0"/>
              <w:marRight w:val="0"/>
              <w:marTop w:val="0"/>
              <w:marBottom w:val="0"/>
              <w:divBdr>
                <w:top w:val="none" w:sz="0" w:space="0" w:color="auto"/>
                <w:left w:val="none" w:sz="0" w:space="0" w:color="auto"/>
                <w:bottom w:val="none" w:sz="0" w:space="0" w:color="auto"/>
                <w:right w:val="none" w:sz="0" w:space="0" w:color="auto"/>
              </w:divBdr>
            </w:div>
          </w:divsChild>
        </w:div>
        <w:div w:id="271673219">
          <w:marLeft w:val="0"/>
          <w:marRight w:val="0"/>
          <w:marTop w:val="0"/>
          <w:marBottom w:val="0"/>
          <w:divBdr>
            <w:top w:val="none" w:sz="0" w:space="0" w:color="auto"/>
            <w:left w:val="none" w:sz="0" w:space="0" w:color="auto"/>
            <w:bottom w:val="none" w:sz="0" w:space="0" w:color="auto"/>
            <w:right w:val="none" w:sz="0" w:space="0" w:color="auto"/>
          </w:divBdr>
          <w:divsChild>
            <w:div w:id="1828129693">
              <w:marLeft w:val="0"/>
              <w:marRight w:val="0"/>
              <w:marTop w:val="0"/>
              <w:marBottom w:val="0"/>
              <w:divBdr>
                <w:top w:val="none" w:sz="0" w:space="0" w:color="auto"/>
                <w:left w:val="none" w:sz="0" w:space="0" w:color="auto"/>
                <w:bottom w:val="none" w:sz="0" w:space="0" w:color="auto"/>
                <w:right w:val="none" w:sz="0" w:space="0" w:color="auto"/>
              </w:divBdr>
            </w:div>
          </w:divsChild>
        </w:div>
        <w:div w:id="1900751309">
          <w:marLeft w:val="0"/>
          <w:marRight w:val="0"/>
          <w:marTop w:val="0"/>
          <w:marBottom w:val="0"/>
          <w:divBdr>
            <w:top w:val="none" w:sz="0" w:space="0" w:color="auto"/>
            <w:left w:val="none" w:sz="0" w:space="0" w:color="auto"/>
            <w:bottom w:val="none" w:sz="0" w:space="0" w:color="auto"/>
            <w:right w:val="none" w:sz="0" w:space="0" w:color="auto"/>
          </w:divBdr>
          <w:divsChild>
            <w:div w:id="1078945769">
              <w:marLeft w:val="0"/>
              <w:marRight w:val="0"/>
              <w:marTop w:val="0"/>
              <w:marBottom w:val="0"/>
              <w:divBdr>
                <w:top w:val="none" w:sz="0" w:space="0" w:color="auto"/>
                <w:left w:val="none" w:sz="0" w:space="0" w:color="auto"/>
                <w:bottom w:val="none" w:sz="0" w:space="0" w:color="auto"/>
                <w:right w:val="none" w:sz="0" w:space="0" w:color="auto"/>
              </w:divBdr>
            </w:div>
          </w:divsChild>
        </w:div>
        <w:div w:id="1239556718">
          <w:marLeft w:val="0"/>
          <w:marRight w:val="0"/>
          <w:marTop w:val="0"/>
          <w:marBottom w:val="0"/>
          <w:divBdr>
            <w:top w:val="none" w:sz="0" w:space="0" w:color="auto"/>
            <w:left w:val="none" w:sz="0" w:space="0" w:color="auto"/>
            <w:bottom w:val="none" w:sz="0" w:space="0" w:color="auto"/>
            <w:right w:val="none" w:sz="0" w:space="0" w:color="auto"/>
          </w:divBdr>
          <w:divsChild>
            <w:div w:id="757486756">
              <w:marLeft w:val="0"/>
              <w:marRight w:val="0"/>
              <w:marTop w:val="0"/>
              <w:marBottom w:val="0"/>
              <w:divBdr>
                <w:top w:val="none" w:sz="0" w:space="0" w:color="auto"/>
                <w:left w:val="none" w:sz="0" w:space="0" w:color="auto"/>
                <w:bottom w:val="none" w:sz="0" w:space="0" w:color="auto"/>
                <w:right w:val="none" w:sz="0" w:space="0" w:color="auto"/>
              </w:divBdr>
            </w:div>
          </w:divsChild>
        </w:div>
        <w:div w:id="230316747">
          <w:marLeft w:val="0"/>
          <w:marRight w:val="0"/>
          <w:marTop w:val="0"/>
          <w:marBottom w:val="0"/>
          <w:divBdr>
            <w:top w:val="none" w:sz="0" w:space="0" w:color="auto"/>
            <w:left w:val="none" w:sz="0" w:space="0" w:color="auto"/>
            <w:bottom w:val="none" w:sz="0" w:space="0" w:color="auto"/>
            <w:right w:val="none" w:sz="0" w:space="0" w:color="auto"/>
          </w:divBdr>
          <w:divsChild>
            <w:div w:id="1819178136">
              <w:marLeft w:val="0"/>
              <w:marRight w:val="0"/>
              <w:marTop w:val="0"/>
              <w:marBottom w:val="0"/>
              <w:divBdr>
                <w:top w:val="none" w:sz="0" w:space="0" w:color="auto"/>
                <w:left w:val="none" w:sz="0" w:space="0" w:color="auto"/>
                <w:bottom w:val="none" w:sz="0" w:space="0" w:color="auto"/>
                <w:right w:val="none" w:sz="0" w:space="0" w:color="auto"/>
              </w:divBdr>
            </w:div>
          </w:divsChild>
        </w:div>
        <w:div w:id="1023438201">
          <w:marLeft w:val="0"/>
          <w:marRight w:val="0"/>
          <w:marTop w:val="0"/>
          <w:marBottom w:val="0"/>
          <w:divBdr>
            <w:top w:val="none" w:sz="0" w:space="0" w:color="auto"/>
            <w:left w:val="none" w:sz="0" w:space="0" w:color="auto"/>
            <w:bottom w:val="none" w:sz="0" w:space="0" w:color="auto"/>
            <w:right w:val="none" w:sz="0" w:space="0" w:color="auto"/>
          </w:divBdr>
          <w:divsChild>
            <w:div w:id="905069771">
              <w:marLeft w:val="0"/>
              <w:marRight w:val="0"/>
              <w:marTop w:val="0"/>
              <w:marBottom w:val="0"/>
              <w:divBdr>
                <w:top w:val="none" w:sz="0" w:space="0" w:color="auto"/>
                <w:left w:val="none" w:sz="0" w:space="0" w:color="auto"/>
                <w:bottom w:val="none" w:sz="0" w:space="0" w:color="auto"/>
                <w:right w:val="none" w:sz="0" w:space="0" w:color="auto"/>
              </w:divBdr>
            </w:div>
          </w:divsChild>
        </w:div>
        <w:div w:id="331179582">
          <w:marLeft w:val="0"/>
          <w:marRight w:val="0"/>
          <w:marTop w:val="0"/>
          <w:marBottom w:val="0"/>
          <w:divBdr>
            <w:top w:val="none" w:sz="0" w:space="0" w:color="auto"/>
            <w:left w:val="none" w:sz="0" w:space="0" w:color="auto"/>
            <w:bottom w:val="none" w:sz="0" w:space="0" w:color="auto"/>
            <w:right w:val="none" w:sz="0" w:space="0" w:color="auto"/>
          </w:divBdr>
          <w:divsChild>
            <w:div w:id="1547789907">
              <w:marLeft w:val="0"/>
              <w:marRight w:val="0"/>
              <w:marTop w:val="0"/>
              <w:marBottom w:val="0"/>
              <w:divBdr>
                <w:top w:val="none" w:sz="0" w:space="0" w:color="auto"/>
                <w:left w:val="none" w:sz="0" w:space="0" w:color="auto"/>
                <w:bottom w:val="none" w:sz="0" w:space="0" w:color="auto"/>
                <w:right w:val="none" w:sz="0" w:space="0" w:color="auto"/>
              </w:divBdr>
            </w:div>
          </w:divsChild>
        </w:div>
        <w:div w:id="68305881">
          <w:marLeft w:val="0"/>
          <w:marRight w:val="0"/>
          <w:marTop w:val="0"/>
          <w:marBottom w:val="0"/>
          <w:divBdr>
            <w:top w:val="none" w:sz="0" w:space="0" w:color="auto"/>
            <w:left w:val="none" w:sz="0" w:space="0" w:color="auto"/>
            <w:bottom w:val="none" w:sz="0" w:space="0" w:color="auto"/>
            <w:right w:val="none" w:sz="0" w:space="0" w:color="auto"/>
          </w:divBdr>
          <w:divsChild>
            <w:div w:id="188299561">
              <w:marLeft w:val="0"/>
              <w:marRight w:val="0"/>
              <w:marTop w:val="0"/>
              <w:marBottom w:val="0"/>
              <w:divBdr>
                <w:top w:val="none" w:sz="0" w:space="0" w:color="auto"/>
                <w:left w:val="none" w:sz="0" w:space="0" w:color="auto"/>
                <w:bottom w:val="none" w:sz="0" w:space="0" w:color="auto"/>
                <w:right w:val="none" w:sz="0" w:space="0" w:color="auto"/>
              </w:divBdr>
            </w:div>
          </w:divsChild>
        </w:div>
        <w:div w:id="1985088020">
          <w:marLeft w:val="0"/>
          <w:marRight w:val="0"/>
          <w:marTop w:val="0"/>
          <w:marBottom w:val="0"/>
          <w:divBdr>
            <w:top w:val="none" w:sz="0" w:space="0" w:color="auto"/>
            <w:left w:val="none" w:sz="0" w:space="0" w:color="auto"/>
            <w:bottom w:val="none" w:sz="0" w:space="0" w:color="auto"/>
            <w:right w:val="none" w:sz="0" w:space="0" w:color="auto"/>
          </w:divBdr>
          <w:divsChild>
            <w:div w:id="2047486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54700723">
      <w:bodyDiv w:val="1"/>
      <w:marLeft w:val="0"/>
      <w:marRight w:val="0"/>
      <w:marTop w:val="0"/>
      <w:marBottom w:val="0"/>
      <w:divBdr>
        <w:top w:val="none" w:sz="0" w:space="0" w:color="auto"/>
        <w:left w:val="none" w:sz="0" w:space="0" w:color="auto"/>
        <w:bottom w:val="none" w:sz="0" w:space="0" w:color="auto"/>
        <w:right w:val="none" w:sz="0" w:space="0" w:color="auto"/>
      </w:divBdr>
    </w:div>
    <w:div w:id="1963341651">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8730000">
      <w:bodyDiv w:val="1"/>
      <w:marLeft w:val="0"/>
      <w:marRight w:val="0"/>
      <w:marTop w:val="0"/>
      <w:marBottom w:val="0"/>
      <w:divBdr>
        <w:top w:val="none" w:sz="0" w:space="0" w:color="auto"/>
        <w:left w:val="none" w:sz="0" w:space="0" w:color="auto"/>
        <w:bottom w:val="none" w:sz="0" w:space="0" w:color="auto"/>
        <w:right w:val="none" w:sz="0" w:space="0" w:color="auto"/>
      </w:divBdr>
    </w:div>
    <w:div w:id="2009674187">
      <w:bodyDiv w:val="1"/>
      <w:marLeft w:val="0"/>
      <w:marRight w:val="0"/>
      <w:marTop w:val="0"/>
      <w:marBottom w:val="0"/>
      <w:divBdr>
        <w:top w:val="none" w:sz="0" w:space="0" w:color="auto"/>
        <w:left w:val="none" w:sz="0" w:space="0" w:color="auto"/>
        <w:bottom w:val="none" w:sz="0" w:space="0" w:color="auto"/>
        <w:right w:val="none" w:sz="0" w:space="0" w:color="auto"/>
      </w:divBdr>
    </w:div>
    <w:div w:id="20164144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7412144">
      <w:bodyDiv w:val="1"/>
      <w:marLeft w:val="0"/>
      <w:marRight w:val="0"/>
      <w:marTop w:val="0"/>
      <w:marBottom w:val="0"/>
      <w:divBdr>
        <w:top w:val="none" w:sz="0" w:space="0" w:color="auto"/>
        <w:left w:val="none" w:sz="0" w:space="0" w:color="auto"/>
        <w:bottom w:val="none" w:sz="0" w:space="0" w:color="auto"/>
        <w:right w:val="none" w:sz="0" w:space="0" w:color="auto"/>
      </w:divBdr>
    </w:div>
    <w:div w:id="2092000973">
      <w:bodyDiv w:val="1"/>
      <w:marLeft w:val="0"/>
      <w:marRight w:val="0"/>
      <w:marTop w:val="0"/>
      <w:marBottom w:val="0"/>
      <w:divBdr>
        <w:top w:val="none" w:sz="0" w:space="0" w:color="auto"/>
        <w:left w:val="none" w:sz="0" w:space="0" w:color="auto"/>
        <w:bottom w:val="none" w:sz="0" w:space="0" w:color="auto"/>
        <w:right w:val="none" w:sz="0" w:space="0" w:color="auto"/>
      </w:divBdr>
    </w:div>
    <w:div w:id="2098013155">
      <w:bodyDiv w:val="1"/>
      <w:marLeft w:val="0"/>
      <w:marRight w:val="0"/>
      <w:marTop w:val="0"/>
      <w:marBottom w:val="0"/>
      <w:divBdr>
        <w:top w:val="none" w:sz="0" w:space="0" w:color="auto"/>
        <w:left w:val="none" w:sz="0" w:space="0" w:color="auto"/>
        <w:bottom w:val="none" w:sz="0" w:space="0" w:color="auto"/>
        <w:right w:val="none" w:sz="0" w:space="0" w:color="auto"/>
      </w:divBdr>
    </w:div>
    <w:div w:id="2106881721">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s://scdn.rohde-schwarz.com/ur/pws/dl_downloads/dl_application/application_notes/1ma85/1MA85_7e_Estimator.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881DB321-1E11-4BD0-8C46-2466454A2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5646</TotalTime>
  <Pages>7</Pages>
  <Words>1995</Words>
  <Characters>11523</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988</cp:revision>
  <cp:lastPrinted>2021-10-12T10:12:00Z</cp:lastPrinted>
  <dcterms:created xsi:type="dcterms:W3CDTF">2024-09-28T02:10:00Z</dcterms:created>
  <dcterms:modified xsi:type="dcterms:W3CDTF">2025-11-07T18:07:00Z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